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0" w:lineRule="auto" w:before="106"/>
        <w:ind w:left="152" w:right="38" w:firstLine="0"/>
        <w:jc w:val="both"/>
        <w:rPr>
          <w:rFonts w:ascii="MADE INFINITY Personal Use Medium"/>
          <w:b w:val="0"/>
          <w:sz w:val="34"/>
        </w:rPr>
      </w:pPr>
      <w:r>
        <w:rPr>
          <w:rFonts w:ascii="MADE INFINITY Personal Use Medium"/>
          <w:b w:val="0"/>
          <w:color w:val="221F1F"/>
          <w:w w:val="110"/>
          <w:sz w:val="34"/>
        </w:rPr>
        <w:t>WHO IS ELIGIBLE FOR SUPPORTED</w:t>
      </w:r>
      <w:r>
        <w:rPr>
          <w:rFonts w:ascii="MADE INFINITY Personal Use Medium"/>
          <w:b w:val="0"/>
          <w:color w:val="221F1F"/>
          <w:spacing w:val="-24"/>
          <w:w w:val="110"/>
          <w:sz w:val="34"/>
        </w:rPr>
        <w:t> </w:t>
      </w:r>
      <w:r>
        <w:rPr>
          <w:rFonts w:ascii="MADE INFINITY Personal Use Medium"/>
          <w:b w:val="0"/>
          <w:color w:val="221F1F"/>
          <w:spacing w:val="-2"/>
          <w:w w:val="110"/>
          <w:sz w:val="34"/>
        </w:rPr>
        <w:t>EMPLOYMENT?</w:t>
      </w:r>
    </w:p>
    <w:p>
      <w:pPr>
        <w:spacing w:line="184" w:lineRule="auto" w:before="118"/>
        <w:ind w:left="138" w:right="112" w:firstLine="0"/>
        <w:jc w:val="both"/>
        <w:rPr>
          <w:sz w:val="28"/>
        </w:rPr>
      </w:pPr>
      <w:r>
        <w:rPr>
          <w:color w:val="221F1F"/>
          <w:w w:val="110"/>
          <w:sz w:val="28"/>
        </w:rPr>
        <w:t>Supported</w:t>
      </w:r>
      <w:r>
        <w:rPr>
          <w:color w:val="221F1F"/>
          <w:w w:val="110"/>
          <w:sz w:val="28"/>
        </w:rPr>
        <w:t> Employment</w:t>
      </w:r>
      <w:r>
        <w:rPr>
          <w:color w:val="221F1F"/>
          <w:w w:val="110"/>
          <w:sz w:val="28"/>
        </w:rPr>
        <w:t> services may</w:t>
      </w:r>
      <w:r>
        <w:rPr>
          <w:color w:val="221F1F"/>
          <w:spacing w:val="-27"/>
          <w:w w:val="110"/>
          <w:sz w:val="28"/>
        </w:rPr>
        <w:t> </w:t>
      </w:r>
      <w:r>
        <w:rPr>
          <w:color w:val="221F1F"/>
          <w:w w:val="110"/>
          <w:sz w:val="28"/>
        </w:rPr>
        <w:t>be</w:t>
      </w:r>
      <w:r>
        <w:rPr>
          <w:color w:val="221F1F"/>
          <w:spacing w:val="-27"/>
          <w:w w:val="110"/>
          <w:sz w:val="28"/>
        </w:rPr>
        <w:t> </w:t>
      </w:r>
      <w:r>
        <w:rPr>
          <w:color w:val="221F1F"/>
          <w:w w:val="110"/>
          <w:sz w:val="28"/>
        </w:rPr>
        <w:t>provided</w:t>
      </w:r>
      <w:r>
        <w:rPr>
          <w:color w:val="221F1F"/>
          <w:spacing w:val="-27"/>
          <w:w w:val="110"/>
          <w:sz w:val="28"/>
        </w:rPr>
        <w:t> </w:t>
      </w:r>
      <w:r>
        <w:rPr>
          <w:color w:val="221F1F"/>
          <w:w w:val="110"/>
          <w:sz w:val="28"/>
        </w:rPr>
        <w:t>to</w:t>
      </w:r>
      <w:r>
        <w:rPr>
          <w:color w:val="221F1F"/>
          <w:spacing w:val="-27"/>
          <w:w w:val="110"/>
          <w:sz w:val="28"/>
        </w:rPr>
        <w:t> </w:t>
      </w:r>
      <w:r>
        <w:rPr>
          <w:color w:val="221F1F"/>
          <w:w w:val="110"/>
          <w:sz w:val="28"/>
        </w:rPr>
        <w:t>individuals</w:t>
      </w:r>
      <w:r>
        <w:rPr>
          <w:color w:val="221F1F"/>
          <w:spacing w:val="-27"/>
          <w:w w:val="110"/>
          <w:sz w:val="28"/>
        </w:rPr>
        <w:t> </w:t>
      </w:r>
      <w:r>
        <w:rPr>
          <w:color w:val="221F1F"/>
          <w:w w:val="110"/>
          <w:sz w:val="28"/>
        </w:rPr>
        <w:t>who </w:t>
      </w:r>
      <w:r>
        <w:rPr>
          <w:color w:val="221F1F"/>
          <w:spacing w:val="-2"/>
          <w:w w:val="110"/>
          <w:sz w:val="28"/>
        </w:rPr>
        <w:t>have</w:t>
      </w:r>
      <w:r>
        <w:rPr>
          <w:color w:val="221F1F"/>
          <w:spacing w:val="-26"/>
          <w:w w:val="110"/>
          <w:sz w:val="28"/>
        </w:rPr>
        <w:t> </w:t>
      </w:r>
      <w:r>
        <w:rPr>
          <w:color w:val="221F1F"/>
          <w:spacing w:val="-2"/>
          <w:w w:val="110"/>
          <w:sz w:val="28"/>
        </w:rPr>
        <w:t>the</w:t>
      </w:r>
      <w:r>
        <w:rPr>
          <w:color w:val="221F1F"/>
          <w:spacing w:val="-26"/>
          <w:w w:val="110"/>
          <w:sz w:val="28"/>
        </w:rPr>
        <w:t> </w:t>
      </w:r>
      <w:r>
        <w:rPr>
          <w:color w:val="221F1F"/>
          <w:spacing w:val="-2"/>
          <w:w w:val="110"/>
          <w:sz w:val="28"/>
        </w:rPr>
        <w:t>most</w:t>
      </w:r>
      <w:r>
        <w:rPr>
          <w:color w:val="221F1F"/>
          <w:spacing w:val="-26"/>
          <w:w w:val="110"/>
          <w:sz w:val="28"/>
        </w:rPr>
        <w:t> </w:t>
      </w:r>
      <w:r>
        <w:rPr>
          <w:color w:val="221F1F"/>
          <w:spacing w:val="-2"/>
          <w:w w:val="110"/>
          <w:sz w:val="28"/>
        </w:rPr>
        <w:t>significant</w:t>
      </w:r>
      <w:r>
        <w:rPr>
          <w:color w:val="221F1F"/>
          <w:spacing w:val="-25"/>
          <w:w w:val="110"/>
          <w:sz w:val="28"/>
        </w:rPr>
        <w:t> </w:t>
      </w:r>
      <w:r>
        <w:rPr>
          <w:color w:val="221F1F"/>
          <w:spacing w:val="-2"/>
          <w:w w:val="110"/>
          <w:sz w:val="28"/>
        </w:rPr>
        <w:t>disabilities </w:t>
      </w:r>
      <w:r>
        <w:rPr>
          <w:color w:val="221F1F"/>
          <w:w w:val="110"/>
          <w:sz w:val="28"/>
        </w:rPr>
        <w:t>and</w:t>
      </w:r>
      <w:r>
        <w:rPr>
          <w:color w:val="221F1F"/>
          <w:w w:val="110"/>
          <w:sz w:val="28"/>
        </w:rPr>
        <w:t> require</w:t>
      </w:r>
      <w:r>
        <w:rPr>
          <w:color w:val="221F1F"/>
          <w:w w:val="110"/>
          <w:sz w:val="28"/>
        </w:rPr>
        <w:t> ongoing</w:t>
      </w:r>
      <w:r>
        <w:rPr>
          <w:color w:val="221F1F"/>
          <w:w w:val="110"/>
          <w:sz w:val="28"/>
        </w:rPr>
        <w:t> support services to succeed in competitive </w:t>
      </w:r>
      <w:r>
        <w:rPr>
          <w:color w:val="221F1F"/>
          <w:spacing w:val="-2"/>
          <w:w w:val="110"/>
          <w:sz w:val="28"/>
        </w:rPr>
        <w:t>employment.</w:t>
      </w:r>
    </w:p>
    <w:p>
      <w:pPr>
        <w:spacing w:line="184" w:lineRule="auto" w:before="318"/>
        <w:ind w:left="138" w:right="112" w:firstLine="0"/>
        <w:jc w:val="both"/>
        <w:rPr>
          <w:sz w:val="28"/>
        </w:rPr>
      </w:pPr>
      <w:r>
        <w:rPr>
          <w:color w:val="221F1F"/>
          <w:w w:val="110"/>
          <w:sz w:val="28"/>
        </w:rPr>
        <w:t>After</w:t>
      </w:r>
      <w:r>
        <w:rPr>
          <w:color w:val="221F1F"/>
          <w:w w:val="110"/>
          <w:sz w:val="28"/>
        </w:rPr>
        <w:t> evaluation</w:t>
      </w:r>
      <w:r>
        <w:rPr>
          <w:color w:val="221F1F"/>
          <w:w w:val="110"/>
          <w:sz w:val="28"/>
        </w:rPr>
        <w:t> and</w:t>
      </w:r>
      <w:r>
        <w:rPr>
          <w:color w:val="221F1F"/>
          <w:w w:val="110"/>
          <w:sz w:val="28"/>
        </w:rPr>
        <w:t> assessment, the</w:t>
      </w:r>
      <w:r>
        <w:rPr>
          <w:color w:val="221F1F"/>
          <w:w w:val="110"/>
          <w:sz w:val="28"/>
        </w:rPr>
        <w:t> Vocational</w:t>
      </w:r>
      <w:r>
        <w:rPr>
          <w:color w:val="221F1F"/>
          <w:w w:val="110"/>
          <w:sz w:val="28"/>
        </w:rPr>
        <w:t> Rehabilitation Counselor determines eligibility for Vocational</w:t>
      </w:r>
      <w:r>
        <w:rPr>
          <w:color w:val="221F1F"/>
          <w:w w:val="110"/>
          <w:sz w:val="28"/>
        </w:rPr>
        <w:t> Rehabilitation</w:t>
      </w:r>
      <w:r>
        <w:rPr>
          <w:color w:val="221F1F"/>
          <w:w w:val="110"/>
          <w:sz w:val="28"/>
        </w:rPr>
        <w:t> and</w:t>
      </w:r>
      <w:r>
        <w:rPr>
          <w:color w:val="221F1F"/>
          <w:w w:val="110"/>
          <w:sz w:val="28"/>
        </w:rPr>
        <w:t> for Supported Employment Services.</w:t>
      </w:r>
    </w:p>
    <w:p>
      <w:pPr>
        <w:spacing w:before="75"/>
        <w:ind w:left="1216" w:right="0" w:firstLine="0"/>
        <w:jc w:val="both"/>
        <w:rPr>
          <w:rFonts w:ascii="MADE INFINITY Personal Use Medium"/>
          <w:b w:val="0"/>
          <w:sz w:val="34"/>
        </w:rPr>
      </w:pPr>
      <w:r>
        <w:rPr/>
        <w:br w:type="column"/>
      </w:r>
      <w:r>
        <w:rPr>
          <w:rFonts w:ascii="MADE INFINITY Personal Use Medium"/>
          <w:b w:val="0"/>
          <w:color w:val="221F1F"/>
          <w:w w:val="110"/>
          <w:sz w:val="34"/>
        </w:rPr>
        <w:t>WHAT</w:t>
      </w:r>
      <w:r>
        <w:rPr>
          <w:rFonts w:ascii="MADE INFINITY Personal Use Medium"/>
          <w:b w:val="0"/>
          <w:color w:val="221F1F"/>
          <w:spacing w:val="-20"/>
          <w:w w:val="110"/>
          <w:sz w:val="34"/>
        </w:rPr>
        <w:t> </w:t>
      </w:r>
      <w:r>
        <w:rPr>
          <w:rFonts w:ascii="MADE INFINITY Personal Use Medium"/>
          <w:b w:val="0"/>
          <w:color w:val="221F1F"/>
          <w:w w:val="110"/>
          <w:sz w:val="34"/>
        </w:rPr>
        <w:t>IS</w:t>
      </w:r>
      <w:r>
        <w:rPr>
          <w:rFonts w:ascii="MADE INFINITY Personal Use Medium"/>
          <w:b w:val="0"/>
          <w:color w:val="221F1F"/>
          <w:spacing w:val="-19"/>
          <w:w w:val="110"/>
          <w:sz w:val="34"/>
        </w:rPr>
        <w:t> </w:t>
      </w:r>
      <w:r>
        <w:rPr>
          <w:rFonts w:ascii="MADE INFINITY Personal Use Medium"/>
          <w:b w:val="0"/>
          <w:color w:val="221F1F"/>
          <w:w w:val="110"/>
          <w:sz w:val="34"/>
        </w:rPr>
        <w:t>SUPPORTED</w:t>
      </w:r>
      <w:r>
        <w:rPr>
          <w:rFonts w:ascii="MADE INFINITY Personal Use Medium"/>
          <w:b w:val="0"/>
          <w:color w:val="221F1F"/>
          <w:spacing w:val="-19"/>
          <w:w w:val="110"/>
          <w:sz w:val="34"/>
        </w:rPr>
        <w:t> </w:t>
      </w:r>
      <w:r>
        <w:rPr>
          <w:rFonts w:ascii="MADE INFINITY Personal Use Medium"/>
          <w:b w:val="0"/>
          <w:color w:val="221F1F"/>
          <w:spacing w:val="-2"/>
          <w:w w:val="110"/>
          <w:sz w:val="34"/>
        </w:rPr>
        <w:t>EMPLOYMENT?</w:t>
      </w:r>
    </w:p>
    <w:p>
      <w:pPr>
        <w:spacing w:line="184" w:lineRule="auto" w:before="109"/>
        <w:ind w:left="1213" w:right="126" w:firstLine="0"/>
        <w:jc w:val="both"/>
        <w:rPr>
          <w:sz w:val="28"/>
        </w:rPr>
      </w:pPr>
      <w:r>
        <w:rPr>
          <w:color w:val="221F1F"/>
          <w:w w:val="110"/>
          <w:sz w:val="28"/>
        </w:rPr>
        <w:t>Supported</w:t>
      </w:r>
      <w:r>
        <w:rPr>
          <w:color w:val="221F1F"/>
          <w:spacing w:val="-15"/>
          <w:w w:val="110"/>
          <w:sz w:val="28"/>
        </w:rPr>
        <w:t> </w:t>
      </w:r>
      <w:r>
        <w:rPr>
          <w:color w:val="221F1F"/>
          <w:w w:val="110"/>
          <w:sz w:val="28"/>
        </w:rPr>
        <w:t>Employment</w:t>
      </w:r>
      <w:r>
        <w:rPr>
          <w:color w:val="221F1F"/>
          <w:spacing w:val="-15"/>
          <w:w w:val="110"/>
          <w:sz w:val="28"/>
        </w:rPr>
        <w:t> </w:t>
      </w:r>
      <w:r>
        <w:rPr>
          <w:color w:val="221F1F"/>
          <w:w w:val="110"/>
          <w:sz w:val="28"/>
        </w:rPr>
        <w:t>provides</w:t>
      </w:r>
      <w:r>
        <w:rPr>
          <w:color w:val="221F1F"/>
          <w:spacing w:val="-15"/>
          <w:w w:val="110"/>
          <w:sz w:val="28"/>
        </w:rPr>
        <w:t> </w:t>
      </w:r>
      <w:r>
        <w:rPr>
          <w:color w:val="221F1F"/>
          <w:w w:val="110"/>
          <w:sz w:val="28"/>
        </w:rPr>
        <w:t>the</w:t>
      </w:r>
      <w:r>
        <w:rPr>
          <w:color w:val="221F1F"/>
          <w:spacing w:val="-15"/>
          <w:w w:val="110"/>
          <w:sz w:val="28"/>
        </w:rPr>
        <w:t> </w:t>
      </w:r>
      <w:r>
        <w:rPr>
          <w:color w:val="221F1F"/>
          <w:w w:val="110"/>
          <w:sz w:val="28"/>
        </w:rPr>
        <w:t>opportunity</w:t>
      </w:r>
      <w:r>
        <w:rPr>
          <w:color w:val="221F1F"/>
          <w:spacing w:val="-15"/>
          <w:w w:val="110"/>
          <w:sz w:val="28"/>
        </w:rPr>
        <w:t> </w:t>
      </w:r>
      <w:r>
        <w:rPr>
          <w:color w:val="221F1F"/>
          <w:w w:val="110"/>
          <w:sz w:val="28"/>
        </w:rPr>
        <w:t>to</w:t>
      </w:r>
      <w:r>
        <w:rPr>
          <w:color w:val="221F1F"/>
          <w:spacing w:val="-15"/>
          <w:w w:val="110"/>
          <w:sz w:val="28"/>
        </w:rPr>
        <w:t> </w:t>
      </w:r>
      <w:r>
        <w:rPr>
          <w:color w:val="221F1F"/>
          <w:w w:val="110"/>
          <w:sz w:val="28"/>
        </w:rPr>
        <w:t>assist</w:t>
      </w:r>
      <w:r>
        <w:rPr>
          <w:color w:val="221F1F"/>
          <w:spacing w:val="-15"/>
          <w:w w:val="110"/>
          <w:sz w:val="28"/>
        </w:rPr>
        <w:t> </w:t>
      </w:r>
      <w:r>
        <w:rPr>
          <w:color w:val="221F1F"/>
          <w:w w:val="110"/>
          <w:sz w:val="28"/>
        </w:rPr>
        <w:t>individuals requiring intensive supports in finding employment. The Mississippi Department</w:t>
      </w:r>
      <w:r>
        <w:rPr>
          <w:color w:val="221F1F"/>
          <w:w w:val="110"/>
          <w:sz w:val="28"/>
        </w:rPr>
        <w:t> of</w:t>
      </w:r>
      <w:r>
        <w:rPr>
          <w:color w:val="221F1F"/>
          <w:w w:val="110"/>
          <w:sz w:val="28"/>
        </w:rPr>
        <w:t> Rehabilitation</w:t>
      </w:r>
      <w:r>
        <w:rPr>
          <w:color w:val="221F1F"/>
          <w:w w:val="110"/>
          <w:sz w:val="28"/>
        </w:rPr>
        <w:t> Services</w:t>
      </w:r>
      <w:r>
        <w:rPr>
          <w:color w:val="221F1F"/>
          <w:w w:val="110"/>
          <w:sz w:val="28"/>
        </w:rPr>
        <w:t> (MDRS)</w:t>
      </w:r>
      <w:r>
        <w:rPr>
          <w:color w:val="221F1F"/>
          <w:w w:val="110"/>
          <w:sz w:val="28"/>
        </w:rPr>
        <w:t> provides</w:t>
      </w:r>
      <w:r>
        <w:rPr>
          <w:color w:val="221F1F"/>
          <w:w w:val="110"/>
          <w:sz w:val="28"/>
        </w:rPr>
        <w:t> a</w:t>
      </w:r>
      <w:r>
        <w:rPr>
          <w:color w:val="221F1F"/>
          <w:w w:val="110"/>
          <w:sz w:val="28"/>
        </w:rPr>
        <w:t> team</w:t>
      </w:r>
      <w:r>
        <w:rPr>
          <w:color w:val="221F1F"/>
          <w:w w:val="110"/>
          <w:sz w:val="28"/>
        </w:rPr>
        <w:t> of professionals</w:t>
      </w:r>
      <w:r>
        <w:rPr>
          <w:color w:val="221F1F"/>
          <w:spacing w:val="-13"/>
          <w:w w:val="110"/>
          <w:sz w:val="28"/>
        </w:rPr>
        <w:t> </w:t>
      </w:r>
      <w:r>
        <w:rPr>
          <w:color w:val="221F1F"/>
          <w:w w:val="110"/>
          <w:sz w:val="28"/>
        </w:rPr>
        <w:t>that</w:t>
      </w:r>
      <w:r>
        <w:rPr>
          <w:color w:val="221F1F"/>
          <w:spacing w:val="-13"/>
          <w:w w:val="110"/>
          <w:sz w:val="28"/>
        </w:rPr>
        <w:t> </w:t>
      </w:r>
      <w:r>
        <w:rPr>
          <w:color w:val="221F1F"/>
          <w:w w:val="110"/>
          <w:sz w:val="28"/>
        </w:rPr>
        <w:t>identify</w:t>
      </w:r>
      <w:r>
        <w:rPr>
          <w:color w:val="221F1F"/>
          <w:spacing w:val="-13"/>
          <w:w w:val="110"/>
          <w:sz w:val="28"/>
        </w:rPr>
        <w:t> </w:t>
      </w:r>
      <w:r>
        <w:rPr>
          <w:color w:val="221F1F"/>
          <w:w w:val="110"/>
          <w:sz w:val="28"/>
        </w:rPr>
        <w:t>the</w:t>
      </w:r>
      <w:r>
        <w:rPr>
          <w:color w:val="221F1F"/>
          <w:spacing w:val="-13"/>
          <w:w w:val="110"/>
          <w:sz w:val="28"/>
        </w:rPr>
        <w:t> </w:t>
      </w:r>
      <w:r>
        <w:rPr>
          <w:color w:val="221F1F"/>
          <w:w w:val="110"/>
          <w:sz w:val="28"/>
        </w:rPr>
        <w:t>services</w:t>
      </w:r>
      <w:r>
        <w:rPr>
          <w:color w:val="221F1F"/>
          <w:spacing w:val="-13"/>
          <w:w w:val="110"/>
          <w:sz w:val="28"/>
        </w:rPr>
        <w:t> </w:t>
      </w:r>
      <w:r>
        <w:rPr>
          <w:color w:val="221F1F"/>
          <w:w w:val="110"/>
          <w:sz w:val="28"/>
        </w:rPr>
        <w:t>and</w:t>
      </w:r>
      <w:r>
        <w:rPr>
          <w:color w:val="221F1F"/>
          <w:spacing w:val="-13"/>
          <w:w w:val="110"/>
          <w:sz w:val="28"/>
        </w:rPr>
        <w:t> </w:t>
      </w:r>
      <w:r>
        <w:rPr>
          <w:color w:val="221F1F"/>
          <w:w w:val="110"/>
          <w:sz w:val="28"/>
        </w:rPr>
        <w:t>ongoing</w:t>
      </w:r>
      <w:r>
        <w:rPr>
          <w:color w:val="221F1F"/>
          <w:spacing w:val="-13"/>
          <w:w w:val="110"/>
          <w:sz w:val="28"/>
        </w:rPr>
        <w:t> </w:t>
      </w:r>
      <w:r>
        <w:rPr>
          <w:color w:val="221F1F"/>
          <w:w w:val="110"/>
          <w:sz w:val="28"/>
        </w:rPr>
        <w:t>supports</w:t>
      </w:r>
      <w:r>
        <w:rPr>
          <w:color w:val="221F1F"/>
          <w:spacing w:val="-13"/>
          <w:w w:val="110"/>
          <w:sz w:val="28"/>
        </w:rPr>
        <w:t> </w:t>
      </w:r>
      <w:r>
        <w:rPr>
          <w:color w:val="221F1F"/>
          <w:w w:val="110"/>
          <w:sz w:val="28"/>
        </w:rPr>
        <w:t>needed to maintain employment.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69"/>
        <w:rPr>
          <w:sz w:val="28"/>
        </w:rPr>
      </w:pPr>
    </w:p>
    <w:p>
      <w:pPr>
        <w:spacing w:line="456" w:lineRule="exact" w:before="0"/>
        <w:ind w:left="138" w:right="0" w:firstLine="0"/>
        <w:jc w:val="left"/>
        <w:rPr>
          <w:rFonts w:ascii="MADE INFINITY Personal Use Medium"/>
          <w:b w:val="0"/>
          <w:sz w:val="34"/>
        </w:rPr>
      </w:pPr>
      <w:r>
        <w:rPr>
          <w:rFonts w:ascii="MADE INFINITY Personal Use Medium"/>
          <w:b w:val="0"/>
          <w:color w:val="221F1F"/>
          <w:w w:val="110"/>
          <w:sz w:val="34"/>
        </w:rPr>
        <w:t>WHY</w:t>
      </w:r>
      <w:r>
        <w:rPr>
          <w:rFonts w:ascii="MADE INFINITY Personal Use Medium"/>
          <w:b w:val="0"/>
          <w:color w:val="221F1F"/>
          <w:spacing w:val="3"/>
          <w:w w:val="110"/>
          <w:sz w:val="34"/>
        </w:rPr>
        <w:t> </w:t>
      </w:r>
      <w:r>
        <w:rPr>
          <w:rFonts w:ascii="MADE INFINITY Personal Use Medium"/>
          <w:b w:val="0"/>
          <w:color w:val="221F1F"/>
          <w:spacing w:val="-2"/>
          <w:w w:val="110"/>
          <w:sz w:val="34"/>
        </w:rPr>
        <w:t>SUPPORTED</w:t>
      </w:r>
    </w:p>
    <w:p>
      <w:pPr>
        <w:tabs>
          <w:tab w:pos="5911" w:val="left" w:leader="none"/>
        </w:tabs>
        <w:spacing w:line="430" w:lineRule="exact" w:before="0"/>
        <w:ind w:left="138" w:right="0" w:firstLine="0"/>
        <w:jc w:val="left"/>
        <w:rPr>
          <w:rFonts w:ascii="MADE INFINITY Personal Use Medium"/>
          <w:b w:val="0"/>
          <w:sz w:val="34"/>
        </w:rPr>
      </w:pPr>
      <w:r>
        <w:rPr>
          <w:rFonts w:ascii="MADE INFINITY Personal Use Medium"/>
          <w:b w:val="0"/>
          <w:color w:val="221F1F"/>
          <w:spacing w:val="-2"/>
          <w:w w:val="110"/>
          <w:position w:val="-2"/>
          <w:sz w:val="34"/>
        </w:rPr>
        <w:t>EMPLOYMENT?</w:t>
      </w:r>
      <w:r>
        <w:rPr>
          <w:rFonts w:ascii="MADE INFINITY Personal Use Medium"/>
          <w:b w:val="0"/>
          <w:color w:val="221F1F"/>
          <w:position w:val="-2"/>
          <w:sz w:val="34"/>
        </w:rPr>
        <w:tab/>
      </w:r>
      <w:r>
        <w:rPr>
          <w:rFonts w:ascii="MADE INFINITY Personal Use Medium"/>
          <w:b w:val="0"/>
          <w:color w:val="221F1F"/>
          <w:w w:val="110"/>
          <w:sz w:val="34"/>
        </w:rPr>
        <w:t>THE</w:t>
      </w:r>
      <w:r>
        <w:rPr>
          <w:rFonts w:ascii="MADE INFINITY Personal Use Medium"/>
          <w:b w:val="0"/>
          <w:color w:val="221F1F"/>
          <w:spacing w:val="-13"/>
          <w:w w:val="110"/>
          <w:sz w:val="34"/>
        </w:rPr>
        <w:t> </w:t>
      </w:r>
      <w:r>
        <w:rPr>
          <w:rFonts w:ascii="MADE INFINITY Personal Use Medium"/>
          <w:b w:val="0"/>
          <w:color w:val="221F1F"/>
          <w:w w:val="110"/>
          <w:sz w:val="34"/>
        </w:rPr>
        <w:t>SUPPORT</w:t>
      </w:r>
      <w:r>
        <w:rPr>
          <w:rFonts w:ascii="MADE INFINITY Personal Use Medium"/>
          <w:b w:val="0"/>
          <w:color w:val="221F1F"/>
          <w:spacing w:val="-13"/>
          <w:w w:val="110"/>
          <w:sz w:val="34"/>
        </w:rPr>
        <w:t> </w:t>
      </w:r>
      <w:r>
        <w:rPr>
          <w:rFonts w:ascii="MADE INFINITY Personal Use Medium"/>
          <w:b w:val="0"/>
          <w:color w:val="221F1F"/>
          <w:w w:val="110"/>
          <w:sz w:val="34"/>
        </w:rPr>
        <w:t>YOU</w:t>
      </w:r>
      <w:r>
        <w:rPr>
          <w:rFonts w:ascii="MADE INFINITY Personal Use Medium"/>
          <w:b w:val="0"/>
          <w:color w:val="221F1F"/>
          <w:spacing w:val="-13"/>
          <w:w w:val="110"/>
          <w:sz w:val="34"/>
        </w:rPr>
        <w:t> </w:t>
      </w:r>
      <w:r>
        <w:rPr>
          <w:rFonts w:ascii="MADE INFINITY Personal Use Medium"/>
          <w:b w:val="0"/>
          <w:color w:val="221F1F"/>
          <w:spacing w:val="-4"/>
          <w:w w:val="110"/>
          <w:sz w:val="34"/>
        </w:rPr>
        <w:t>NEED</w:t>
      </w:r>
    </w:p>
    <w:p>
      <w:pPr>
        <w:spacing w:after="0" w:line="430" w:lineRule="exact"/>
        <w:jc w:val="left"/>
        <w:rPr>
          <w:rFonts w:ascii="MADE INFINITY Personal Use Medium"/>
          <w:sz w:val="34"/>
        </w:rPr>
        <w:sectPr>
          <w:type w:val="continuous"/>
          <w:pgSz w:w="17280" w:h="12960" w:orient="landscape"/>
          <w:pgMar w:top="240" w:bottom="0" w:left="240" w:right="240"/>
          <w:cols w:num="2" w:equalWidth="0">
            <w:col w:w="5279" w:space="462"/>
            <w:col w:w="11059"/>
          </w:cols>
        </w:sectPr>
      </w:pPr>
    </w:p>
    <w:p>
      <w:pPr>
        <w:spacing w:line="450" w:lineRule="exact" w:before="303"/>
        <w:ind w:left="136" w:right="38" w:firstLine="0"/>
        <w:jc w:val="left"/>
        <w:rPr>
          <w:rFonts w:ascii="MADE INFINITY Personal Use Medium"/>
          <w:b w:val="0"/>
          <w:sz w:val="34"/>
        </w:rPr>
      </w:pPr>
      <w:r>
        <w:rPr>
          <w:rFonts w:ascii="MADE INFINITY Personal Use Medium"/>
          <w:b w:val="0"/>
          <w:color w:val="221F1F"/>
          <w:w w:val="110"/>
          <w:sz w:val="34"/>
        </w:rPr>
        <w:t>SUPPORTED EMPLOYMENT CLIENTS</w:t>
      </w:r>
      <w:r>
        <w:rPr>
          <w:rFonts w:ascii="MADE INFINITY Personal Use Medium"/>
          <w:b w:val="0"/>
          <w:color w:val="221F1F"/>
          <w:spacing w:val="-32"/>
          <w:w w:val="110"/>
          <w:sz w:val="34"/>
        </w:rPr>
        <w:t> </w:t>
      </w:r>
      <w:r>
        <w:rPr>
          <w:rFonts w:ascii="MADE INFINITY Personal Use Medium"/>
          <w:b w:val="0"/>
          <w:color w:val="221F1F"/>
          <w:w w:val="110"/>
          <w:sz w:val="34"/>
        </w:rPr>
        <w:t>RECEIVE</w:t>
      </w:r>
      <w:r>
        <w:rPr>
          <w:rFonts w:ascii="MADE INFINITY Personal Use Medium"/>
          <w:b w:val="0"/>
          <w:color w:val="221F1F"/>
          <w:spacing w:val="-32"/>
          <w:w w:val="110"/>
          <w:sz w:val="34"/>
        </w:rPr>
        <w:t> </w:t>
      </w:r>
      <w:r>
        <w:rPr>
          <w:rFonts w:ascii="MADE INFINITY Personal Use Medium"/>
          <w:b w:val="0"/>
          <w:color w:val="221F1F"/>
          <w:w w:val="110"/>
          <w:sz w:val="34"/>
        </w:rPr>
        <w:t>MULTIPLE VR SERVICES</w:t>
      </w:r>
    </w:p>
    <w:p>
      <w:pPr>
        <w:pStyle w:val="BodyText"/>
        <w:spacing w:line="216" w:lineRule="auto" w:before="7"/>
        <w:ind w:left="136" w:right="38"/>
        <w:jc w:val="both"/>
      </w:pPr>
      <w:r>
        <w:rPr/>
        <w:br w:type="column"/>
      </w:r>
      <w:r>
        <w:rPr>
          <w:color w:val="221F1F"/>
          <w:w w:val="110"/>
        </w:rPr>
        <w:t>Supported</w:t>
      </w:r>
      <w:r>
        <w:rPr>
          <w:color w:val="221F1F"/>
          <w:w w:val="110"/>
        </w:rPr>
        <w:t> Employment</w:t>
      </w:r>
      <w:r>
        <w:rPr>
          <w:color w:val="221F1F"/>
          <w:w w:val="110"/>
        </w:rPr>
        <w:t> offers</w:t>
      </w:r>
      <w:r>
        <w:rPr>
          <w:color w:val="221F1F"/>
          <w:w w:val="110"/>
        </w:rPr>
        <w:t> people with</w:t>
      </w:r>
      <w:r>
        <w:rPr>
          <w:color w:val="221F1F"/>
          <w:w w:val="110"/>
        </w:rPr>
        <w:t> significant</w:t>
      </w:r>
      <w:r>
        <w:rPr>
          <w:color w:val="221F1F"/>
          <w:w w:val="110"/>
        </w:rPr>
        <w:t> barriers</w:t>
      </w:r>
      <w:r>
        <w:rPr>
          <w:color w:val="221F1F"/>
          <w:w w:val="110"/>
        </w:rPr>
        <w:t> to</w:t>
      </w:r>
      <w:r>
        <w:rPr>
          <w:color w:val="221F1F"/>
          <w:w w:val="110"/>
        </w:rPr>
        <w:t> employment an opportunity to work in a competitive </w:t>
      </w:r>
      <w:r>
        <w:rPr>
          <w:color w:val="221F1F"/>
          <w:spacing w:val="-2"/>
          <w:w w:val="110"/>
        </w:rPr>
        <w:t>setting</w:t>
      </w:r>
      <w:r>
        <w:rPr>
          <w:color w:val="221F1F"/>
          <w:spacing w:val="-14"/>
          <w:w w:val="110"/>
        </w:rPr>
        <w:t> </w:t>
      </w:r>
      <w:r>
        <w:rPr>
          <w:color w:val="221F1F"/>
          <w:spacing w:val="-2"/>
          <w:w w:val="110"/>
        </w:rPr>
        <w:t>alongside</w:t>
      </w:r>
      <w:r>
        <w:rPr>
          <w:color w:val="221F1F"/>
          <w:spacing w:val="-14"/>
          <w:w w:val="110"/>
        </w:rPr>
        <w:t> </w:t>
      </w:r>
      <w:r>
        <w:rPr>
          <w:color w:val="221F1F"/>
          <w:spacing w:val="-2"/>
          <w:w w:val="110"/>
        </w:rPr>
        <w:t>non-disabled</w:t>
      </w:r>
      <w:r>
        <w:rPr>
          <w:color w:val="221F1F"/>
          <w:spacing w:val="-14"/>
          <w:w w:val="110"/>
        </w:rPr>
        <w:t> </w:t>
      </w:r>
      <w:r>
        <w:rPr>
          <w:color w:val="221F1F"/>
          <w:spacing w:val="-2"/>
          <w:w w:val="110"/>
        </w:rPr>
        <w:t>coworkers. </w:t>
      </w:r>
      <w:r>
        <w:rPr>
          <w:color w:val="221F1F"/>
          <w:w w:val="110"/>
        </w:rPr>
        <w:t>They</w:t>
      </w:r>
      <w:r>
        <w:rPr>
          <w:color w:val="221F1F"/>
          <w:spacing w:val="73"/>
          <w:w w:val="110"/>
        </w:rPr>
        <w:t>  </w:t>
      </w:r>
      <w:r>
        <w:rPr>
          <w:color w:val="221F1F"/>
          <w:w w:val="110"/>
        </w:rPr>
        <w:t>receive</w:t>
      </w:r>
      <w:r>
        <w:rPr>
          <w:color w:val="221F1F"/>
          <w:spacing w:val="73"/>
          <w:w w:val="110"/>
        </w:rPr>
        <w:t>  </w:t>
      </w:r>
      <w:r>
        <w:rPr>
          <w:color w:val="221F1F"/>
          <w:w w:val="110"/>
        </w:rPr>
        <w:t>all</w:t>
      </w:r>
      <w:r>
        <w:rPr>
          <w:color w:val="221F1F"/>
          <w:spacing w:val="73"/>
          <w:w w:val="110"/>
        </w:rPr>
        <w:t>  </w:t>
      </w:r>
      <w:r>
        <w:rPr>
          <w:color w:val="221F1F"/>
          <w:w w:val="110"/>
        </w:rPr>
        <w:t>the</w:t>
      </w:r>
      <w:r>
        <w:rPr>
          <w:color w:val="221F1F"/>
          <w:spacing w:val="73"/>
          <w:w w:val="110"/>
        </w:rPr>
        <w:t>  </w:t>
      </w:r>
      <w:r>
        <w:rPr>
          <w:color w:val="221F1F"/>
          <w:w w:val="110"/>
        </w:rPr>
        <w:t>benefits</w:t>
      </w:r>
      <w:r>
        <w:rPr>
          <w:color w:val="221F1F"/>
          <w:spacing w:val="74"/>
          <w:w w:val="110"/>
        </w:rPr>
        <w:t>  </w:t>
      </w:r>
      <w:r>
        <w:rPr>
          <w:color w:val="221F1F"/>
          <w:spacing w:val="-7"/>
          <w:w w:val="110"/>
        </w:rPr>
        <w:t>of</w:t>
      </w:r>
    </w:p>
    <w:p>
      <w:pPr>
        <w:pStyle w:val="BodyText"/>
        <w:spacing w:line="216" w:lineRule="auto" w:before="6"/>
        <w:ind w:left="136" w:right="126"/>
        <w:jc w:val="both"/>
      </w:pPr>
      <w:r>
        <w:rPr/>
        <w:br w:type="column"/>
      </w:r>
      <w:r>
        <w:rPr>
          <w:color w:val="221F1F"/>
          <w:w w:val="110"/>
        </w:rPr>
        <w:t>An</w:t>
      </w:r>
      <w:r>
        <w:rPr>
          <w:color w:val="221F1F"/>
          <w:w w:val="110"/>
        </w:rPr>
        <w:t> entire</w:t>
      </w:r>
      <w:r>
        <w:rPr>
          <w:color w:val="221F1F"/>
          <w:w w:val="110"/>
        </w:rPr>
        <w:t> team</w:t>
      </w:r>
      <w:r>
        <w:rPr>
          <w:color w:val="221F1F"/>
          <w:w w:val="110"/>
        </w:rPr>
        <w:t> of</w:t>
      </w:r>
      <w:r>
        <w:rPr>
          <w:color w:val="221F1F"/>
          <w:w w:val="110"/>
        </w:rPr>
        <w:t> committed professionals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–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the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Counselor,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Vocational Training</w:t>
      </w:r>
      <w:r>
        <w:rPr>
          <w:color w:val="221F1F"/>
          <w:w w:val="110"/>
        </w:rPr>
        <w:t> Instructor,</w:t>
      </w:r>
      <w:r>
        <w:rPr>
          <w:color w:val="221F1F"/>
          <w:w w:val="110"/>
        </w:rPr>
        <w:t> Job</w:t>
      </w:r>
      <w:r>
        <w:rPr>
          <w:color w:val="221F1F"/>
          <w:w w:val="110"/>
        </w:rPr>
        <w:t> Skills</w:t>
      </w:r>
      <w:r>
        <w:rPr>
          <w:color w:val="221F1F"/>
          <w:w w:val="110"/>
        </w:rPr>
        <w:t> Trainer, Employer,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and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Community</w:t>
      </w:r>
      <w:r>
        <w:rPr>
          <w:color w:val="221F1F"/>
          <w:spacing w:val="-4"/>
          <w:w w:val="110"/>
        </w:rPr>
        <w:t> </w:t>
      </w:r>
      <w:r>
        <w:rPr>
          <w:color w:val="221F1F"/>
          <w:w w:val="110"/>
        </w:rPr>
        <w:t>Organizations –</w:t>
      </w:r>
      <w:r>
        <w:rPr>
          <w:color w:val="221F1F"/>
          <w:spacing w:val="13"/>
          <w:w w:val="110"/>
        </w:rPr>
        <w:t> </w:t>
      </w:r>
      <w:r>
        <w:rPr>
          <w:color w:val="221F1F"/>
          <w:w w:val="110"/>
        </w:rPr>
        <w:t>work</w:t>
      </w:r>
      <w:r>
        <w:rPr>
          <w:color w:val="221F1F"/>
          <w:spacing w:val="13"/>
          <w:w w:val="110"/>
        </w:rPr>
        <w:t> </w:t>
      </w:r>
      <w:r>
        <w:rPr>
          <w:color w:val="221F1F"/>
          <w:w w:val="110"/>
        </w:rPr>
        <w:t>together</w:t>
      </w:r>
      <w:r>
        <w:rPr>
          <w:color w:val="221F1F"/>
          <w:spacing w:val="13"/>
          <w:w w:val="110"/>
        </w:rPr>
        <w:t> </w:t>
      </w:r>
      <w:r>
        <w:rPr>
          <w:color w:val="221F1F"/>
          <w:w w:val="110"/>
        </w:rPr>
        <w:t>to</w:t>
      </w:r>
      <w:r>
        <w:rPr>
          <w:color w:val="221F1F"/>
          <w:spacing w:val="13"/>
          <w:w w:val="110"/>
        </w:rPr>
        <w:t> </w:t>
      </w:r>
      <w:r>
        <w:rPr>
          <w:color w:val="221F1F"/>
          <w:w w:val="110"/>
        </w:rPr>
        <w:t>reduce</w:t>
      </w:r>
      <w:r>
        <w:rPr>
          <w:color w:val="221F1F"/>
          <w:spacing w:val="13"/>
          <w:w w:val="110"/>
        </w:rPr>
        <w:t> </w:t>
      </w:r>
      <w:r>
        <w:rPr>
          <w:color w:val="221F1F"/>
          <w:w w:val="110"/>
        </w:rPr>
        <w:t>and</w:t>
      </w:r>
      <w:r>
        <w:rPr>
          <w:color w:val="221F1F"/>
          <w:spacing w:val="14"/>
          <w:w w:val="110"/>
        </w:rPr>
        <w:t> </w:t>
      </w:r>
      <w:r>
        <w:rPr>
          <w:color w:val="221F1F"/>
          <w:spacing w:val="-2"/>
          <w:w w:val="110"/>
        </w:rPr>
        <w:t>eliminate</w:t>
      </w:r>
    </w:p>
    <w:p>
      <w:pPr>
        <w:spacing w:after="0" w:line="216" w:lineRule="auto"/>
        <w:jc w:val="both"/>
        <w:sectPr>
          <w:type w:val="continuous"/>
          <w:pgSz w:w="17280" w:h="12960" w:orient="landscape"/>
          <w:pgMar w:top="240" w:bottom="0" w:left="240" w:right="240"/>
          <w:cols w:num="3" w:equalWidth="0">
            <w:col w:w="5254" w:space="489"/>
            <w:col w:w="5210" w:space="530"/>
            <w:col w:w="5317"/>
          </w:cols>
        </w:sectPr>
      </w:pPr>
    </w:p>
    <w:p>
      <w:pPr>
        <w:spacing w:before="102"/>
        <w:ind w:left="0" w:right="38" w:firstLine="0"/>
        <w:jc w:val="right"/>
        <w:rPr>
          <w:sz w:val="26"/>
        </w:rPr>
      </w:pPr>
      <w:r>
        <w:rPr>
          <w:color w:val="221F1F"/>
          <w:spacing w:val="-2"/>
          <w:sz w:val="26"/>
        </w:rPr>
        <w:t>Assessment</w:t>
      </w:r>
    </w:p>
    <w:p>
      <w:pPr>
        <w:spacing w:before="151"/>
        <w:ind w:left="0" w:right="38" w:firstLine="0"/>
        <w:jc w:val="right"/>
        <w:rPr>
          <w:sz w:val="26"/>
        </w:rPr>
      </w:pPr>
      <w:r>
        <w:rPr>
          <w:color w:val="221F1F"/>
          <w:spacing w:val="-2"/>
          <w:sz w:val="26"/>
        </w:rPr>
        <w:t>Discovery</w:t>
      </w:r>
    </w:p>
    <w:p>
      <w:pPr>
        <w:spacing w:line="182" w:lineRule="auto" w:before="213"/>
        <w:ind w:left="651" w:right="30" w:firstLine="70"/>
        <w:jc w:val="left"/>
        <w:rPr>
          <w:sz w:val="26"/>
        </w:rPr>
      </w:pPr>
      <w:r>
        <w:rPr>
          <w:color w:val="221F1F"/>
          <w:spacing w:val="-4"/>
          <w:sz w:val="26"/>
        </w:rPr>
        <w:t>Customized Employment</w:t>
      </w:r>
    </w:p>
    <w:p>
      <w:pPr>
        <w:spacing w:line="182" w:lineRule="auto" w:before="351"/>
        <w:ind w:left="1022" w:right="38" w:firstLine="124"/>
        <w:jc w:val="center"/>
        <w:rPr>
          <w:sz w:val="26"/>
        </w:rPr>
      </w:pPr>
      <w:r>
        <w:rPr>
          <w:color w:val="221F1F"/>
          <w:spacing w:val="-2"/>
          <w:sz w:val="26"/>
        </w:rPr>
        <w:t>Person </w:t>
      </w:r>
      <w:r>
        <w:rPr>
          <w:color w:val="221F1F"/>
          <w:spacing w:val="-4"/>
          <w:sz w:val="26"/>
        </w:rPr>
        <w:t>Centered </w:t>
      </w:r>
      <w:r>
        <w:rPr>
          <w:color w:val="221F1F"/>
          <w:spacing w:val="-2"/>
          <w:sz w:val="26"/>
        </w:rPr>
        <w:t>Planning</w:t>
      </w:r>
    </w:p>
    <w:p>
      <w:pPr>
        <w:pStyle w:val="BodyText"/>
        <w:spacing w:before="2"/>
        <w:rPr>
          <w:sz w:val="26"/>
        </w:rPr>
      </w:pPr>
    </w:p>
    <w:p>
      <w:pPr>
        <w:spacing w:line="182" w:lineRule="auto" w:before="1"/>
        <w:ind w:left="1108" w:right="38" w:firstLine="71"/>
        <w:jc w:val="center"/>
        <w:rPr>
          <w:sz w:val="26"/>
        </w:rPr>
      </w:pPr>
      <w:r>
        <w:rPr>
          <w:color w:val="221F1F"/>
          <w:spacing w:val="-4"/>
          <w:sz w:val="26"/>
        </w:rPr>
        <w:t>Benefits </w:t>
      </w:r>
      <w:r>
        <w:rPr>
          <w:color w:val="221F1F"/>
          <w:spacing w:val="-5"/>
          <w:sz w:val="26"/>
        </w:rPr>
        <w:t>Planning</w:t>
      </w:r>
    </w:p>
    <w:p>
      <w:pPr>
        <w:spacing w:before="228"/>
        <w:ind w:left="0" w:right="40" w:firstLine="0"/>
        <w:jc w:val="right"/>
        <w:rPr>
          <w:sz w:val="26"/>
        </w:rPr>
      </w:pPr>
      <w:r>
        <w:rPr>
          <w:color w:val="221F1F"/>
          <w:sz w:val="26"/>
        </w:rPr>
        <w:t>Job</w:t>
      </w:r>
      <w:r>
        <w:rPr>
          <w:color w:val="221F1F"/>
          <w:spacing w:val="-6"/>
          <w:sz w:val="26"/>
        </w:rPr>
        <w:t> </w:t>
      </w:r>
      <w:r>
        <w:rPr>
          <w:color w:val="221F1F"/>
          <w:spacing w:val="-2"/>
          <w:sz w:val="26"/>
        </w:rPr>
        <w:t>Preparation</w:t>
      </w:r>
    </w:p>
    <w:p>
      <w:pPr>
        <w:spacing w:line="182" w:lineRule="auto" w:before="153"/>
        <w:ind w:left="331" w:right="38" w:firstLine="0"/>
        <w:jc w:val="left"/>
        <w:rPr>
          <w:sz w:val="26"/>
        </w:rPr>
      </w:pPr>
      <w:r>
        <w:rPr/>
        <w:br w:type="column"/>
      </w:r>
      <w:r>
        <w:rPr>
          <w:color w:val="221F1F"/>
          <w:spacing w:val="-2"/>
          <w:sz w:val="26"/>
        </w:rPr>
        <w:t>Assistive</w:t>
      </w:r>
      <w:r>
        <w:rPr>
          <w:color w:val="221F1F"/>
          <w:spacing w:val="-22"/>
          <w:sz w:val="26"/>
        </w:rPr>
        <w:t> </w:t>
      </w:r>
      <w:r>
        <w:rPr>
          <w:color w:val="221F1F"/>
          <w:spacing w:val="-2"/>
          <w:sz w:val="26"/>
        </w:rPr>
        <w:t>Technology Services</w:t>
      </w:r>
    </w:p>
    <w:p>
      <w:pPr>
        <w:spacing w:line="204" w:lineRule="auto" w:before="164"/>
        <w:ind w:left="331" w:right="13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1662849</wp:posOffset>
                </wp:positionH>
                <wp:positionV relativeFrom="paragraph">
                  <wp:posOffset>-316144</wp:posOffset>
                </wp:positionV>
                <wp:extent cx="60960" cy="27800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0960" cy="278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2780030">
                              <a:moveTo>
                                <a:pt x="60426" y="0"/>
                              </a:moveTo>
                              <a:lnTo>
                                <a:pt x="0" y="0"/>
                              </a:lnTo>
                              <a:lnTo>
                                <a:pt x="0" y="2779623"/>
                              </a:lnTo>
                              <a:lnTo>
                                <a:pt x="60426" y="2779623"/>
                              </a:lnTo>
                              <a:lnTo>
                                <a:pt x="60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0.932999pt;margin-top:-24.893297pt;width:4.758pt;height:218.868pt;mso-position-horizontal-relative:page;mso-position-vertical-relative:paragraph;z-index:15728640" id="docshape1" filled="true" fillcolor="#221f1f" stroked="false">
                <v:fill type="solid"/>
                <w10:wrap type="none"/>
              </v:rect>
            </w:pict>
          </mc:Fallback>
        </mc:AlternateContent>
      </w:r>
      <w:r>
        <w:rPr>
          <w:color w:val="221F1F"/>
          <w:spacing w:val="-2"/>
          <w:sz w:val="26"/>
        </w:rPr>
        <w:t>Counseling</w:t>
      </w:r>
      <w:r>
        <w:rPr>
          <w:color w:val="221F1F"/>
          <w:spacing w:val="-22"/>
          <w:sz w:val="26"/>
        </w:rPr>
        <w:t> </w:t>
      </w:r>
      <w:r>
        <w:rPr>
          <w:color w:val="221F1F"/>
          <w:spacing w:val="-2"/>
          <w:sz w:val="26"/>
        </w:rPr>
        <w:t>&amp; Guidance</w:t>
      </w:r>
    </w:p>
    <w:p>
      <w:pPr>
        <w:spacing w:line="304" w:lineRule="auto" w:before="160"/>
        <w:ind w:left="331" w:right="130" w:firstLine="0"/>
        <w:jc w:val="left"/>
        <w:rPr>
          <w:sz w:val="26"/>
        </w:rPr>
      </w:pPr>
      <w:r>
        <w:rPr>
          <w:color w:val="221F1F"/>
          <w:spacing w:val="-2"/>
          <w:sz w:val="26"/>
        </w:rPr>
        <w:t>Job</w:t>
      </w:r>
      <w:r>
        <w:rPr>
          <w:color w:val="221F1F"/>
          <w:spacing w:val="-22"/>
          <w:sz w:val="26"/>
        </w:rPr>
        <w:t> </w:t>
      </w:r>
      <w:r>
        <w:rPr>
          <w:color w:val="221F1F"/>
          <w:spacing w:val="-2"/>
          <w:sz w:val="26"/>
        </w:rPr>
        <w:t>Development </w:t>
      </w:r>
      <w:r>
        <w:rPr>
          <w:color w:val="221F1F"/>
          <w:sz w:val="26"/>
        </w:rPr>
        <w:t>Job Skills Trainer</w:t>
      </w:r>
    </w:p>
    <w:p>
      <w:pPr>
        <w:spacing w:line="204" w:lineRule="auto" w:before="106"/>
        <w:ind w:left="331" w:right="130" w:firstLine="0"/>
        <w:jc w:val="left"/>
        <w:rPr>
          <w:sz w:val="26"/>
        </w:rPr>
      </w:pPr>
      <w:r>
        <w:rPr>
          <w:color w:val="221F1F"/>
          <w:sz w:val="26"/>
        </w:rPr>
        <w:t>Coordination For Extended</w:t>
      </w:r>
      <w:r>
        <w:rPr>
          <w:color w:val="221F1F"/>
          <w:spacing w:val="-24"/>
          <w:sz w:val="26"/>
        </w:rPr>
        <w:t> </w:t>
      </w:r>
      <w:r>
        <w:rPr>
          <w:color w:val="221F1F"/>
          <w:sz w:val="26"/>
        </w:rPr>
        <w:t>Services</w:t>
      </w:r>
    </w:p>
    <w:p>
      <w:pPr>
        <w:spacing w:line="204" w:lineRule="auto" w:before="316"/>
        <w:ind w:left="331" w:right="130" w:firstLine="0"/>
        <w:jc w:val="left"/>
        <w:rPr>
          <w:sz w:val="26"/>
        </w:rPr>
      </w:pPr>
      <w:r>
        <w:rPr>
          <w:color w:val="221F1F"/>
          <w:sz w:val="26"/>
        </w:rPr>
        <w:t>Development Of Natural</w:t>
      </w:r>
      <w:r>
        <w:rPr>
          <w:color w:val="221F1F"/>
          <w:spacing w:val="-24"/>
          <w:sz w:val="26"/>
        </w:rPr>
        <w:t> </w:t>
      </w:r>
      <w:r>
        <w:rPr>
          <w:color w:val="221F1F"/>
          <w:sz w:val="26"/>
        </w:rPr>
        <w:t>Supports</w:t>
      </w:r>
      <w:r>
        <w:rPr>
          <w:color w:val="221F1F"/>
          <w:spacing w:val="-23"/>
          <w:sz w:val="26"/>
        </w:rPr>
        <w:t> </w:t>
      </w:r>
      <w:r>
        <w:rPr>
          <w:color w:val="221F1F"/>
          <w:sz w:val="26"/>
        </w:rPr>
        <w:t>In The Workplace</w:t>
      </w:r>
    </w:p>
    <w:p>
      <w:pPr>
        <w:pStyle w:val="BodyText"/>
        <w:spacing w:line="225" w:lineRule="exact"/>
        <w:ind w:left="331"/>
        <w:jc w:val="both"/>
      </w:pPr>
      <w:r>
        <w:rPr/>
        <w:br w:type="column"/>
      </w:r>
      <w:r>
        <w:rPr>
          <w:color w:val="221F1F"/>
          <w:w w:val="110"/>
        </w:rPr>
        <w:t>employment,</w:t>
      </w:r>
      <w:r>
        <w:rPr>
          <w:color w:val="221F1F"/>
          <w:spacing w:val="54"/>
          <w:w w:val="110"/>
        </w:rPr>
        <w:t>   </w:t>
      </w:r>
      <w:r>
        <w:rPr>
          <w:color w:val="221F1F"/>
          <w:w w:val="110"/>
        </w:rPr>
        <w:t>including</w:t>
      </w:r>
      <w:r>
        <w:rPr>
          <w:color w:val="221F1F"/>
          <w:spacing w:val="55"/>
          <w:w w:val="110"/>
        </w:rPr>
        <w:t>   </w:t>
      </w:r>
      <w:r>
        <w:rPr>
          <w:color w:val="221F1F"/>
          <w:spacing w:val="-2"/>
          <w:w w:val="110"/>
        </w:rPr>
        <w:t>competitive</w:t>
      </w:r>
    </w:p>
    <w:p>
      <w:pPr>
        <w:pStyle w:val="BodyText"/>
        <w:spacing w:line="216" w:lineRule="auto" w:before="10"/>
        <w:ind w:left="331" w:right="44"/>
        <w:jc w:val="both"/>
      </w:pPr>
      <w:r>
        <w:rPr>
          <w:color w:val="221F1F"/>
          <w:w w:val="110"/>
        </w:rPr>
        <w:t>wages,</w:t>
      </w:r>
      <w:r>
        <w:rPr>
          <w:color w:val="221F1F"/>
          <w:w w:val="110"/>
        </w:rPr>
        <w:t> while</w:t>
      </w:r>
      <w:r>
        <w:rPr>
          <w:color w:val="221F1F"/>
          <w:w w:val="110"/>
        </w:rPr>
        <w:t> learning</w:t>
      </w:r>
      <w:r>
        <w:rPr>
          <w:color w:val="221F1F"/>
          <w:w w:val="110"/>
        </w:rPr>
        <w:t> social</w:t>
      </w:r>
      <w:r>
        <w:rPr>
          <w:color w:val="221F1F"/>
          <w:w w:val="110"/>
        </w:rPr>
        <w:t> and</w:t>
      </w:r>
      <w:r>
        <w:rPr>
          <w:color w:val="221F1F"/>
          <w:w w:val="110"/>
        </w:rPr>
        <w:t> work skills necessary for success.</w:t>
      </w:r>
    </w:p>
    <w:p>
      <w:pPr>
        <w:pStyle w:val="BodyText"/>
        <w:spacing w:line="216" w:lineRule="auto" w:before="213"/>
        <w:ind w:left="335" w:right="38"/>
        <w:jc w:val="both"/>
      </w:pPr>
      <w:r>
        <w:rPr>
          <w:color w:val="221F1F"/>
          <w:w w:val="110"/>
        </w:rPr>
        <w:t>The</w:t>
      </w:r>
      <w:r>
        <w:rPr>
          <w:color w:val="221F1F"/>
          <w:w w:val="110"/>
        </w:rPr>
        <w:t> Supported</w:t>
      </w:r>
      <w:r>
        <w:rPr>
          <w:color w:val="221F1F"/>
          <w:w w:val="110"/>
        </w:rPr>
        <w:t> Employment</w:t>
      </w:r>
      <w:r>
        <w:rPr>
          <w:color w:val="221F1F"/>
          <w:w w:val="110"/>
        </w:rPr>
        <w:t> program provides</w:t>
      </w:r>
      <w:r>
        <w:rPr>
          <w:color w:val="221F1F"/>
          <w:w w:val="110"/>
        </w:rPr>
        <w:t> intensive</w:t>
      </w:r>
      <w:r>
        <w:rPr>
          <w:color w:val="221F1F"/>
          <w:w w:val="110"/>
        </w:rPr>
        <w:t> services</w:t>
      </w:r>
      <w:r>
        <w:rPr>
          <w:color w:val="221F1F"/>
          <w:w w:val="110"/>
        </w:rPr>
        <w:t> on-site</w:t>
      </w:r>
      <w:r>
        <w:rPr>
          <w:color w:val="221F1F"/>
          <w:w w:val="110"/>
        </w:rPr>
        <w:t> with the</w:t>
      </w:r>
      <w:r>
        <w:rPr>
          <w:color w:val="221F1F"/>
          <w:w w:val="110"/>
        </w:rPr>
        <w:t> employee</w:t>
      </w:r>
      <w:r>
        <w:rPr>
          <w:color w:val="221F1F"/>
          <w:w w:val="110"/>
        </w:rPr>
        <w:t> until</w:t>
      </w:r>
      <w:r>
        <w:rPr>
          <w:color w:val="221F1F"/>
          <w:w w:val="110"/>
        </w:rPr>
        <w:t> job</w:t>
      </w:r>
      <w:r>
        <w:rPr>
          <w:color w:val="221F1F"/>
          <w:w w:val="110"/>
        </w:rPr>
        <w:t> stabilization</w:t>
      </w:r>
      <w:r>
        <w:rPr>
          <w:color w:val="221F1F"/>
          <w:w w:val="110"/>
        </w:rPr>
        <w:t> is </w:t>
      </w:r>
      <w:r>
        <w:rPr>
          <w:color w:val="221F1F"/>
          <w:spacing w:val="-2"/>
          <w:w w:val="110"/>
        </w:rPr>
        <w:t>secure.</w:t>
      </w:r>
    </w:p>
    <w:p>
      <w:pPr>
        <w:pStyle w:val="BodyText"/>
        <w:spacing w:line="216" w:lineRule="auto" w:before="222"/>
        <w:ind w:left="335" w:right="38"/>
        <w:jc w:val="both"/>
      </w:pPr>
      <w:r>
        <w:rPr>
          <w:color w:val="221F1F"/>
          <w:w w:val="110"/>
        </w:rPr>
        <w:t>Through</w:t>
      </w:r>
      <w:r>
        <w:rPr>
          <w:color w:val="221F1F"/>
          <w:w w:val="110"/>
        </w:rPr>
        <w:t> networking</w:t>
      </w:r>
      <w:r>
        <w:rPr>
          <w:color w:val="221F1F"/>
          <w:w w:val="110"/>
        </w:rPr>
        <w:t> with</w:t>
      </w:r>
      <w:r>
        <w:rPr>
          <w:color w:val="221F1F"/>
          <w:w w:val="110"/>
        </w:rPr>
        <w:t> community support,</w:t>
      </w:r>
      <w:r>
        <w:rPr>
          <w:color w:val="221F1F"/>
          <w:spacing w:val="-23"/>
          <w:w w:val="110"/>
        </w:rPr>
        <w:t> </w:t>
      </w:r>
      <w:r>
        <w:rPr>
          <w:color w:val="221F1F"/>
          <w:w w:val="110"/>
        </w:rPr>
        <w:t>the</w:t>
      </w:r>
      <w:r>
        <w:rPr>
          <w:color w:val="221F1F"/>
          <w:spacing w:val="-23"/>
          <w:w w:val="110"/>
        </w:rPr>
        <w:t> </w:t>
      </w:r>
      <w:r>
        <w:rPr>
          <w:color w:val="221F1F"/>
          <w:w w:val="110"/>
        </w:rPr>
        <w:t>individual</w:t>
      </w:r>
      <w:r>
        <w:rPr>
          <w:color w:val="221F1F"/>
          <w:spacing w:val="-23"/>
          <w:w w:val="110"/>
        </w:rPr>
        <w:t> </w:t>
      </w:r>
      <w:r>
        <w:rPr>
          <w:color w:val="221F1F"/>
          <w:w w:val="110"/>
        </w:rPr>
        <w:t>receives</w:t>
      </w:r>
      <w:r>
        <w:rPr>
          <w:color w:val="221F1F"/>
          <w:spacing w:val="-23"/>
          <w:w w:val="110"/>
        </w:rPr>
        <w:t> </w:t>
      </w:r>
      <w:r>
        <w:rPr>
          <w:color w:val="221F1F"/>
          <w:w w:val="110"/>
        </w:rPr>
        <w:t>additional assistance</w:t>
      </w:r>
      <w:r>
        <w:rPr>
          <w:color w:val="221F1F"/>
          <w:w w:val="110"/>
        </w:rPr>
        <w:t> in</w:t>
      </w:r>
      <w:r>
        <w:rPr>
          <w:color w:val="221F1F"/>
          <w:w w:val="110"/>
        </w:rPr>
        <w:t> order</w:t>
      </w:r>
      <w:r>
        <w:rPr>
          <w:color w:val="221F1F"/>
          <w:w w:val="110"/>
        </w:rPr>
        <w:t> to</w:t>
      </w:r>
      <w:r>
        <w:rPr>
          <w:color w:val="221F1F"/>
          <w:w w:val="110"/>
        </w:rPr>
        <w:t> maintain</w:t>
      </w:r>
      <w:r>
        <w:rPr>
          <w:color w:val="221F1F"/>
          <w:w w:val="110"/>
        </w:rPr>
        <w:t> the</w:t>
      </w:r>
      <w:r>
        <w:rPr>
          <w:color w:val="221F1F"/>
          <w:w w:val="110"/>
        </w:rPr>
        <w:t> job successfully.</w:t>
      </w:r>
      <w:r>
        <w:rPr>
          <w:color w:val="221F1F"/>
          <w:w w:val="110"/>
        </w:rPr>
        <w:t> The</w:t>
      </w:r>
      <w:r>
        <w:rPr>
          <w:color w:val="221F1F"/>
          <w:w w:val="110"/>
        </w:rPr>
        <w:t> assistance</w:t>
      </w:r>
      <w:r>
        <w:rPr>
          <w:color w:val="221F1F"/>
          <w:w w:val="110"/>
        </w:rPr>
        <w:t> provided</w:t>
      </w:r>
      <w:r>
        <w:rPr>
          <w:color w:val="221F1F"/>
          <w:w w:val="110"/>
        </w:rPr>
        <w:t> is individualized</w:t>
      </w:r>
      <w:r>
        <w:rPr>
          <w:color w:val="221F1F"/>
          <w:w w:val="110"/>
        </w:rPr>
        <w:t> and</w:t>
      </w:r>
      <w:r>
        <w:rPr>
          <w:color w:val="221F1F"/>
          <w:w w:val="110"/>
        </w:rPr>
        <w:t> in</w:t>
      </w:r>
      <w:r>
        <w:rPr>
          <w:color w:val="221F1F"/>
          <w:w w:val="110"/>
        </w:rPr>
        <w:t> coordination</w:t>
      </w:r>
      <w:r>
        <w:rPr>
          <w:color w:val="221F1F"/>
          <w:w w:val="110"/>
        </w:rPr>
        <w:t> with extended</w:t>
      </w:r>
      <w:r>
        <w:rPr>
          <w:color w:val="221F1F"/>
          <w:spacing w:val="80"/>
          <w:w w:val="110"/>
        </w:rPr>
        <w:t> </w:t>
      </w:r>
      <w:r>
        <w:rPr>
          <w:color w:val="221F1F"/>
          <w:w w:val="110"/>
        </w:rPr>
        <w:t>services</w:t>
      </w:r>
      <w:r>
        <w:rPr>
          <w:color w:val="221F1F"/>
          <w:spacing w:val="80"/>
          <w:w w:val="110"/>
        </w:rPr>
        <w:t> </w:t>
      </w:r>
      <w:r>
        <w:rPr>
          <w:color w:val="221F1F"/>
          <w:w w:val="110"/>
        </w:rPr>
        <w:t>is</w:t>
      </w:r>
      <w:r>
        <w:rPr>
          <w:color w:val="221F1F"/>
          <w:spacing w:val="80"/>
          <w:w w:val="110"/>
        </w:rPr>
        <w:t> </w:t>
      </w:r>
      <w:r>
        <w:rPr>
          <w:color w:val="221F1F"/>
          <w:w w:val="110"/>
        </w:rPr>
        <w:t>provided</w:t>
      </w:r>
      <w:r>
        <w:rPr>
          <w:color w:val="221F1F"/>
          <w:spacing w:val="80"/>
          <w:w w:val="110"/>
        </w:rPr>
        <w:t> </w:t>
      </w:r>
      <w:r>
        <w:rPr>
          <w:color w:val="221F1F"/>
          <w:w w:val="110"/>
        </w:rPr>
        <w:t>for </w:t>
      </w:r>
      <w:r>
        <w:rPr>
          <w:color w:val="221F1F"/>
          <w:spacing w:val="-2"/>
          <w:w w:val="110"/>
        </w:rPr>
        <w:t>long-term.</w:t>
      </w:r>
    </w:p>
    <w:p>
      <w:pPr>
        <w:pStyle w:val="BodyText"/>
        <w:spacing w:line="205" w:lineRule="exact"/>
        <w:ind w:left="331"/>
        <w:jc w:val="both"/>
      </w:pPr>
      <w:r>
        <w:rPr/>
        <w:br w:type="column"/>
      </w:r>
      <w:r>
        <w:rPr>
          <w:color w:val="221F1F"/>
          <w:w w:val="110"/>
        </w:rPr>
        <w:t>those</w:t>
      </w:r>
      <w:r>
        <w:rPr>
          <w:color w:val="221F1F"/>
          <w:spacing w:val="67"/>
          <w:w w:val="150"/>
        </w:rPr>
        <w:t> </w:t>
      </w:r>
      <w:r>
        <w:rPr>
          <w:color w:val="221F1F"/>
          <w:w w:val="110"/>
        </w:rPr>
        <w:t>barriers</w:t>
      </w:r>
      <w:r>
        <w:rPr>
          <w:color w:val="221F1F"/>
          <w:spacing w:val="67"/>
          <w:w w:val="150"/>
        </w:rPr>
        <w:t> </w:t>
      </w:r>
      <w:r>
        <w:rPr>
          <w:color w:val="221F1F"/>
          <w:w w:val="110"/>
        </w:rPr>
        <w:t>to</w:t>
      </w:r>
      <w:r>
        <w:rPr>
          <w:color w:val="221F1F"/>
          <w:spacing w:val="67"/>
          <w:w w:val="150"/>
        </w:rPr>
        <w:t> </w:t>
      </w:r>
      <w:r>
        <w:rPr>
          <w:color w:val="221F1F"/>
          <w:w w:val="110"/>
        </w:rPr>
        <w:t>employment.</w:t>
      </w:r>
      <w:r>
        <w:rPr>
          <w:color w:val="221F1F"/>
          <w:spacing w:val="68"/>
          <w:w w:val="150"/>
        </w:rPr>
        <w:t> </w:t>
      </w:r>
      <w:r>
        <w:rPr>
          <w:color w:val="221F1F"/>
          <w:spacing w:val="-2"/>
          <w:w w:val="110"/>
        </w:rPr>
        <w:t>Trained</w:t>
      </w:r>
    </w:p>
    <w:p>
      <w:pPr>
        <w:pStyle w:val="BodyText"/>
        <w:spacing w:line="216" w:lineRule="auto" w:before="11"/>
        <w:ind w:left="331" w:right="126"/>
        <w:jc w:val="both"/>
      </w:pPr>
      <w:r>
        <w:rPr>
          <w:color w:val="221F1F"/>
          <w:w w:val="110"/>
        </w:rPr>
        <w:t>vocational</w:t>
      </w:r>
      <w:r>
        <w:rPr>
          <w:color w:val="221F1F"/>
          <w:w w:val="110"/>
        </w:rPr>
        <w:t> counselors</w:t>
      </w:r>
      <w:r>
        <w:rPr>
          <w:color w:val="221F1F"/>
          <w:w w:val="110"/>
        </w:rPr>
        <w:t> and</w:t>
      </w:r>
      <w:r>
        <w:rPr>
          <w:color w:val="221F1F"/>
          <w:w w:val="110"/>
        </w:rPr>
        <w:t> Vocational Training</w:t>
      </w:r>
      <w:r>
        <w:rPr>
          <w:color w:val="221F1F"/>
          <w:w w:val="110"/>
        </w:rPr>
        <w:t> Instructors</w:t>
      </w:r>
      <w:r>
        <w:rPr>
          <w:color w:val="221F1F"/>
          <w:w w:val="110"/>
        </w:rPr>
        <w:t> provide</w:t>
      </w:r>
      <w:r>
        <w:rPr>
          <w:color w:val="221F1F"/>
          <w:w w:val="110"/>
        </w:rPr>
        <w:t> support needed for the individual to prepare for, retain, or regain employment.</w:t>
      </w:r>
    </w:p>
    <w:p>
      <w:pPr>
        <w:spacing w:after="0" w:line="216" w:lineRule="auto"/>
        <w:jc w:val="both"/>
        <w:sectPr>
          <w:type w:val="continuous"/>
          <w:pgSz w:w="17280" w:h="12960" w:orient="landscape"/>
          <w:pgMar w:top="240" w:bottom="0" w:left="240" w:right="240"/>
          <w:cols w:num="4" w:equalWidth="0">
            <w:col w:w="2159" w:space="224"/>
            <w:col w:w="2820" w:space="346"/>
            <w:col w:w="5409" w:space="330"/>
            <w:col w:w="5512"/>
          </w:cols>
        </w:sectPr>
      </w:pPr>
    </w:p>
    <w:p>
      <w:pPr>
        <w:spacing w:line="228" w:lineRule="auto" w:before="100"/>
        <w:ind w:left="116" w:right="38" w:firstLine="0"/>
        <w:jc w:val="left"/>
        <w:rPr>
          <w:rFonts w:ascii="MADE INFINITY Personal Use Medium" w:hAnsi="MADE INFINITY Personal Use Medium"/>
          <w:b w:val="0"/>
          <w:sz w:val="25"/>
        </w:rPr>
      </w:pPr>
      <w:r>
        <w:rPr>
          <w:rFonts w:ascii="MADE INFINITY Personal Use Medium" w:hAnsi="MADE INFINITY Personal Use Medium"/>
          <w:b w:val="0"/>
          <w:color w:val="221F1F"/>
          <w:w w:val="115"/>
          <w:sz w:val="25"/>
        </w:rPr>
        <w:t>CHOICE</w:t>
      </w:r>
      <w:r>
        <w:rPr>
          <w:rFonts w:ascii="MADE INFINITY Personal Use Medium" w:hAnsi="MADE INFINITY Personal Use Medium"/>
          <w:b w:val="0"/>
          <w:color w:val="221F1F"/>
          <w:spacing w:val="-25"/>
          <w:w w:val="115"/>
          <w:sz w:val="25"/>
        </w:rPr>
        <w:t> </w:t>
      </w:r>
      <w:r>
        <w:rPr>
          <w:rFonts w:ascii="MADE INFINITY Personal Use Medium" w:hAnsi="MADE INFINITY Personal Use Medium"/>
          <w:b w:val="0"/>
          <w:color w:val="221F1F"/>
          <w:w w:val="115"/>
          <w:sz w:val="25"/>
        </w:rPr>
        <w:t>OF</w:t>
      </w:r>
      <w:r>
        <w:rPr>
          <w:rFonts w:ascii="MADE INFINITY Personal Use Medium" w:hAnsi="MADE INFINITY Personal Use Medium"/>
          <w:b w:val="0"/>
          <w:color w:val="221F1F"/>
          <w:spacing w:val="-24"/>
          <w:w w:val="115"/>
          <w:sz w:val="25"/>
        </w:rPr>
        <w:t> </w:t>
      </w:r>
      <w:r>
        <w:rPr>
          <w:rFonts w:ascii="MADE INFINITY Personal Use Medium" w:hAnsi="MADE INFINITY Personal Use Medium"/>
          <w:b w:val="0"/>
          <w:color w:val="221F1F"/>
          <w:w w:val="115"/>
          <w:sz w:val="25"/>
        </w:rPr>
        <w:t>EMPLOYMENT</w:t>
      </w:r>
      <w:r>
        <w:rPr>
          <w:rFonts w:ascii="MADE INFINITY Personal Use Medium" w:hAnsi="MADE INFINITY Personal Use Medium"/>
          <w:b w:val="0"/>
          <w:color w:val="221F1F"/>
          <w:spacing w:val="-25"/>
          <w:w w:val="115"/>
          <w:sz w:val="25"/>
        </w:rPr>
        <w:t> </w:t>
      </w:r>
      <w:r>
        <w:rPr>
          <w:rFonts w:ascii="MADE INFINITY Personal Use Medium" w:hAnsi="MADE INFINITY Personal Use Medium"/>
          <w:b w:val="0"/>
          <w:color w:val="221F1F"/>
          <w:w w:val="115"/>
          <w:sz w:val="25"/>
        </w:rPr>
        <w:t>IS</w:t>
      </w:r>
      <w:r>
        <w:rPr>
          <w:rFonts w:ascii="MADE INFINITY Personal Use Medium" w:hAnsi="MADE INFINITY Personal Use Medium"/>
          <w:b w:val="0"/>
          <w:color w:val="221F1F"/>
          <w:spacing w:val="-24"/>
          <w:w w:val="115"/>
          <w:sz w:val="25"/>
        </w:rPr>
        <w:t> </w:t>
      </w:r>
      <w:r>
        <w:rPr>
          <w:rFonts w:ascii="MADE INFINITY Personal Use Medium" w:hAnsi="MADE INFINITY Personal Use Medium"/>
          <w:b w:val="0"/>
          <w:color w:val="221F1F"/>
          <w:w w:val="115"/>
          <w:sz w:val="25"/>
        </w:rPr>
        <w:t>BASED ON FACTORS SUCH AS THE </w:t>
      </w:r>
      <w:r>
        <w:rPr>
          <w:rFonts w:ascii="MADE INFINITY Personal Use Medium" w:hAnsi="MADE INFINITY Personal Use Medium"/>
          <w:b w:val="0"/>
          <w:color w:val="221F1F"/>
          <w:spacing w:val="-2"/>
          <w:w w:val="115"/>
          <w:sz w:val="25"/>
        </w:rPr>
        <w:t>INDIVIDUAL’S</w:t>
      </w:r>
    </w:p>
    <w:p>
      <w:pPr>
        <w:spacing w:line="228" w:lineRule="auto" w:before="100"/>
        <w:ind w:left="116" w:right="7072" w:firstLine="0"/>
        <w:jc w:val="left"/>
        <w:rPr>
          <w:rFonts w:ascii="MADE INFINITY Personal Use Medium"/>
          <w:b w:val="0"/>
          <w:sz w:val="25"/>
        </w:rPr>
      </w:pPr>
      <w:r>
        <w:rPr/>
        <w:br w:type="column"/>
      </w:r>
      <w:r>
        <w:rPr>
          <w:rFonts w:ascii="MADE INFINITY Personal Use Medium"/>
          <w:b w:val="0"/>
          <w:color w:val="221F1F"/>
          <w:w w:val="115"/>
          <w:sz w:val="25"/>
        </w:rPr>
        <w:t>HOW</w:t>
      </w:r>
      <w:r>
        <w:rPr>
          <w:rFonts w:ascii="MADE INFINITY Personal Use Medium"/>
          <w:b w:val="0"/>
          <w:color w:val="221F1F"/>
          <w:spacing w:val="-19"/>
          <w:w w:val="115"/>
          <w:sz w:val="25"/>
        </w:rPr>
        <w:t> </w:t>
      </w:r>
      <w:r>
        <w:rPr>
          <w:rFonts w:ascii="MADE INFINITY Personal Use Medium"/>
          <w:b w:val="0"/>
          <w:color w:val="221F1F"/>
          <w:w w:val="115"/>
          <w:sz w:val="25"/>
        </w:rPr>
        <w:t>DO</w:t>
      </w:r>
      <w:r>
        <w:rPr>
          <w:rFonts w:ascii="MADE INFINITY Personal Use Medium"/>
          <w:b w:val="0"/>
          <w:color w:val="221F1F"/>
          <w:spacing w:val="-19"/>
          <w:w w:val="115"/>
          <w:sz w:val="25"/>
        </w:rPr>
        <w:t> </w:t>
      </w:r>
      <w:r>
        <w:rPr>
          <w:rFonts w:ascii="MADE INFINITY Personal Use Medium"/>
          <w:b w:val="0"/>
          <w:color w:val="221F1F"/>
          <w:w w:val="115"/>
          <w:sz w:val="25"/>
        </w:rPr>
        <w:t>I</w:t>
      </w:r>
      <w:r>
        <w:rPr>
          <w:rFonts w:ascii="MADE INFINITY Personal Use Medium"/>
          <w:b w:val="0"/>
          <w:color w:val="221F1F"/>
          <w:spacing w:val="-19"/>
          <w:w w:val="115"/>
          <w:sz w:val="25"/>
        </w:rPr>
        <w:t> </w:t>
      </w:r>
      <w:r>
        <w:rPr>
          <w:rFonts w:ascii="MADE INFINITY Personal Use Medium"/>
          <w:b w:val="0"/>
          <w:color w:val="221F1F"/>
          <w:w w:val="115"/>
          <w:sz w:val="25"/>
        </w:rPr>
        <w:t>FIND</w:t>
      </w:r>
      <w:r>
        <w:rPr>
          <w:rFonts w:ascii="MADE INFINITY Personal Use Medium"/>
          <w:b w:val="0"/>
          <w:color w:val="221F1F"/>
          <w:spacing w:val="-19"/>
          <w:w w:val="115"/>
          <w:sz w:val="25"/>
        </w:rPr>
        <w:t> </w:t>
      </w:r>
      <w:r>
        <w:rPr>
          <w:rFonts w:ascii="MADE INFINITY Personal Use Medium"/>
          <w:b w:val="0"/>
          <w:color w:val="221F1F"/>
          <w:w w:val="115"/>
          <w:sz w:val="25"/>
        </w:rPr>
        <w:t>OUT</w:t>
      </w:r>
      <w:r>
        <w:rPr>
          <w:rFonts w:ascii="MADE INFINITY Personal Use Medium"/>
          <w:b w:val="0"/>
          <w:color w:val="221F1F"/>
          <w:spacing w:val="-19"/>
          <w:w w:val="115"/>
          <w:sz w:val="25"/>
        </w:rPr>
        <w:t> </w:t>
      </w:r>
      <w:r>
        <w:rPr>
          <w:rFonts w:ascii="MADE INFINITY Personal Use Medium"/>
          <w:b w:val="0"/>
          <w:color w:val="221F1F"/>
          <w:w w:val="115"/>
          <w:sz w:val="25"/>
        </w:rPr>
        <w:t>MORE ABOUT SUPPORTED </w:t>
      </w:r>
      <w:r>
        <w:rPr>
          <w:rFonts w:ascii="MADE INFINITY Personal Use Medium"/>
          <w:b w:val="0"/>
          <w:color w:val="221F1F"/>
          <w:spacing w:val="-2"/>
          <w:w w:val="115"/>
          <w:sz w:val="25"/>
        </w:rPr>
        <w:t>EMPLOYMENT?</w:t>
      </w:r>
    </w:p>
    <w:p>
      <w:pPr>
        <w:spacing w:after="0" w:line="228" w:lineRule="auto"/>
        <w:jc w:val="left"/>
        <w:rPr>
          <w:rFonts w:ascii="MADE INFINITY Personal Use Medium"/>
          <w:sz w:val="25"/>
        </w:rPr>
        <w:sectPr>
          <w:pgSz w:w="17280" w:h="12960" w:orient="landscape"/>
          <w:pgMar w:top="620" w:bottom="0" w:left="240" w:right="240"/>
          <w:cols w:num="2" w:equalWidth="0">
            <w:col w:w="5135" w:space="619"/>
            <w:col w:w="11046"/>
          </w:cols>
        </w:sectPr>
      </w:pPr>
    </w:p>
    <w:p>
      <w:pPr>
        <w:spacing w:line="194" w:lineRule="auto" w:before="115"/>
        <w:ind w:left="1100" w:right="0" w:firstLine="301"/>
        <w:jc w:val="right"/>
        <w:rPr>
          <w:sz w:val="28"/>
        </w:rPr>
      </w:pPr>
      <w:r>
        <w:rPr>
          <w:color w:val="221F1F"/>
          <w:spacing w:val="-2"/>
          <w:sz w:val="28"/>
        </w:rPr>
        <w:t>Unique Strengths</w:t>
      </w:r>
    </w:p>
    <w:p>
      <w:pPr>
        <w:spacing w:line="295" w:lineRule="auto" w:before="101"/>
        <w:ind w:left="1040" w:right="0" w:firstLine="196"/>
        <w:jc w:val="right"/>
        <w:rPr>
          <w:sz w:val="28"/>
        </w:rPr>
      </w:pPr>
      <w:r>
        <w:rPr>
          <w:color w:val="221F1F"/>
          <w:spacing w:val="-2"/>
          <w:sz w:val="28"/>
        </w:rPr>
        <w:t>Interests Resources</w:t>
      </w:r>
    </w:p>
    <w:p>
      <w:pPr>
        <w:spacing w:before="92"/>
        <w:ind w:left="0" w:right="0" w:firstLine="0"/>
        <w:jc w:val="right"/>
        <w:rPr>
          <w:sz w:val="28"/>
        </w:rPr>
      </w:pPr>
      <w:r>
        <w:rPr>
          <w:color w:val="221F1F"/>
          <w:spacing w:val="-2"/>
          <w:sz w:val="28"/>
        </w:rPr>
        <w:t>Experiences</w:t>
      </w:r>
    </w:p>
    <w:p>
      <w:pPr>
        <w:spacing w:line="304" w:lineRule="auto" w:before="114"/>
        <w:ind w:left="368" w:right="38" w:firstLine="0"/>
        <w:jc w:val="both"/>
        <w:rPr>
          <w:sz w:val="28"/>
        </w:rPr>
      </w:pPr>
      <w:r>
        <w:rPr/>
        <w:br w:type="column"/>
      </w:r>
      <w:r>
        <w:rPr>
          <w:color w:val="221F1F"/>
          <w:spacing w:val="-2"/>
          <w:sz w:val="28"/>
        </w:rPr>
        <w:t>Abilities Priorities Concerns</w:t>
      </w:r>
    </w:p>
    <w:p>
      <w:pPr>
        <w:spacing w:line="194" w:lineRule="auto" w:before="43"/>
        <w:ind w:left="368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1712734</wp:posOffset>
                </wp:positionH>
                <wp:positionV relativeFrom="paragraph">
                  <wp:posOffset>-943889</wp:posOffset>
                </wp:positionV>
                <wp:extent cx="57785" cy="1403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785" cy="140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1403350">
                              <a:moveTo>
                                <a:pt x="57429" y="0"/>
                              </a:moveTo>
                              <a:lnTo>
                                <a:pt x="0" y="0"/>
                              </a:lnTo>
                              <a:lnTo>
                                <a:pt x="0" y="1403223"/>
                              </a:lnTo>
                              <a:lnTo>
                                <a:pt x="57429" y="1403223"/>
                              </a:lnTo>
                              <a:lnTo>
                                <a:pt x="57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4.860992pt;margin-top:-74.321976pt;width:4.522pt;height:110.49pt;mso-position-horizontal-relative:page;mso-position-vertical-relative:paragraph;z-index:15729152" id="docshape2" filled="true" fillcolor="#221f1f" stroked="false">
                <v:fill type="solid"/>
                <w10:wrap type="none"/>
              </v:rect>
            </w:pict>
          </mc:Fallback>
        </mc:AlternateContent>
      </w:r>
      <w:r>
        <w:rPr>
          <w:color w:val="221F1F"/>
          <w:spacing w:val="-2"/>
          <w:sz w:val="28"/>
        </w:rPr>
        <w:t>Informed Choice</w:t>
      </w:r>
    </w:p>
    <w:p>
      <w:pPr>
        <w:spacing w:line="240" w:lineRule="auto" w:before="64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2"/>
        <w:ind w:left="791"/>
        <w:rPr>
          <w:b w:val="0"/>
        </w:rPr>
      </w:pPr>
      <w:r>
        <w:rPr>
          <w:b w:val="0"/>
          <w:color w:val="221F1F"/>
          <w:w w:val="110"/>
        </w:rPr>
        <w:t>DISTRICT</w:t>
      </w:r>
      <w:r>
        <w:rPr>
          <w:b w:val="0"/>
          <w:color w:val="221F1F"/>
          <w:spacing w:val="-1"/>
          <w:w w:val="110"/>
        </w:rPr>
        <w:t> </w:t>
      </w:r>
      <w:r>
        <w:rPr>
          <w:b w:val="0"/>
          <w:color w:val="221F1F"/>
          <w:spacing w:val="-10"/>
          <w:w w:val="115"/>
        </w:rPr>
        <w:t>I</w:t>
      </w:r>
    </w:p>
    <w:p>
      <w:pPr>
        <w:spacing w:line="225" w:lineRule="auto" w:before="4"/>
        <w:ind w:left="790" w:right="0" w:firstLine="0"/>
        <w:jc w:val="left"/>
        <w:rPr>
          <w:rFonts w:ascii="Candara"/>
          <w:i/>
          <w:sz w:val="14"/>
        </w:rPr>
      </w:pPr>
      <w:r>
        <w:rPr>
          <w:rFonts w:ascii="Candara"/>
          <w:i/>
          <w:color w:val="221F1F"/>
          <w:spacing w:val="-2"/>
          <w:sz w:val="14"/>
        </w:rPr>
        <w:t>(Calhoun, Coahoma, Desoto, Lafayette, </w:t>
      </w:r>
      <w:r>
        <w:rPr>
          <w:rFonts w:ascii="Candara"/>
          <w:i/>
          <w:color w:val="221F1F"/>
          <w:spacing w:val="-2"/>
          <w:sz w:val="14"/>
        </w:rPr>
        <w:t>Marshall,</w:t>
      </w:r>
      <w:r>
        <w:rPr>
          <w:rFonts w:ascii="Candara"/>
          <w:i/>
          <w:color w:val="221F1F"/>
          <w:spacing w:val="40"/>
          <w:sz w:val="14"/>
        </w:rPr>
        <w:t> </w:t>
      </w:r>
      <w:r>
        <w:rPr>
          <w:rFonts w:ascii="Candara"/>
          <w:i/>
          <w:color w:val="221F1F"/>
          <w:sz w:val="14"/>
        </w:rPr>
        <w:t>Panola, Tate, Tunica, Quitman, Yalobusha)</w:t>
      </w:r>
    </w:p>
    <w:p>
      <w:pPr>
        <w:spacing w:line="158" w:lineRule="exact" w:before="0"/>
        <w:ind w:left="79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51</w:t>
      </w:r>
      <w:r>
        <w:rPr>
          <w:rFonts w:ascii="Candara"/>
          <w:color w:val="221F1F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County</w:t>
      </w:r>
      <w:r>
        <w:rPr>
          <w:rFonts w:ascii="Candara"/>
          <w:color w:val="221F1F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Road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5"/>
          <w:sz w:val="14"/>
        </w:rPr>
        <w:t>166</w:t>
      </w:r>
    </w:p>
    <w:p>
      <w:pPr>
        <w:spacing w:line="161" w:lineRule="exact" w:before="0"/>
        <w:ind w:left="79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Oxford,</w:t>
      </w:r>
      <w:r>
        <w:rPr>
          <w:rFonts w:ascii="Candara"/>
          <w:color w:val="221F1F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MS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38655</w:t>
      </w:r>
    </w:p>
    <w:p>
      <w:pPr>
        <w:spacing w:line="166" w:lineRule="exact" w:before="0"/>
        <w:ind w:left="79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(662)</w:t>
      </w:r>
      <w:r>
        <w:rPr>
          <w:rFonts w:ascii="Candara"/>
          <w:color w:val="221F1F"/>
          <w:spacing w:val="5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234-</w:t>
      </w:r>
      <w:r>
        <w:rPr>
          <w:rFonts w:ascii="Candara"/>
          <w:color w:val="221F1F"/>
          <w:spacing w:val="-4"/>
          <w:sz w:val="14"/>
        </w:rPr>
        <w:t>3171</w:t>
      </w:r>
    </w:p>
    <w:p>
      <w:pPr>
        <w:pStyle w:val="Heading2"/>
        <w:spacing w:before="80"/>
        <w:ind w:left="791"/>
        <w:rPr>
          <w:b w:val="0"/>
        </w:rPr>
      </w:pPr>
      <w:r>
        <w:rPr>
          <w:b w:val="0"/>
          <w:color w:val="221F1F"/>
          <w:w w:val="110"/>
        </w:rPr>
        <w:t>DISTRICT</w:t>
      </w:r>
      <w:r>
        <w:rPr>
          <w:b w:val="0"/>
          <w:color w:val="221F1F"/>
          <w:spacing w:val="-1"/>
          <w:w w:val="110"/>
        </w:rPr>
        <w:t> </w:t>
      </w:r>
      <w:r>
        <w:rPr>
          <w:b w:val="0"/>
          <w:color w:val="221F1F"/>
          <w:spacing w:val="-5"/>
          <w:w w:val="115"/>
        </w:rPr>
        <w:t>II</w:t>
      </w:r>
    </w:p>
    <w:p>
      <w:pPr>
        <w:spacing w:line="225" w:lineRule="auto" w:before="4"/>
        <w:ind w:left="790" w:right="0" w:firstLine="0"/>
        <w:jc w:val="left"/>
        <w:rPr>
          <w:rFonts w:ascii="Candara"/>
          <w:i/>
          <w:sz w:val="14"/>
        </w:rPr>
      </w:pPr>
      <w:r>
        <w:rPr>
          <w:rFonts w:ascii="Candara"/>
          <w:i/>
          <w:color w:val="221F1F"/>
          <w:spacing w:val="-2"/>
          <w:sz w:val="14"/>
        </w:rPr>
        <w:t>(Alcorn, Benton, Itawamba, Lee, </w:t>
      </w:r>
      <w:r>
        <w:rPr>
          <w:rFonts w:ascii="Candara"/>
          <w:i/>
          <w:color w:val="221F1F"/>
          <w:spacing w:val="-2"/>
          <w:sz w:val="14"/>
        </w:rPr>
        <w:t>Pontotoc,</w:t>
      </w:r>
      <w:r>
        <w:rPr>
          <w:rFonts w:ascii="Candara"/>
          <w:i/>
          <w:color w:val="221F1F"/>
          <w:spacing w:val="40"/>
          <w:sz w:val="14"/>
        </w:rPr>
        <w:t> </w:t>
      </w:r>
      <w:r>
        <w:rPr>
          <w:rFonts w:ascii="Candara"/>
          <w:i/>
          <w:color w:val="221F1F"/>
          <w:sz w:val="14"/>
        </w:rPr>
        <w:t>Prentiss, Tippah, Tishomingo, Union)</w:t>
      </w:r>
    </w:p>
    <w:p>
      <w:pPr>
        <w:spacing w:line="158" w:lineRule="exact" w:before="0"/>
        <w:ind w:left="79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2620 Traceland</w:t>
      </w:r>
      <w:r>
        <w:rPr>
          <w:rFonts w:ascii="Candara"/>
          <w:color w:val="221F1F"/>
          <w:spacing w:val="-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Drive</w:t>
      </w:r>
    </w:p>
    <w:p>
      <w:pPr>
        <w:spacing w:line="161" w:lineRule="exact" w:before="0"/>
        <w:ind w:left="79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Tupelo, MS 38801</w:t>
      </w:r>
    </w:p>
    <w:p>
      <w:pPr>
        <w:spacing w:line="166" w:lineRule="exact" w:before="0"/>
        <w:ind w:left="79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(662)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842-</w:t>
      </w:r>
      <w:r>
        <w:rPr>
          <w:rFonts w:ascii="Candara"/>
          <w:color w:val="221F1F"/>
          <w:spacing w:val="-4"/>
          <w:sz w:val="14"/>
        </w:rPr>
        <w:t>1010</w:t>
      </w:r>
    </w:p>
    <w:p>
      <w:pPr>
        <w:pStyle w:val="Heading2"/>
        <w:spacing w:before="124"/>
        <w:ind w:left="791"/>
        <w:rPr>
          <w:b w:val="0"/>
        </w:rPr>
      </w:pPr>
      <w:r>
        <w:rPr>
          <w:b w:val="0"/>
          <w:color w:val="221F1F"/>
          <w:w w:val="110"/>
        </w:rPr>
        <w:t>DISTRICT</w:t>
      </w:r>
      <w:r>
        <w:rPr>
          <w:b w:val="0"/>
          <w:color w:val="221F1F"/>
          <w:spacing w:val="-1"/>
          <w:w w:val="110"/>
        </w:rPr>
        <w:t> </w:t>
      </w:r>
      <w:r>
        <w:rPr>
          <w:b w:val="0"/>
          <w:color w:val="221F1F"/>
          <w:spacing w:val="-5"/>
          <w:w w:val="115"/>
        </w:rPr>
        <w:t>III</w:t>
      </w:r>
    </w:p>
    <w:p>
      <w:pPr>
        <w:spacing w:line="235" w:lineRule="auto" w:before="0"/>
        <w:ind w:left="790" w:right="267" w:firstLine="0"/>
        <w:jc w:val="left"/>
        <w:rPr>
          <w:rFonts w:ascii="Candara" w:hAnsi="Candara"/>
          <w:sz w:val="14"/>
        </w:rPr>
      </w:pPr>
      <w:r>
        <w:rPr>
          <w:rFonts w:ascii="Candara" w:hAnsi="Candara"/>
          <w:i/>
          <w:color w:val="221F1F"/>
          <w:sz w:val="14"/>
        </w:rPr>
        <w:t>(Bolivar, Carrol, Grenada, Holmes,</w:t>
      </w:r>
      <w:r>
        <w:rPr>
          <w:rFonts w:ascii="Candara" w:hAnsi="Candara"/>
          <w:i/>
          <w:color w:val="221F1F"/>
          <w:spacing w:val="40"/>
          <w:sz w:val="14"/>
        </w:rPr>
        <w:t> </w:t>
      </w:r>
      <w:r>
        <w:rPr>
          <w:rFonts w:ascii="Candara" w:hAnsi="Candara"/>
          <w:i/>
          <w:color w:val="221F1F"/>
          <w:sz w:val="14"/>
        </w:rPr>
        <w:t>Humphreys, Issaquena, Leﬂore, Sharkey,</w:t>
      </w:r>
      <w:r>
        <w:rPr>
          <w:rFonts w:ascii="Candara" w:hAnsi="Candara"/>
          <w:i/>
          <w:color w:val="221F1F"/>
          <w:spacing w:val="40"/>
          <w:sz w:val="14"/>
        </w:rPr>
        <w:t> </w:t>
      </w:r>
      <w:r>
        <w:rPr>
          <w:rFonts w:ascii="Candara" w:hAnsi="Candara"/>
          <w:i/>
          <w:color w:val="221F1F"/>
          <w:spacing w:val="-2"/>
          <w:sz w:val="14"/>
        </w:rPr>
        <w:t>Sunﬂower,</w:t>
      </w:r>
      <w:r>
        <w:rPr>
          <w:rFonts w:ascii="Candara" w:hAnsi="Candara"/>
          <w:i/>
          <w:color w:val="221F1F"/>
          <w:spacing w:val="-4"/>
          <w:sz w:val="14"/>
        </w:rPr>
        <w:t> </w:t>
      </w:r>
      <w:r>
        <w:rPr>
          <w:rFonts w:ascii="Candara" w:hAnsi="Candara"/>
          <w:i/>
          <w:color w:val="221F1F"/>
          <w:spacing w:val="-2"/>
          <w:sz w:val="14"/>
        </w:rPr>
        <w:t>Tallahatchie,</w:t>
      </w:r>
      <w:r>
        <w:rPr>
          <w:rFonts w:ascii="Candara" w:hAnsi="Candara"/>
          <w:i/>
          <w:color w:val="221F1F"/>
          <w:spacing w:val="-4"/>
          <w:sz w:val="14"/>
        </w:rPr>
        <w:t> </w:t>
      </w:r>
      <w:r>
        <w:rPr>
          <w:rFonts w:ascii="Candara" w:hAnsi="Candara"/>
          <w:i/>
          <w:color w:val="221F1F"/>
          <w:spacing w:val="-2"/>
          <w:sz w:val="14"/>
        </w:rPr>
        <w:t>Washington,</w:t>
      </w:r>
      <w:r>
        <w:rPr>
          <w:rFonts w:ascii="Candara" w:hAnsi="Candara"/>
          <w:i/>
          <w:color w:val="221F1F"/>
          <w:spacing w:val="-4"/>
          <w:sz w:val="14"/>
        </w:rPr>
        <w:t> </w:t>
      </w:r>
      <w:r>
        <w:rPr>
          <w:rFonts w:ascii="Candara" w:hAnsi="Candara"/>
          <w:i/>
          <w:color w:val="221F1F"/>
          <w:spacing w:val="-2"/>
          <w:sz w:val="14"/>
        </w:rPr>
        <w:t>Yazoo)</w:t>
      </w:r>
      <w:r>
        <w:rPr>
          <w:rFonts w:ascii="Candara" w:hAnsi="Candara"/>
          <w:i/>
          <w:color w:val="221F1F"/>
          <w:spacing w:val="40"/>
          <w:sz w:val="14"/>
        </w:rPr>
        <w:t> </w:t>
      </w:r>
      <w:r>
        <w:rPr>
          <w:rFonts w:ascii="Candara" w:hAnsi="Candara"/>
          <w:color w:val="221F1F"/>
          <w:sz w:val="14"/>
        </w:rPr>
        <w:t>104 Professional Plaza</w:t>
      </w:r>
    </w:p>
    <w:p>
      <w:pPr>
        <w:spacing w:line="159" w:lineRule="exact" w:before="0"/>
        <w:ind w:left="79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Greenwood,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MS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38930</w:t>
      </w:r>
    </w:p>
    <w:p>
      <w:pPr>
        <w:spacing w:line="166" w:lineRule="exact" w:before="0"/>
        <w:ind w:left="79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(662)</w:t>
      </w:r>
      <w:r>
        <w:rPr>
          <w:rFonts w:ascii="Candara"/>
          <w:color w:val="221F1F"/>
          <w:spacing w:val="5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453-</w:t>
      </w:r>
      <w:r>
        <w:rPr>
          <w:rFonts w:ascii="Candara"/>
          <w:color w:val="221F1F"/>
          <w:spacing w:val="-4"/>
          <w:sz w:val="14"/>
        </w:rPr>
        <w:t>6172</w:t>
      </w:r>
    </w:p>
    <w:p>
      <w:pPr>
        <w:pStyle w:val="Heading2"/>
        <w:spacing w:line="323" w:lineRule="exact" w:before="106"/>
        <w:ind w:left="791"/>
        <w:rPr>
          <w:b w:val="0"/>
        </w:rPr>
      </w:pPr>
      <w:r>
        <w:rPr>
          <w:b w:val="0"/>
          <w:color w:val="221F1F"/>
          <w:w w:val="110"/>
        </w:rPr>
        <w:t>DISTRICT</w:t>
      </w:r>
      <w:r>
        <w:rPr>
          <w:b w:val="0"/>
          <w:color w:val="221F1F"/>
          <w:spacing w:val="-1"/>
          <w:w w:val="110"/>
        </w:rPr>
        <w:t> </w:t>
      </w:r>
      <w:r>
        <w:rPr>
          <w:b w:val="0"/>
          <w:color w:val="221F1F"/>
          <w:spacing w:val="-5"/>
          <w:w w:val="115"/>
        </w:rPr>
        <w:t>IV</w:t>
      </w:r>
    </w:p>
    <w:p>
      <w:pPr>
        <w:spacing w:line="196" w:lineRule="auto" w:before="719"/>
        <w:ind w:left="790" w:right="106" w:firstLine="397"/>
        <w:jc w:val="left"/>
        <w:rPr>
          <w:rFonts w:ascii="MADE INFINITY Personal Use Medium"/>
          <w:b w:val="0"/>
          <w:sz w:val="65"/>
        </w:rPr>
      </w:pPr>
      <w:r>
        <w:rPr/>
        <w:br w:type="column"/>
      </w:r>
      <w:r>
        <w:rPr>
          <w:rFonts w:ascii="MADE INFINITY Personal Use Medium"/>
          <w:b w:val="0"/>
          <w:color w:val="221F1F"/>
          <w:spacing w:val="-2"/>
          <w:w w:val="110"/>
          <w:sz w:val="65"/>
        </w:rPr>
        <w:t>SUPPORTED EMPLOYMENT</w:t>
      </w:r>
    </w:p>
    <w:p>
      <w:pPr>
        <w:tabs>
          <w:tab w:pos="1232" w:val="left" w:leader="none"/>
          <w:tab w:pos="1663" w:val="left" w:leader="none"/>
          <w:tab w:pos="2094" w:val="left" w:leader="none"/>
          <w:tab w:pos="2494" w:val="left" w:leader="none"/>
        </w:tabs>
        <w:spacing w:line="189" w:lineRule="auto" w:before="26"/>
        <w:ind w:left="800" w:right="106" w:firstLine="0"/>
        <w:jc w:val="left"/>
        <w:rPr>
          <w:sz w:val="30"/>
        </w:rPr>
      </w:pPr>
      <w:r>
        <w:rPr>
          <w:position w:val="8"/>
        </w:rPr>
        <w:drawing>
          <wp:inline distT="0" distB="0" distL="0" distR="0">
            <wp:extent cx="76657" cy="7665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position w:val="8"/>
          <w:sz w:val="20"/>
        </w:rPr>
        <w:drawing>
          <wp:inline distT="0" distB="0" distL="0" distR="0">
            <wp:extent cx="76657" cy="7665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position w:val="8"/>
          <w:sz w:val="20"/>
        </w:rPr>
        <w:drawing>
          <wp:inline distT="0" distB="0" distL="0" distR="0">
            <wp:extent cx="76657" cy="7665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position w:val="8"/>
          <w:sz w:val="20"/>
        </w:rPr>
        <w:drawing>
          <wp:inline distT="0" distB="0" distL="0" distR="0">
            <wp:extent cx="76657" cy="7665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sz w:val="20"/>
        </w:rPr>
        <w:tab/>
      </w:r>
      <w:r>
        <w:rPr>
          <w:color w:val="221F1F"/>
          <w:w w:val="110"/>
          <w:sz w:val="30"/>
        </w:rPr>
        <w:t>Combining</w:t>
      </w:r>
      <w:r>
        <w:rPr>
          <w:color w:val="221F1F"/>
          <w:spacing w:val="-24"/>
          <w:w w:val="110"/>
          <w:sz w:val="30"/>
        </w:rPr>
        <w:t> </w:t>
      </w:r>
      <w:r>
        <w:rPr>
          <w:color w:val="221F1F"/>
          <w:w w:val="110"/>
          <w:sz w:val="30"/>
        </w:rPr>
        <w:t>strengths, </w:t>
      </w:r>
      <w:r>
        <w:rPr>
          <w:color w:val="221F1F"/>
          <w:position w:val="3"/>
          <w:sz w:val="30"/>
        </w:rPr>
        <w:drawing>
          <wp:inline distT="0" distB="0" distL="0" distR="0">
            <wp:extent cx="76657" cy="76657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position w:val="3"/>
          <w:sz w:val="30"/>
        </w:rPr>
      </w:r>
      <w:r>
        <w:rPr>
          <w:rFonts w:ascii="Times New Roman"/>
          <w:color w:val="221F1F"/>
          <w:position w:val="3"/>
          <w:sz w:val="30"/>
        </w:rPr>
        <w:tab/>
      </w:r>
      <w:r>
        <w:rPr>
          <w:rFonts w:ascii="Times New Roman"/>
          <w:color w:val="221F1F"/>
          <w:position w:val="3"/>
          <w:sz w:val="30"/>
        </w:rPr>
        <w:drawing>
          <wp:inline distT="0" distB="0" distL="0" distR="0">
            <wp:extent cx="76657" cy="7665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position w:val="3"/>
          <w:sz w:val="30"/>
        </w:rPr>
      </w:r>
      <w:r>
        <w:rPr>
          <w:rFonts w:ascii="Times New Roman"/>
          <w:color w:val="221F1F"/>
          <w:position w:val="3"/>
          <w:sz w:val="30"/>
        </w:rPr>
        <w:tab/>
      </w:r>
      <w:r>
        <w:rPr>
          <w:rFonts w:ascii="Times New Roman"/>
          <w:color w:val="221F1F"/>
          <w:position w:val="3"/>
          <w:sz w:val="30"/>
        </w:rPr>
        <w:drawing>
          <wp:inline distT="0" distB="0" distL="0" distR="0">
            <wp:extent cx="76657" cy="76657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position w:val="3"/>
          <w:sz w:val="30"/>
        </w:rPr>
      </w:r>
      <w:r>
        <w:rPr>
          <w:rFonts w:ascii="Times New Roman"/>
          <w:color w:val="221F1F"/>
          <w:position w:val="3"/>
          <w:sz w:val="30"/>
        </w:rPr>
        <w:tab/>
      </w:r>
      <w:r>
        <w:rPr>
          <w:rFonts w:ascii="Times New Roman"/>
          <w:color w:val="221F1F"/>
          <w:position w:val="3"/>
          <w:sz w:val="30"/>
        </w:rPr>
        <w:drawing>
          <wp:inline distT="0" distB="0" distL="0" distR="0">
            <wp:extent cx="76657" cy="76657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position w:val="3"/>
          <w:sz w:val="30"/>
        </w:rPr>
      </w:r>
      <w:r>
        <w:rPr>
          <w:rFonts w:ascii="Times New Roman"/>
          <w:color w:val="221F1F"/>
          <w:sz w:val="30"/>
        </w:rPr>
        <w:tab/>
      </w:r>
      <w:r>
        <w:rPr>
          <w:color w:val="221F1F"/>
          <w:w w:val="110"/>
          <w:sz w:val="30"/>
        </w:rPr>
        <w:t>abilities and training</w:t>
      </w:r>
      <w:r>
        <w:rPr>
          <w:color w:val="221F1F"/>
          <w:spacing w:val="40"/>
          <w:w w:val="110"/>
          <w:sz w:val="30"/>
        </w:rPr>
        <w:t> </w:t>
      </w:r>
      <w:r>
        <w:rPr>
          <w:color w:val="221F1F"/>
          <w:spacing w:val="-4"/>
          <w:sz w:val="30"/>
        </w:rPr>
        <w:drawing>
          <wp:inline distT="0" distB="0" distL="0" distR="0">
            <wp:extent cx="76657" cy="76657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spacing w:val="-4"/>
          <w:sz w:val="30"/>
        </w:rPr>
      </w:r>
      <w:r>
        <w:rPr>
          <w:rFonts w:ascii="Times New Roman"/>
          <w:color w:val="221F1F"/>
          <w:sz w:val="30"/>
        </w:rPr>
        <w:tab/>
      </w:r>
      <w:r>
        <w:rPr>
          <w:rFonts w:ascii="Times New Roman"/>
          <w:color w:val="221F1F"/>
          <w:spacing w:val="-4"/>
          <w:sz w:val="30"/>
        </w:rPr>
        <w:drawing>
          <wp:inline distT="0" distB="0" distL="0" distR="0">
            <wp:extent cx="76657" cy="76657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-4"/>
          <w:sz w:val="30"/>
        </w:rPr>
      </w:r>
      <w:r>
        <w:rPr>
          <w:rFonts w:ascii="Times New Roman"/>
          <w:color w:val="221F1F"/>
          <w:sz w:val="30"/>
        </w:rPr>
        <w:tab/>
      </w:r>
      <w:r>
        <w:rPr>
          <w:rFonts w:ascii="Times New Roman"/>
          <w:color w:val="221F1F"/>
          <w:spacing w:val="-4"/>
          <w:sz w:val="30"/>
        </w:rPr>
        <w:drawing>
          <wp:inline distT="0" distB="0" distL="0" distR="0">
            <wp:extent cx="76657" cy="76657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-4"/>
          <w:sz w:val="30"/>
        </w:rPr>
      </w:r>
      <w:r>
        <w:rPr>
          <w:rFonts w:ascii="Times New Roman"/>
          <w:color w:val="221F1F"/>
          <w:sz w:val="30"/>
        </w:rPr>
        <w:tab/>
      </w:r>
      <w:r>
        <w:rPr>
          <w:rFonts w:ascii="Times New Roman"/>
          <w:color w:val="221F1F"/>
          <w:spacing w:val="-4"/>
          <w:sz w:val="30"/>
        </w:rPr>
        <w:drawing>
          <wp:inline distT="0" distB="0" distL="0" distR="0">
            <wp:extent cx="76657" cy="76657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" cy="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-4"/>
          <w:sz w:val="30"/>
        </w:rPr>
      </w:r>
      <w:r>
        <w:rPr>
          <w:rFonts w:ascii="Times New Roman"/>
          <w:color w:val="221F1F"/>
          <w:position w:val="2"/>
          <w:sz w:val="30"/>
        </w:rPr>
        <w:tab/>
      </w:r>
      <w:r>
        <w:rPr>
          <w:color w:val="221F1F"/>
          <w:w w:val="110"/>
          <w:position w:val="2"/>
          <w:sz w:val="30"/>
        </w:rPr>
        <w:t>for success</w:t>
      </w:r>
    </w:p>
    <w:p>
      <w:pPr>
        <w:spacing w:after="0" w:line="189" w:lineRule="auto"/>
        <w:jc w:val="left"/>
        <w:rPr>
          <w:sz w:val="30"/>
        </w:rPr>
        <w:sectPr>
          <w:type w:val="continuous"/>
          <w:pgSz w:w="17280" w:h="12960" w:orient="landscape"/>
          <w:pgMar w:top="240" w:bottom="0" w:left="240" w:right="240"/>
          <w:cols w:num="4" w:equalWidth="0">
            <w:col w:w="2338" w:space="40"/>
            <w:col w:w="1635" w:space="1066"/>
            <w:col w:w="3570" w:space="2233"/>
            <w:col w:w="5918"/>
          </w:cols>
        </w:sectPr>
      </w:pPr>
    </w:p>
    <w:p>
      <w:pPr>
        <w:pStyle w:val="Heading1"/>
        <w:spacing w:before="4"/>
        <w:rPr>
          <w:b w:val="0"/>
        </w:rPr>
      </w:pPr>
      <w:r>
        <w:rPr>
          <w:b w:val="0"/>
          <w:color w:val="221F1F"/>
          <w:spacing w:val="-2"/>
          <w:w w:val="110"/>
        </w:rPr>
        <w:t>WORKING</w:t>
      </w:r>
      <w:r>
        <w:rPr>
          <w:b w:val="0"/>
          <w:color w:val="221F1F"/>
          <w:spacing w:val="-22"/>
          <w:w w:val="110"/>
        </w:rPr>
        <w:t> </w:t>
      </w:r>
      <w:r>
        <w:rPr>
          <w:b w:val="0"/>
          <w:color w:val="221F1F"/>
          <w:spacing w:val="-2"/>
          <w:w w:val="110"/>
        </w:rPr>
        <w:t>TOGETHER</w:t>
      </w:r>
    </w:p>
    <w:p>
      <w:pPr>
        <w:spacing w:line="199" w:lineRule="auto" w:before="181"/>
        <w:ind w:left="110" w:right="38" w:firstLine="0"/>
        <w:jc w:val="both"/>
        <w:rPr>
          <w:sz w:val="26"/>
        </w:rPr>
      </w:pPr>
      <w:r>
        <w:rPr>
          <w:color w:val="221F1F"/>
          <w:w w:val="110"/>
          <w:sz w:val="26"/>
        </w:rPr>
        <w:t>Working</w:t>
      </w:r>
      <w:r>
        <w:rPr>
          <w:color w:val="221F1F"/>
          <w:w w:val="110"/>
          <w:sz w:val="26"/>
        </w:rPr>
        <w:t> together,</w:t>
      </w:r>
      <w:r>
        <w:rPr>
          <w:color w:val="221F1F"/>
          <w:w w:val="110"/>
          <w:sz w:val="26"/>
        </w:rPr>
        <w:t> trained</w:t>
      </w:r>
      <w:r>
        <w:rPr>
          <w:color w:val="221F1F"/>
          <w:w w:val="110"/>
          <w:sz w:val="26"/>
        </w:rPr>
        <w:t> </w:t>
      </w:r>
      <w:r>
        <w:rPr>
          <w:color w:val="221F1F"/>
          <w:w w:val="110"/>
          <w:sz w:val="26"/>
        </w:rPr>
        <w:t>vocational counselors</w:t>
      </w:r>
      <w:r>
        <w:rPr>
          <w:color w:val="221F1F"/>
          <w:w w:val="110"/>
          <w:sz w:val="26"/>
        </w:rPr>
        <w:t> and</w:t>
      </w:r>
      <w:r>
        <w:rPr>
          <w:color w:val="221F1F"/>
          <w:w w:val="110"/>
          <w:sz w:val="26"/>
        </w:rPr>
        <w:t> Vocational</w:t>
      </w:r>
      <w:r>
        <w:rPr>
          <w:color w:val="221F1F"/>
          <w:w w:val="110"/>
          <w:sz w:val="26"/>
        </w:rPr>
        <w:t> Training Instructors</w:t>
      </w:r>
      <w:r>
        <w:rPr>
          <w:color w:val="221F1F"/>
          <w:spacing w:val="-26"/>
          <w:w w:val="110"/>
          <w:sz w:val="26"/>
        </w:rPr>
        <w:t> </w:t>
      </w:r>
      <w:r>
        <w:rPr>
          <w:color w:val="221F1F"/>
          <w:w w:val="110"/>
          <w:sz w:val="26"/>
        </w:rPr>
        <w:t>provide</w:t>
      </w:r>
      <w:r>
        <w:rPr>
          <w:color w:val="221F1F"/>
          <w:spacing w:val="-26"/>
          <w:w w:val="110"/>
          <w:sz w:val="26"/>
        </w:rPr>
        <w:t> </w:t>
      </w:r>
      <w:r>
        <w:rPr>
          <w:color w:val="221F1F"/>
          <w:w w:val="110"/>
          <w:sz w:val="26"/>
        </w:rPr>
        <w:t>support</w:t>
      </w:r>
      <w:r>
        <w:rPr>
          <w:color w:val="221F1F"/>
          <w:spacing w:val="-26"/>
          <w:w w:val="110"/>
          <w:sz w:val="26"/>
        </w:rPr>
        <w:t> </w:t>
      </w:r>
      <w:r>
        <w:rPr>
          <w:color w:val="221F1F"/>
          <w:w w:val="110"/>
          <w:sz w:val="26"/>
        </w:rPr>
        <w:t>needed</w:t>
      </w:r>
      <w:r>
        <w:rPr>
          <w:color w:val="221F1F"/>
          <w:spacing w:val="-25"/>
          <w:w w:val="110"/>
          <w:sz w:val="26"/>
        </w:rPr>
        <w:t> </w:t>
      </w:r>
      <w:r>
        <w:rPr>
          <w:color w:val="221F1F"/>
          <w:w w:val="110"/>
          <w:sz w:val="26"/>
        </w:rPr>
        <w:t>for the</w:t>
      </w:r>
      <w:r>
        <w:rPr>
          <w:color w:val="221F1F"/>
          <w:spacing w:val="-24"/>
          <w:w w:val="110"/>
          <w:sz w:val="26"/>
        </w:rPr>
        <w:t> </w:t>
      </w:r>
      <w:r>
        <w:rPr>
          <w:color w:val="221F1F"/>
          <w:w w:val="110"/>
          <w:sz w:val="26"/>
        </w:rPr>
        <w:t>individual</w:t>
      </w:r>
      <w:r>
        <w:rPr>
          <w:color w:val="221F1F"/>
          <w:spacing w:val="-24"/>
          <w:w w:val="110"/>
          <w:sz w:val="26"/>
        </w:rPr>
        <w:t> </w:t>
      </w:r>
      <w:r>
        <w:rPr>
          <w:color w:val="221F1F"/>
          <w:w w:val="110"/>
          <w:sz w:val="26"/>
        </w:rPr>
        <w:t>to</w:t>
      </w:r>
      <w:r>
        <w:rPr>
          <w:color w:val="221F1F"/>
          <w:spacing w:val="-24"/>
          <w:w w:val="110"/>
          <w:sz w:val="26"/>
        </w:rPr>
        <w:t> </w:t>
      </w:r>
      <w:r>
        <w:rPr>
          <w:color w:val="221F1F"/>
          <w:w w:val="110"/>
          <w:sz w:val="26"/>
        </w:rPr>
        <w:t>prepare</w:t>
      </w:r>
      <w:r>
        <w:rPr>
          <w:color w:val="221F1F"/>
          <w:spacing w:val="-24"/>
          <w:w w:val="110"/>
          <w:sz w:val="26"/>
        </w:rPr>
        <w:t> </w:t>
      </w:r>
      <w:r>
        <w:rPr>
          <w:color w:val="221F1F"/>
          <w:w w:val="110"/>
          <w:sz w:val="26"/>
        </w:rPr>
        <w:t>for,</w:t>
      </w:r>
      <w:r>
        <w:rPr>
          <w:color w:val="221F1F"/>
          <w:spacing w:val="-24"/>
          <w:w w:val="110"/>
          <w:sz w:val="26"/>
        </w:rPr>
        <w:t> </w:t>
      </w:r>
      <w:r>
        <w:rPr>
          <w:color w:val="221F1F"/>
          <w:w w:val="110"/>
          <w:sz w:val="26"/>
        </w:rPr>
        <w:t>retain,</w:t>
      </w:r>
      <w:r>
        <w:rPr>
          <w:color w:val="221F1F"/>
          <w:spacing w:val="-24"/>
          <w:w w:val="110"/>
          <w:sz w:val="26"/>
        </w:rPr>
        <w:t> </w:t>
      </w:r>
      <w:r>
        <w:rPr>
          <w:color w:val="221F1F"/>
          <w:w w:val="110"/>
          <w:sz w:val="26"/>
        </w:rPr>
        <w:t>or regain employment.</w:t>
      </w:r>
    </w:p>
    <w:p>
      <w:pPr>
        <w:pStyle w:val="BodyText"/>
        <w:rPr>
          <w:sz w:val="26"/>
        </w:rPr>
      </w:pPr>
    </w:p>
    <w:p>
      <w:pPr>
        <w:pStyle w:val="BodyText"/>
        <w:spacing w:before="89"/>
        <w:rPr>
          <w:sz w:val="26"/>
        </w:rPr>
      </w:pPr>
    </w:p>
    <w:p>
      <w:pPr>
        <w:pStyle w:val="Heading1"/>
        <w:rPr>
          <w:b w:val="0"/>
        </w:rPr>
      </w:pPr>
      <w:r>
        <w:rPr>
          <w:b w:val="0"/>
          <w:color w:val="221F1F"/>
          <w:spacing w:val="-5"/>
          <w:w w:val="110"/>
        </w:rPr>
        <w:t>CONTACT</w:t>
      </w:r>
      <w:r>
        <w:rPr>
          <w:b w:val="0"/>
          <w:color w:val="221F1F"/>
          <w:spacing w:val="-25"/>
          <w:w w:val="110"/>
        </w:rPr>
        <w:t> </w:t>
      </w:r>
      <w:r>
        <w:rPr>
          <w:b w:val="0"/>
          <w:color w:val="221F1F"/>
          <w:spacing w:val="-5"/>
          <w:w w:val="110"/>
        </w:rPr>
        <w:t>US</w:t>
      </w:r>
    </w:p>
    <w:p>
      <w:pPr>
        <w:spacing w:line="230" w:lineRule="auto" w:before="139"/>
        <w:ind w:left="170" w:right="340" w:firstLine="0"/>
        <w:jc w:val="center"/>
        <w:rPr>
          <w:rFonts w:ascii="Candara"/>
          <w:sz w:val="21"/>
        </w:rPr>
      </w:pPr>
      <w:r>
        <w:rPr>
          <w:rFonts w:ascii="Candara"/>
          <w:color w:val="221F1F"/>
          <w:sz w:val="21"/>
        </w:rPr>
        <w:t>Mississippi</w:t>
      </w:r>
      <w:r>
        <w:rPr>
          <w:rFonts w:ascii="Candara"/>
          <w:color w:val="221F1F"/>
          <w:spacing w:val="-8"/>
          <w:sz w:val="21"/>
        </w:rPr>
        <w:t> </w:t>
      </w:r>
      <w:r>
        <w:rPr>
          <w:rFonts w:ascii="Candara"/>
          <w:color w:val="221F1F"/>
          <w:sz w:val="21"/>
        </w:rPr>
        <w:t>Department</w:t>
      </w:r>
      <w:r>
        <w:rPr>
          <w:rFonts w:ascii="Candara"/>
          <w:color w:val="221F1F"/>
          <w:spacing w:val="-8"/>
          <w:sz w:val="21"/>
        </w:rPr>
        <w:t> </w:t>
      </w:r>
      <w:r>
        <w:rPr>
          <w:rFonts w:ascii="Candara"/>
          <w:color w:val="221F1F"/>
          <w:sz w:val="21"/>
        </w:rPr>
        <w:t>of</w:t>
      </w:r>
      <w:r>
        <w:rPr>
          <w:rFonts w:ascii="Candara"/>
          <w:color w:val="221F1F"/>
          <w:spacing w:val="-8"/>
          <w:sz w:val="21"/>
        </w:rPr>
        <w:t> </w:t>
      </w:r>
      <w:r>
        <w:rPr>
          <w:rFonts w:ascii="Candara"/>
          <w:color w:val="221F1F"/>
          <w:sz w:val="21"/>
        </w:rPr>
        <w:t>Rehabilitation</w:t>
      </w:r>
      <w:r>
        <w:rPr>
          <w:rFonts w:ascii="Candara"/>
          <w:color w:val="221F1F"/>
          <w:spacing w:val="-8"/>
          <w:sz w:val="21"/>
        </w:rPr>
        <w:t> </w:t>
      </w:r>
      <w:r>
        <w:rPr>
          <w:rFonts w:ascii="Candara"/>
          <w:color w:val="221F1F"/>
          <w:sz w:val="21"/>
        </w:rPr>
        <w:t>Services 1281 Highway 51 North Madison, MS 39110</w:t>
      </w:r>
    </w:p>
    <w:p>
      <w:pPr>
        <w:spacing w:line="247" w:lineRule="exact" w:before="0"/>
        <w:ind w:left="170" w:right="342" w:firstLine="0"/>
        <w:jc w:val="center"/>
        <w:rPr>
          <w:rFonts w:ascii="Candara" w:hAnsi="Candara"/>
          <w:sz w:val="21"/>
        </w:rPr>
      </w:pPr>
      <w:r>
        <w:rPr>
          <w:rFonts w:ascii="Candara" w:hAnsi="Candara"/>
          <w:color w:val="221F1F"/>
          <w:sz w:val="21"/>
        </w:rPr>
        <w:t>1-800-443-1000</w:t>
      </w:r>
      <w:r>
        <w:rPr>
          <w:rFonts w:ascii="Candara" w:hAnsi="Candara"/>
          <w:color w:val="221F1F"/>
          <w:spacing w:val="39"/>
          <w:sz w:val="21"/>
        </w:rPr>
        <w:t> </w:t>
      </w:r>
      <w:r>
        <w:rPr>
          <w:rFonts w:ascii="Candara" w:hAnsi="Candara"/>
          <w:color w:val="221F1F"/>
          <w:sz w:val="21"/>
        </w:rPr>
        <w:t>•</w:t>
      </w:r>
      <w:r>
        <w:rPr>
          <w:rFonts w:ascii="Candara" w:hAnsi="Candara"/>
          <w:color w:val="221F1F"/>
          <w:spacing w:val="39"/>
          <w:sz w:val="21"/>
        </w:rPr>
        <w:t> </w:t>
      </w:r>
      <w:hyperlink r:id="rId6">
        <w:r>
          <w:rPr>
            <w:rFonts w:ascii="Candara" w:hAnsi="Candara"/>
            <w:color w:val="221F1F"/>
            <w:spacing w:val="-2"/>
            <w:sz w:val="21"/>
          </w:rPr>
          <w:t>www.mdrs.ms.gov</w:t>
        </w:r>
      </w:hyperlink>
    </w:p>
    <w:p>
      <w:pPr>
        <w:pStyle w:val="BodyText"/>
        <w:spacing w:before="93"/>
        <w:rPr>
          <w:rFonts w:ascii="Candara"/>
          <w:sz w:val="21"/>
        </w:rPr>
      </w:pPr>
    </w:p>
    <w:p>
      <w:pPr>
        <w:spacing w:before="0"/>
        <w:ind w:left="170" w:right="347" w:firstLine="0"/>
        <w:jc w:val="center"/>
        <w:rPr>
          <w:rFonts w:ascii="Franklin Gothic Book"/>
          <w:i/>
          <w:sz w:val="23"/>
        </w:rPr>
      </w:pPr>
      <w:r>
        <w:rPr>
          <w:rFonts w:ascii="Franklin Gothic Book"/>
          <w:i/>
          <w:color w:val="221F1F"/>
          <w:spacing w:val="-2"/>
          <w:sz w:val="23"/>
        </w:rPr>
        <w:t>@msdeptofrehab</w:t>
      </w:r>
    </w:p>
    <w:p>
      <w:pPr>
        <w:spacing w:line="223" w:lineRule="auto" w:before="68"/>
        <w:ind w:left="110" w:right="0" w:firstLine="0"/>
        <w:jc w:val="left"/>
        <w:rPr>
          <w:rFonts w:ascii="Candara"/>
          <w:sz w:val="14"/>
        </w:rPr>
      </w:pPr>
      <w:r>
        <w:rPr/>
        <w:br w:type="column"/>
      </w:r>
      <w:r>
        <w:rPr>
          <w:rFonts w:ascii="Candara"/>
          <w:i/>
          <w:color w:val="221F1F"/>
          <w:sz w:val="14"/>
        </w:rPr>
        <w:t>(Clay, Chickasaw, Choctaw, Lowndes,</w:t>
      </w:r>
      <w:r>
        <w:rPr>
          <w:rFonts w:ascii="Candara"/>
          <w:i/>
          <w:color w:val="221F1F"/>
          <w:spacing w:val="40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Monroe,</w:t>
      </w:r>
      <w:r>
        <w:rPr>
          <w:rFonts w:ascii="Candara"/>
          <w:i/>
          <w:color w:val="221F1F"/>
          <w:spacing w:val="-3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Montgomery,</w:t>
      </w:r>
      <w:r>
        <w:rPr>
          <w:rFonts w:ascii="Candara"/>
          <w:i/>
          <w:color w:val="221F1F"/>
          <w:spacing w:val="-3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Oktibbeha,</w:t>
      </w:r>
      <w:r>
        <w:rPr>
          <w:rFonts w:ascii="Candara"/>
          <w:i/>
          <w:color w:val="221F1F"/>
          <w:spacing w:val="-3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Webster)</w:t>
      </w:r>
      <w:r>
        <w:rPr>
          <w:rFonts w:ascii="Candara"/>
          <w:i/>
          <w:color w:val="221F1F"/>
          <w:spacing w:val="40"/>
          <w:sz w:val="14"/>
        </w:rPr>
        <w:t> </w:t>
      </w:r>
      <w:r>
        <w:rPr>
          <w:rFonts w:ascii="Candara"/>
          <w:color w:val="221F1F"/>
          <w:sz w:val="14"/>
        </w:rPr>
        <w:t>317 Industrial Park Road</w:t>
      </w:r>
    </w:p>
    <w:p>
      <w:pPr>
        <w:spacing w:line="161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Starkville,</w:t>
      </w:r>
      <w:r>
        <w:rPr>
          <w:rFonts w:ascii="Candara"/>
          <w:color w:val="221F1F"/>
          <w:spacing w:val="4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MS</w:t>
      </w:r>
      <w:r>
        <w:rPr>
          <w:rFonts w:ascii="Candara"/>
          <w:color w:val="221F1F"/>
          <w:spacing w:val="4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39759</w:t>
      </w:r>
    </w:p>
    <w:p>
      <w:pPr>
        <w:spacing w:line="166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(662)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323-</w:t>
      </w:r>
      <w:r>
        <w:rPr>
          <w:rFonts w:ascii="Candara"/>
          <w:color w:val="221F1F"/>
          <w:spacing w:val="-4"/>
          <w:sz w:val="14"/>
        </w:rPr>
        <w:t>9594</w:t>
      </w:r>
    </w:p>
    <w:p>
      <w:pPr>
        <w:pStyle w:val="Heading2"/>
        <w:spacing w:before="153"/>
        <w:rPr>
          <w:b w:val="0"/>
        </w:rPr>
      </w:pPr>
      <w:r>
        <w:rPr>
          <w:b w:val="0"/>
          <w:color w:val="221F1F"/>
          <w:w w:val="110"/>
        </w:rPr>
        <w:t>DISTRICT</w:t>
      </w:r>
      <w:r>
        <w:rPr>
          <w:b w:val="0"/>
          <w:color w:val="221F1F"/>
          <w:spacing w:val="-1"/>
          <w:w w:val="110"/>
        </w:rPr>
        <w:t> </w:t>
      </w:r>
      <w:r>
        <w:rPr>
          <w:b w:val="0"/>
          <w:color w:val="221F1F"/>
          <w:spacing w:val="-10"/>
          <w:w w:val="115"/>
        </w:rPr>
        <w:t>V</w:t>
      </w:r>
    </w:p>
    <w:p>
      <w:pPr>
        <w:spacing w:line="161" w:lineRule="exact" w:before="0"/>
        <w:ind w:left="110" w:right="0" w:firstLine="0"/>
        <w:jc w:val="left"/>
        <w:rPr>
          <w:rFonts w:ascii="Candara"/>
          <w:i/>
          <w:sz w:val="14"/>
        </w:rPr>
      </w:pPr>
      <w:r>
        <w:rPr>
          <w:rFonts w:ascii="Candara"/>
          <w:i/>
          <w:color w:val="221F1F"/>
          <w:spacing w:val="-2"/>
          <w:sz w:val="14"/>
        </w:rPr>
        <w:t>(Hinds,</w:t>
      </w:r>
      <w:r>
        <w:rPr>
          <w:rFonts w:ascii="Candara"/>
          <w:i/>
          <w:color w:val="221F1F"/>
          <w:spacing w:val="4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Warren)</w:t>
      </w:r>
    </w:p>
    <w:p>
      <w:pPr>
        <w:spacing w:line="160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3895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Beasley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4"/>
          <w:sz w:val="14"/>
        </w:rPr>
        <w:t>Road</w:t>
      </w:r>
    </w:p>
    <w:p>
      <w:pPr>
        <w:spacing w:line="161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Jackson,</w:t>
      </w:r>
      <w:r>
        <w:rPr>
          <w:rFonts w:ascii="Candara"/>
          <w:color w:val="221F1F"/>
          <w:spacing w:val="2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MS</w:t>
      </w:r>
      <w:r>
        <w:rPr>
          <w:rFonts w:ascii="Candara"/>
          <w:color w:val="221F1F"/>
          <w:spacing w:val="2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39213</w:t>
      </w:r>
    </w:p>
    <w:p>
      <w:pPr>
        <w:spacing w:line="166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(601)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898-</w:t>
      </w:r>
      <w:r>
        <w:rPr>
          <w:rFonts w:ascii="Candara"/>
          <w:color w:val="221F1F"/>
          <w:spacing w:val="-4"/>
          <w:sz w:val="14"/>
        </w:rPr>
        <w:t>7004</w:t>
      </w:r>
    </w:p>
    <w:p>
      <w:pPr>
        <w:pStyle w:val="Heading2"/>
        <w:spacing w:before="143"/>
        <w:rPr>
          <w:b w:val="0"/>
        </w:rPr>
      </w:pPr>
      <w:r>
        <w:rPr>
          <w:b w:val="0"/>
          <w:color w:val="221F1F"/>
          <w:w w:val="110"/>
        </w:rPr>
        <w:t>DISTRICT</w:t>
      </w:r>
      <w:r>
        <w:rPr>
          <w:b w:val="0"/>
          <w:color w:val="221F1F"/>
          <w:spacing w:val="-1"/>
          <w:w w:val="110"/>
        </w:rPr>
        <w:t> </w:t>
      </w:r>
      <w:r>
        <w:rPr>
          <w:b w:val="0"/>
          <w:color w:val="221F1F"/>
          <w:spacing w:val="-5"/>
          <w:w w:val="115"/>
        </w:rPr>
        <w:t>VI</w:t>
      </w:r>
    </w:p>
    <w:p>
      <w:pPr>
        <w:spacing w:line="163" w:lineRule="exact" w:before="0"/>
        <w:ind w:left="110" w:right="0" w:firstLine="0"/>
        <w:jc w:val="left"/>
        <w:rPr>
          <w:rFonts w:ascii="Candara"/>
          <w:i/>
          <w:sz w:val="14"/>
        </w:rPr>
      </w:pPr>
      <w:r>
        <w:rPr>
          <w:rFonts w:ascii="Candara"/>
          <w:i/>
          <w:color w:val="221F1F"/>
          <w:spacing w:val="-2"/>
          <w:sz w:val="14"/>
        </w:rPr>
        <w:t>(Attala,</w:t>
      </w:r>
      <w:r>
        <w:rPr>
          <w:rFonts w:ascii="Candara"/>
          <w:i/>
          <w:color w:val="221F1F"/>
          <w:spacing w:val="4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Leake,</w:t>
      </w:r>
      <w:r>
        <w:rPr>
          <w:rFonts w:ascii="Candara"/>
          <w:i/>
          <w:color w:val="221F1F"/>
          <w:spacing w:val="4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Madison,</w:t>
      </w:r>
      <w:r>
        <w:rPr>
          <w:rFonts w:ascii="Candara"/>
          <w:i/>
          <w:color w:val="221F1F"/>
          <w:spacing w:val="5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Rankin,</w:t>
      </w:r>
    </w:p>
    <w:p>
      <w:pPr>
        <w:spacing w:line="166" w:lineRule="exact" w:before="0"/>
        <w:ind w:left="110" w:right="0" w:firstLine="0"/>
        <w:jc w:val="left"/>
        <w:rPr>
          <w:rFonts w:ascii="Candara"/>
          <w:i/>
          <w:sz w:val="14"/>
        </w:rPr>
      </w:pPr>
      <w:r>
        <w:rPr>
          <w:rFonts w:ascii="Candara"/>
          <w:i/>
          <w:color w:val="221F1F"/>
          <w:spacing w:val="-2"/>
          <w:sz w:val="14"/>
        </w:rPr>
        <w:t>Scott,</w:t>
      </w:r>
      <w:r>
        <w:rPr>
          <w:rFonts w:ascii="Candara"/>
          <w:i/>
          <w:color w:val="221F1F"/>
          <w:spacing w:val="4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Simpson,</w:t>
      </w:r>
      <w:r>
        <w:rPr>
          <w:rFonts w:ascii="Candara"/>
          <w:i/>
          <w:color w:val="221F1F"/>
          <w:spacing w:val="4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Smith)</w:t>
      </w:r>
    </w:p>
    <w:p>
      <w:pPr>
        <w:spacing w:line="166" w:lineRule="exact" w:before="4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1032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Center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Pointe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4"/>
          <w:sz w:val="14"/>
        </w:rPr>
        <w:t>Blvd.</w:t>
      </w:r>
    </w:p>
    <w:p>
      <w:pPr>
        <w:spacing w:line="161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z w:val="14"/>
        </w:rPr>
        <w:t>Pearl,</w:t>
      </w:r>
      <w:r>
        <w:rPr>
          <w:rFonts w:ascii="Candara"/>
          <w:color w:val="221F1F"/>
          <w:spacing w:val="-7"/>
          <w:sz w:val="14"/>
        </w:rPr>
        <w:t> </w:t>
      </w:r>
      <w:r>
        <w:rPr>
          <w:rFonts w:ascii="Candara"/>
          <w:color w:val="221F1F"/>
          <w:sz w:val="14"/>
        </w:rPr>
        <w:t>MS</w:t>
      </w:r>
      <w:r>
        <w:rPr>
          <w:rFonts w:ascii="Candara"/>
          <w:color w:val="221F1F"/>
          <w:spacing w:val="-6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39208</w:t>
      </w:r>
    </w:p>
    <w:p>
      <w:pPr>
        <w:spacing w:line="166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(601)</w:t>
      </w:r>
      <w:r>
        <w:rPr>
          <w:rFonts w:ascii="Candara"/>
          <w:color w:val="221F1F"/>
          <w:spacing w:val="5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709-</w:t>
      </w:r>
      <w:r>
        <w:rPr>
          <w:rFonts w:ascii="Candara"/>
          <w:color w:val="221F1F"/>
          <w:spacing w:val="-4"/>
          <w:sz w:val="14"/>
        </w:rPr>
        <w:t>5601</w:t>
      </w:r>
    </w:p>
    <w:p>
      <w:pPr>
        <w:pStyle w:val="Heading2"/>
        <w:spacing w:before="134"/>
        <w:rPr>
          <w:b w:val="0"/>
        </w:rPr>
      </w:pPr>
      <w:r>
        <w:rPr>
          <w:b w:val="0"/>
          <w:color w:val="221F1F"/>
          <w:w w:val="110"/>
        </w:rPr>
        <w:t>DISTRICT</w:t>
      </w:r>
      <w:r>
        <w:rPr>
          <w:b w:val="0"/>
          <w:color w:val="221F1F"/>
          <w:spacing w:val="-1"/>
          <w:w w:val="110"/>
        </w:rPr>
        <w:t> </w:t>
      </w:r>
      <w:r>
        <w:rPr>
          <w:b w:val="0"/>
          <w:color w:val="221F1F"/>
          <w:spacing w:val="-5"/>
          <w:w w:val="115"/>
        </w:rPr>
        <w:t>VII</w:t>
      </w:r>
    </w:p>
    <w:p>
      <w:pPr>
        <w:spacing w:line="237" w:lineRule="auto" w:before="0"/>
        <w:ind w:left="110" w:right="155" w:firstLine="0"/>
        <w:jc w:val="left"/>
        <w:rPr>
          <w:rFonts w:ascii="Candara"/>
          <w:sz w:val="14"/>
        </w:rPr>
      </w:pPr>
      <w:r>
        <w:rPr>
          <w:rFonts w:ascii="Candara"/>
          <w:i/>
          <w:color w:val="221F1F"/>
          <w:sz w:val="14"/>
        </w:rPr>
        <w:t>(Clarke, Jasper, Kemper, Lauderdale,</w:t>
      </w:r>
      <w:r>
        <w:rPr>
          <w:rFonts w:ascii="Candara"/>
          <w:i/>
          <w:color w:val="221F1F"/>
          <w:spacing w:val="40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Neshoba, Newton, Noxubee, </w:t>
      </w:r>
      <w:r>
        <w:rPr>
          <w:rFonts w:ascii="Candara"/>
          <w:i/>
          <w:color w:val="221F1F"/>
          <w:spacing w:val="-2"/>
          <w:sz w:val="14"/>
        </w:rPr>
        <w:t>Winston)</w:t>
      </w:r>
      <w:r>
        <w:rPr>
          <w:rFonts w:ascii="Candara"/>
          <w:i/>
          <w:color w:val="221F1F"/>
          <w:spacing w:val="40"/>
          <w:sz w:val="14"/>
        </w:rPr>
        <w:t> </w:t>
      </w:r>
      <w:r>
        <w:rPr>
          <w:rFonts w:ascii="Candara"/>
          <w:color w:val="221F1F"/>
          <w:sz w:val="14"/>
        </w:rPr>
        <w:t>1003 College Drive</w:t>
      </w:r>
    </w:p>
    <w:p>
      <w:pPr>
        <w:spacing w:line="155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Meridian,</w:t>
      </w:r>
      <w:r>
        <w:rPr>
          <w:rFonts w:ascii="Candara"/>
          <w:color w:val="221F1F"/>
          <w:spacing w:val="2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MS</w:t>
      </w:r>
      <w:r>
        <w:rPr>
          <w:rFonts w:ascii="Candara"/>
          <w:color w:val="221F1F"/>
          <w:spacing w:val="2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39307</w:t>
      </w:r>
    </w:p>
    <w:p>
      <w:pPr>
        <w:spacing w:line="166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(601)</w:t>
      </w:r>
      <w:r>
        <w:rPr>
          <w:rFonts w:ascii="Candara"/>
          <w:color w:val="221F1F"/>
          <w:spacing w:val="5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483-</w:t>
      </w:r>
      <w:r>
        <w:rPr>
          <w:rFonts w:ascii="Candara"/>
          <w:color w:val="221F1F"/>
          <w:spacing w:val="-4"/>
          <w:sz w:val="14"/>
        </w:rPr>
        <w:t>3881</w:t>
      </w:r>
    </w:p>
    <w:p>
      <w:pPr>
        <w:spacing w:line="240" w:lineRule="auto" w:before="8"/>
        <w:rPr>
          <w:rFonts w:ascii="Candara"/>
          <w:sz w:val="27"/>
        </w:rPr>
      </w:pPr>
      <w:r>
        <w:rPr/>
        <w:br w:type="column"/>
      </w:r>
      <w:r>
        <w:rPr>
          <w:rFonts w:ascii="Candara"/>
          <w:sz w:val="27"/>
        </w:rPr>
      </w:r>
    </w:p>
    <w:p>
      <w:pPr>
        <w:pStyle w:val="Heading2"/>
        <w:spacing w:before="0"/>
        <w:rPr>
          <w:b w:val="0"/>
        </w:rPr>
      </w:pPr>
      <w:r>
        <w:rPr>
          <w:b w:val="0"/>
          <w:color w:val="221F1F"/>
          <w:w w:val="110"/>
        </w:rPr>
        <w:t>DISTRICT</w:t>
      </w:r>
      <w:r>
        <w:rPr>
          <w:b w:val="0"/>
          <w:color w:val="221F1F"/>
          <w:spacing w:val="-1"/>
          <w:w w:val="110"/>
        </w:rPr>
        <w:t> </w:t>
      </w:r>
      <w:r>
        <w:rPr>
          <w:b w:val="0"/>
          <w:color w:val="221F1F"/>
          <w:spacing w:val="-4"/>
          <w:w w:val="115"/>
        </w:rPr>
        <w:t>VIII</w:t>
      </w:r>
    </w:p>
    <w:p>
      <w:pPr>
        <w:spacing w:line="225" w:lineRule="auto" w:before="5"/>
        <w:ind w:left="110" w:right="5683" w:firstLine="0"/>
        <w:jc w:val="left"/>
        <w:rPr>
          <w:rFonts w:ascii="Candara" w:hAnsi="Candara"/>
          <w:i/>
          <w:sz w:val="14"/>
        </w:rPr>
      </w:pPr>
      <w:r>
        <w:rPr>
          <w:rFonts w:ascii="Candara" w:hAnsi="Candara"/>
          <w:i/>
          <w:color w:val="221F1F"/>
          <w:sz w:val="14"/>
        </w:rPr>
        <w:t>(Adams,</w:t>
      </w:r>
      <w:r>
        <w:rPr>
          <w:rFonts w:ascii="Candara" w:hAnsi="Candara"/>
          <w:i/>
          <w:color w:val="221F1F"/>
          <w:spacing w:val="-5"/>
          <w:sz w:val="14"/>
        </w:rPr>
        <w:t> </w:t>
      </w:r>
      <w:r>
        <w:rPr>
          <w:rFonts w:ascii="Candara" w:hAnsi="Candara"/>
          <w:i/>
          <w:color w:val="221F1F"/>
          <w:sz w:val="14"/>
        </w:rPr>
        <w:t>Amite,</w:t>
      </w:r>
      <w:r>
        <w:rPr>
          <w:rFonts w:ascii="Candara" w:hAnsi="Candara"/>
          <w:i/>
          <w:color w:val="221F1F"/>
          <w:spacing w:val="-5"/>
          <w:sz w:val="14"/>
        </w:rPr>
        <w:t> </w:t>
      </w:r>
      <w:r>
        <w:rPr>
          <w:rFonts w:ascii="Candara" w:hAnsi="Candara"/>
          <w:i/>
          <w:color w:val="221F1F"/>
          <w:sz w:val="14"/>
        </w:rPr>
        <w:t>Claiborne,</w:t>
      </w:r>
      <w:r>
        <w:rPr>
          <w:rFonts w:ascii="Candara" w:hAnsi="Candara"/>
          <w:i/>
          <w:color w:val="221F1F"/>
          <w:spacing w:val="-5"/>
          <w:sz w:val="14"/>
        </w:rPr>
        <w:t> </w:t>
      </w:r>
      <w:r>
        <w:rPr>
          <w:rFonts w:ascii="Candara" w:hAnsi="Candara"/>
          <w:i/>
          <w:color w:val="221F1F"/>
          <w:sz w:val="14"/>
        </w:rPr>
        <w:t>Copiah,</w:t>
      </w:r>
      <w:r>
        <w:rPr>
          <w:rFonts w:ascii="Candara" w:hAnsi="Candara"/>
          <w:i/>
          <w:color w:val="221F1F"/>
          <w:spacing w:val="40"/>
          <w:sz w:val="14"/>
        </w:rPr>
        <w:t> </w:t>
      </w:r>
      <w:r>
        <w:rPr>
          <w:rFonts w:ascii="Candara" w:hAnsi="Candara"/>
          <w:i/>
          <w:color w:val="221F1F"/>
          <w:spacing w:val="-2"/>
          <w:sz w:val="14"/>
        </w:rPr>
        <w:t>Franklin, Jeﬀerson, Jeﬀerson </w:t>
      </w:r>
      <w:r>
        <w:rPr>
          <w:rFonts w:ascii="Candara" w:hAnsi="Candara"/>
          <w:i/>
          <w:color w:val="221F1F"/>
          <w:spacing w:val="-2"/>
          <w:sz w:val="14"/>
        </w:rPr>
        <w:t>Davis,</w:t>
      </w:r>
      <w:r>
        <w:rPr>
          <w:rFonts w:ascii="Candara" w:hAnsi="Candara"/>
          <w:i/>
          <w:color w:val="221F1F"/>
          <w:spacing w:val="40"/>
          <w:sz w:val="14"/>
        </w:rPr>
        <w:t> </w:t>
      </w:r>
      <w:r>
        <w:rPr>
          <w:rFonts w:ascii="Candara" w:hAnsi="Candara"/>
          <w:i/>
          <w:color w:val="221F1F"/>
          <w:sz w:val="14"/>
        </w:rPr>
        <w:t>Lincoln, Lawrence, Marion, Pike,</w:t>
      </w:r>
      <w:r>
        <w:rPr>
          <w:rFonts w:ascii="Candara" w:hAnsi="Candara"/>
          <w:i/>
          <w:color w:val="221F1F"/>
          <w:spacing w:val="40"/>
          <w:sz w:val="14"/>
        </w:rPr>
        <w:t> </w:t>
      </w:r>
      <w:r>
        <w:rPr>
          <w:rFonts w:ascii="Candara" w:hAnsi="Candara"/>
          <w:i/>
          <w:color w:val="221F1F"/>
          <w:sz w:val="14"/>
        </w:rPr>
        <w:t>Walthall,</w:t>
      </w:r>
      <w:r>
        <w:rPr>
          <w:rFonts w:ascii="Candara" w:hAnsi="Candara"/>
          <w:i/>
          <w:color w:val="221F1F"/>
          <w:spacing w:val="-8"/>
          <w:sz w:val="14"/>
        </w:rPr>
        <w:t> </w:t>
      </w:r>
      <w:r>
        <w:rPr>
          <w:rFonts w:ascii="Candara" w:hAnsi="Candara"/>
          <w:i/>
          <w:color w:val="221F1F"/>
          <w:sz w:val="14"/>
        </w:rPr>
        <w:t>Wilkinson)</w:t>
      </w:r>
    </w:p>
    <w:p>
      <w:pPr>
        <w:spacing w:line="166" w:lineRule="exact" w:before="8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1221</w:t>
      </w:r>
      <w:r>
        <w:rPr>
          <w:rFonts w:ascii="Candara"/>
          <w:color w:val="221F1F"/>
          <w:spacing w:val="3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Parklane</w:t>
      </w:r>
      <w:r>
        <w:rPr>
          <w:rFonts w:ascii="Candara"/>
          <w:color w:val="221F1F"/>
          <w:spacing w:val="4"/>
          <w:sz w:val="14"/>
        </w:rPr>
        <w:t> </w:t>
      </w:r>
      <w:r>
        <w:rPr>
          <w:rFonts w:ascii="Candara"/>
          <w:color w:val="221F1F"/>
          <w:spacing w:val="-4"/>
          <w:sz w:val="14"/>
        </w:rPr>
        <w:t>Road</w:t>
      </w:r>
    </w:p>
    <w:p>
      <w:pPr>
        <w:spacing w:line="161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McComb,</w:t>
      </w:r>
      <w:r>
        <w:rPr>
          <w:rFonts w:ascii="Candara"/>
          <w:color w:val="221F1F"/>
          <w:spacing w:val="-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MS</w:t>
      </w:r>
      <w:r>
        <w:rPr>
          <w:rFonts w:ascii="Candara"/>
          <w:color w:val="221F1F"/>
          <w:spacing w:val="-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39648</w:t>
      </w:r>
    </w:p>
    <w:p>
      <w:pPr>
        <w:spacing w:line="166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(601)</w:t>
      </w:r>
      <w:r>
        <w:rPr>
          <w:rFonts w:ascii="Candara"/>
          <w:color w:val="221F1F"/>
          <w:spacing w:val="1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249-</w:t>
      </w:r>
      <w:r>
        <w:rPr>
          <w:rFonts w:ascii="Candara"/>
          <w:color w:val="221F1F"/>
          <w:spacing w:val="-4"/>
          <w:sz w:val="14"/>
        </w:rPr>
        <w:t>2498</w:t>
      </w:r>
    </w:p>
    <w:p>
      <w:pPr>
        <w:pStyle w:val="BodyText"/>
        <w:spacing w:before="65"/>
        <w:rPr>
          <w:rFonts w:ascii="Candara"/>
          <w:sz w:val="14"/>
        </w:rPr>
      </w:pPr>
    </w:p>
    <w:p>
      <w:pPr>
        <w:pStyle w:val="Heading2"/>
        <w:rPr>
          <w:b w:val="0"/>
        </w:rPr>
      </w:pPr>
      <w:r>
        <w:rPr>
          <w:b w:val="0"/>
          <w:color w:val="221F1F"/>
          <w:w w:val="110"/>
        </w:rPr>
        <w:t>DISTRICT</w:t>
      </w:r>
      <w:r>
        <w:rPr>
          <w:b w:val="0"/>
          <w:color w:val="221F1F"/>
          <w:spacing w:val="-1"/>
          <w:w w:val="110"/>
        </w:rPr>
        <w:t> </w:t>
      </w:r>
      <w:r>
        <w:rPr>
          <w:b w:val="0"/>
          <w:color w:val="221F1F"/>
          <w:spacing w:val="-5"/>
          <w:w w:val="115"/>
        </w:rPr>
        <w:t>IX</w:t>
      </w:r>
    </w:p>
    <w:p>
      <w:pPr>
        <w:spacing w:line="225" w:lineRule="auto" w:before="4"/>
        <w:ind w:left="110" w:right="6294" w:firstLine="0"/>
        <w:jc w:val="left"/>
        <w:rPr>
          <w:rFonts w:ascii="Candara"/>
          <w:sz w:val="14"/>
        </w:rPr>
      </w:pPr>
      <w:r>
        <w:rPr>
          <w:rFonts w:ascii="Candara"/>
          <w:i/>
          <w:color w:val="221F1F"/>
          <w:sz w:val="14"/>
        </w:rPr>
        <w:t>(Covington, Forrest, Greene,</w:t>
      </w:r>
      <w:r>
        <w:rPr>
          <w:rFonts w:ascii="Candara"/>
          <w:i/>
          <w:color w:val="221F1F"/>
          <w:spacing w:val="40"/>
          <w:sz w:val="14"/>
        </w:rPr>
        <w:t> </w:t>
      </w:r>
      <w:r>
        <w:rPr>
          <w:rFonts w:ascii="Candara"/>
          <w:i/>
          <w:color w:val="221F1F"/>
          <w:sz w:val="14"/>
        </w:rPr>
        <w:t>Jones, Lamar, Perry, Wayne)</w:t>
      </w:r>
      <w:r>
        <w:rPr>
          <w:rFonts w:ascii="Candara"/>
          <w:i/>
          <w:color w:val="221F1F"/>
          <w:spacing w:val="40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17</w:t>
      </w:r>
      <w:r>
        <w:rPr>
          <w:rFonts w:ascii="Candara"/>
          <w:color w:val="221F1F"/>
          <w:spacing w:val="-4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J.M.</w:t>
      </w:r>
      <w:r>
        <w:rPr>
          <w:rFonts w:ascii="Candara"/>
          <w:color w:val="221F1F"/>
          <w:spacing w:val="-4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Tatum</w:t>
      </w:r>
      <w:r>
        <w:rPr>
          <w:rFonts w:ascii="Candara"/>
          <w:color w:val="221F1F"/>
          <w:spacing w:val="-4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Industrial</w:t>
      </w:r>
      <w:r>
        <w:rPr>
          <w:rFonts w:ascii="Candara"/>
          <w:color w:val="221F1F"/>
          <w:spacing w:val="-4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Drive</w:t>
      </w:r>
      <w:r>
        <w:rPr>
          <w:rFonts w:ascii="Candara"/>
          <w:color w:val="221F1F"/>
          <w:spacing w:val="40"/>
          <w:sz w:val="14"/>
        </w:rPr>
        <w:t> </w:t>
      </w:r>
      <w:r>
        <w:rPr>
          <w:rFonts w:ascii="Candara"/>
          <w:color w:val="221F1F"/>
          <w:sz w:val="14"/>
        </w:rPr>
        <w:t>Suite</w:t>
      </w:r>
      <w:r>
        <w:rPr>
          <w:rFonts w:ascii="Candara"/>
          <w:color w:val="221F1F"/>
          <w:spacing w:val="-8"/>
          <w:sz w:val="14"/>
        </w:rPr>
        <w:t> </w:t>
      </w:r>
      <w:r>
        <w:rPr>
          <w:rFonts w:ascii="Candara"/>
          <w:color w:val="221F1F"/>
          <w:sz w:val="14"/>
        </w:rPr>
        <w:t>130</w:t>
      </w:r>
    </w:p>
    <w:p>
      <w:pPr>
        <w:spacing w:line="160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Hattiesburg,</w:t>
      </w:r>
      <w:r>
        <w:rPr>
          <w:rFonts w:ascii="Candara"/>
          <w:color w:val="221F1F"/>
          <w:spacing w:val="3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MS</w:t>
      </w:r>
      <w:r>
        <w:rPr>
          <w:rFonts w:ascii="Candara"/>
          <w:color w:val="221F1F"/>
          <w:spacing w:val="3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39401</w:t>
      </w:r>
    </w:p>
    <w:p>
      <w:pPr>
        <w:spacing w:line="166" w:lineRule="exact" w:before="0"/>
        <w:ind w:left="110" w:right="0" w:firstLine="0"/>
        <w:jc w:val="left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(601)</w:t>
      </w:r>
      <w:r>
        <w:rPr>
          <w:rFonts w:ascii="Candara"/>
          <w:color w:val="221F1F"/>
          <w:spacing w:val="2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545-</w:t>
      </w:r>
      <w:r>
        <w:rPr>
          <w:rFonts w:ascii="Candara"/>
          <w:color w:val="221F1F"/>
          <w:spacing w:val="-4"/>
          <w:sz w:val="14"/>
        </w:rPr>
        <w:t>5639</w:t>
      </w:r>
    </w:p>
    <w:p>
      <w:pPr>
        <w:pStyle w:val="Heading2"/>
        <w:spacing w:before="56"/>
        <w:rPr>
          <w:b w:val="0"/>
        </w:rPr>
      </w:pPr>
      <w:r>
        <w:rPr>
          <w:b w:val="0"/>
          <w:color w:val="221F1F"/>
          <w:w w:val="110"/>
        </w:rPr>
        <w:t>DISTRICT</w:t>
      </w:r>
      <w:r>
        <w:rPr>
          <w:b w:val="0"/>
          <w:color w:val="221F1F"/>
          <w:spacing w:val="-1"/>
          <w:w w:val="110"/>
        </w:rPr>
        <w:t> </w:t>
      </w:r>
      <w:r>
        <w:rPr>
          <w:b w:val="0"/>
          <w:color w:val="221F1F"/>
          <w:spacing w:val="-10"/>
          <w:w w:val="115"/>
        </w:rPr>
        <w:t>X</w:t>
      </w:r>
    </w:p>
    <w:p>
      <w:pPr>
        <w:spacing w:line="225" w:lineRule="auto" w:before="5"/>
        <w:ind w:left="110" w:right="6437" w:firstLine="0"/>
        <w:jc w:val="both"/>
        <w:rPr>
          <w:rFonts w:ascii="Candara"/>
          <w:sz w:val="14"/>
        </w:rPr>
      </w:pPr>
      <w:r>
        <w:rPr>
          <w:rFonts w:ascii="Candara"/>
          <w:i/>
          <w:color w:val="221F1F"/>
          <w:spacing w:val="-2"/>
          <w:sz w:val="14"/>
        </w:rPr>
        <w:t>(George,</w:t>
      </w:r>
      <w:r>
        <w:rPr>
          <w:rFonts w:ascii="Candara"/>
          <w:i/>
          <w:color w:val="221F1F"/>
          <w:spacing w:val="-5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Hancock,</w:t>
      </w:r>
      <w:r>
        <w:rPr>
          <w:rFonts w:ascii="Candara"/>
          <w:i/>
          <w:color w:val="221F1F"/>
          <w:spacing w:val="-5"/>
          <w:sz w:val="14"/>
        </w:rPr>
        <w:t> </w:t>
      </w:r>
      <w:r>
        <w:rPr>
          <w:rFonts w:ascii="Candara"/>
          <w:i/>
          <w:color w:val="221F1F"/>
          <w:spacing w:val="-2"/>
          <w:sz w:val="14"/>
        </w:rPr>
        <w:t>Harrison,</w:t>
      </w:r>
      <w:r>
        <w:rPr>
          <w:rFonts w:ascii="Candara"/>
          <w:i/>
          <w:color w:val="221F1F"/>
          <w:spacing w:val="40"/>
          <w:sz w:val="14"/>
        </w:rPr>
        <w:t> </w:t>
      </w:r>
      <w:r>
        <w:rPr>
          <w:rFonts w:ascii="Candara"/>
          <w:i/>
          <w:color w:val="221F1F"/>
          <w:sz w:val="14"/>
        </w:rPr>
        <w:t>Jackson,</w:t>
      </w:r>
      <w:r>
        <w:rPr>
          <w:rFonts w:ascii="Candara"/>
          <w:i/>
          <w:color w:val="221F1F"/>
          <w:spacing w:val="-8"/>
          <w:sz w:val="14"/>
        </w:rPr>
        <w:t> </w:t>
      </w:r>
      <w:r>
        <w:rPr>
          <w:rFonts w:ascii="Candara"/>
          <w:i/>
          <w:color w:val="221F1F"/>
          <w:sz w:val="14"/>
        </w:rPr>
        <w:t>Pearl</w:t>
      </w:r>
      <w:r>
        <w:rPr>
          <w:rFonts w:ascii="Candara"/>
          <w:i/>
          <w:color w:val="221F1F"/>
          <w:spacing w:val="-7"/>
          <w:sz w:val="14"/>
        </w:rPr>
        <w:t> </w:t>
      </w:r>
      <w:r>
        <w:rPr>
          <w:rFonts w:ascii="Candara"/>
          <w:i/>
          <w:color w:val="221F1F"/>
          <w:sz w:val="14"/>
        </w:rPr>
        <w:t>River,</w:t>
      </w:r>
      <w:r>
        <w:rPr>
          <w:rFonts w:ascii="Candara"/>
          <w:i/>
          <w:color w:val="221F1F"/>
          <w:spacing w:val="-7"/>
          <w:sz w:val="14"/>
        </w:rPr>
        <w:t> </w:t>
      </w:r>
      <w:r>
        <w:rPr>
          <w:rFonts w:ascii="Candara"/>
          <w:i/>
          <w:color w:val="221F1F"/>
          <w:sz w:val="14"/>
        </w:rPr>
        <w:t>Stone)</w:t>
      </w:r>
      <w:r>
        <w:rPr>
          <w:rFonts w:ascii="Candara"/>
          <w:i/>
          <w:color w:val="221F1F"/>
          <w:spacing w:val="40"/>
          <w:sz w:val="14"/>
        </w:rPr>
        <w:t> </w:t>
      </w:r>
      <w:r>
        <w:rPr>
          <w:rFonts w:ascii="Candara"/>
          <w:color w:val="221F1F"/>
          <w:sz w:val="14"/>
        </w:rPr>
        <w:t>13486 Fastway Lane</w:t>
      </w:r>
    </w:p>
    <w:p>
      <w:pPr>
        <w:spacing w:line="159" w:lineRule="exact" w:before="0"/>
        <w:ind w:left="110" w:right="0" w:firstLine="0"/>
        <w:jc w:val="both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Gulfport,</w:t>
      </w:r>
      <w:r>
        <w:rPr>
          <w:rFonts w:ascii="Candara"/>
          <w:color w:val="221F1F"/>
          <w:spacing w:val="2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MS</w:t>
      </w:r>
      <w:r>
        <w:rPr>
          <w:rFonts w:ascii="Candara"/>
          <w:color w:val="221F1F"/>
          <w:spacing w:val="2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39530</w:t>
      </w:r>
    </w:p>
    <w:p>
      <w:pPr>
        <w:spacing w:line="166" w:lineRule="exact" w:before="0"/>
        <w:ind w:left="110" w:right="0" w:firstLine="0"/>
        <w:jc w:val="both"/>
        <w:rPr>
          <w:rFonts w:ascii="Candara"/>
          <w:sz w:val="14"/>
        </w:rPr>
      </w:pPr>
      <w:r>
        <w:rPr>
          <w:rFonts w:ascii="Candara"/>
          <w:color w:val="221F1F"/>
          <w:spacing w:val="-2"/>
          <w:sz w:val="14"/>
        </w:rPr>
        <w:t>(228)</w:t>
      </w:r>
      <w:r>
        <w:rPr>
          <w:rFonts w:ascii="Candara"/>
          <w:color w:val="221F1F"/>
          <w:spacing w:val="2"/>
          <w:sz w:val="14"/>
        </w:rPr>
        <w:t> </w:t>
      </w:r>
      <w:r>
        <w:rPr>
          <w:rFonts w:ascii="Candara"/>
          <w:color w:val="221F1F"/>
          <w:spacing w:val="-2"/>
          <w:sz w:val="14"/>
        </w:rPr>
        <w:t>575-</w:t>
      </w:r>
      <w:r>
        <w:rPr>
          <w:rFonts w:ascii="Candara"/>
          <w:color w:val="221F1F"/>
          <w:spacing w:val="-4"/>
          <w:sz w:val="14"/>
        </w:rPr>
        <w:t>3789</w:t>
      </w:r>
    </w:p>
    <w:p>
      <w:pPr>
        <w:spacing w:after="0" w:line="166" w:lineRule="exact"/>
        <w:jc w:val="both"/>
        <w:rPr>
          <w:rFonts w:ascii="Candara"/>
          <w:sz w:val="14"/>
        </w:rPr>
        <w:sectPr>
          <w:type w:val="continuous"/>
          <w:pgSz w:w="17280" w:h="12960" w:orient="landscape"/>
          <w:pgMar w:top="240" w:bottom="0" w:left="240" w:right="240"/>
          <w:cols w:num="3" w:equalWidth="0">
            <w:col w:w="5162" w:space="596"/>
            <w:col w:w="2637" w:space="283"/>
            <w:col w:w="8122"/>
          </w:cols>
        </w:sectPr>
      </w:pPr>
    </w:p>
    <w:p>
      <w:pPr>
        <w:spacing w:before="63"/>
        <w:ind w:left="6" w:right="21" w:firstLine="0"/>
        <w:jc w:val="center"/>
        <w:rPr>
          <w:rFonts w:ascii="Cyntho Slab Pro"/>
          <w:sz w:val="43"/>
        </w:rPr>
      </w:pPr>
      <w:r>
        <w:rPr>
          <w:rFonts w:ascii="Cyntho Slab Pro"/>
          <w:color w:val="221F1F"/>
          <w:spacing w:val="-2"/>
          <w:sz w:val="43"/>
        </w:rPr>
        <w:t>mdrs.ms.gov</w:t>
      </w:r>
    </w:p>
    <w:p>
      <w:pPr>
        <w:pStyle w:val="BodyText"/>
        <w:spacing w:before="64"/>
        <w:rPr>
          <w:rFonts w:ascii="Cyntho Slab Pro"/>
          <w:sz w:val="13"/>
        </w:rPr>
      </w:pPr>
    </w:p>
    <w:p>
      <w:pPr>
        <w:spacing w:before="0"/>
        <w:ind w:left="21" w:right="15" w:firstLine="0"/>
        <w:jc w:val="center"/>
        <w:rPr>
          <w:rFonts w:ascii="Candara"/>
          <w:i/>
          <w:sz w:val="13"/>
        </w:rPr>
      </w:pPr>
      <w:r>
        <w:rPr>
          <w:rFonts w:ascii="Candara"/>
          <w:i/>
          <w:color w:val="221F1F"/>
          <w:spacing w:val="-2"/>
          <w:sz w:val="13"/>
        </w:rPr>
        <w:t>The</w:t>
      </w:r>
      <w:r>
        <w:rPr>
          <w:rFonts w:ascii="Candara"/>
          <w:i/>
          <w:color w:val="221F1F"/>
          <w:spacing w:val="2"/>
          <w:sz w:val="13"/>
        </w:rPr>
        <w:t> </w:t>
      </w:r>
      <w:r>
        <w:rPr>
          <w:rFonts w:ascii="Candara"/>
          <w:i/>
          <w:color w:val="221F1F"/>
          <w:spacing w:val="-2"/>
          <w:sz w:val="13"/>
        </w:rPr>
        <w:t>Mississippi</w:t>
      </w:r>
      <w:r>
        <w:rPr>
          <w:rFonts w:ascii="Candara"/>
          <w:i/>
          <w:color w:val="221F1F"/>
          <w:spacing w:val="3"/>
          <w:sz w:val="13"/>
        </w:rPr>
        <w:t> </w:t>
      </w:r>
      <w:r>
        <w:rPr>
          <w:rFonts w:ascii="Candara"/>
          <w:i/>
          <w:color w:val="221F1F"/>
          <w:spacing w:val="-2"/>
          <w:sz w:val="13"/>
        </w:rPr>
        <w:t>Department</w:t>
      </w:r>
      <w:r>
        <w:rPr>
          <w:rFonts w:ascii="Candara"/>
          <w:i/>
          <w:color w:val="221F1F"/>
          <w:spacing w:val="2"/>
          <w:sz w:val="13"/>
        </w:rPr>
        <w:t> </w:t>
      </w:r>
      <w:r>
        <w:rPr>
          <w:rFonts w:ascii="Candara"/>
          <w:i/>
          <w:color w:val="221F1F"/>
          <w:spacing w:val="-2"/>
          <w:sz w:val="13"/>
        </w:rPr>
        <w:t>of</w:t>
      </w:r>
      <w:r>
        <w:rPr>
          <w:rFonts w:ascii="Candara"/>
          <w:i/>
          <w:color w:val="221F1F"/>
          <w:spacing w:val="3"/>
          <w:sz w:val="13"/>
        </w:rPr>
        <w:t> </w:t>
      </w:r>
      <w:r>
        <w:rPr>
          <w:rFonts w:ascii="Candara"/>
          <w:i/>
          <w:color w:val="221F1F"/>
          <w:spacing w:val="-2"/>
          <w:sz w:val="13"/>
        </w:rPr>
        <w:t>Rehabilitation</w:t>
      </w:r>
      <w:r>
        <w:rPr>
          <w:rFonts w:ascii="Candara"/>
          <w:i/>
          <w:color w:val="221F1F"/>
          <w:spacing w:val="2"/>
          <w:sz w:val="13"/>
        </w:rPr>
        <w:t> </w:t>
      </w:r>
      <w:r>
        <w:rPr>
          <w:rFonts w:ascii="Candara"/>
          <w:i/>
          <w:color w:val="221F1F"/>
          <w:spacing w:val="-2"/>
          <w:sz w:val="13"/>
        </w:rPr>
        <w:t>Services</w:t>
      </w:r>
      <w:r>
        <w:rPr>
          <w:rFonts w:ascii="Candara"/>
          <w:i/>
          <w:color w:val="221F1F"/>
          <w:spacing w:val="3"/>
          <w:sz w:val="13"/>
        </w:rPr>
        <w:t> </w:t>
      </w:r>
      <w:r>
        <w:rPr>
          <w:rFonts w:ascii="Candara"/>
          <w:i/>
          <w:color w:val="221F1F"/>
          <w:spacing w:val="-2"/>
          <w:sz w:val="13"/>
        </w:rPr>
        <w:t>is</w:t>
      </w:r>
      <w:r>
        <w:rPr>
          <w:rFonts w:ascii="Candara"/>
          <w:i/>
          <w:color w:val="221F1F"/>
          <w:spacing w:val="3"/>
          <w:sz w:val="13"/>
        </w:rPr>
        <w:t> </w:t>
      </w:r>
      <w:r>
        <w:rPr>
          <w:rFonts w:ascii="Candara"/>
          <w:i/>
          <w:color w:val="221F1F"/>
          <w:spacing w:val="-2"/>
          <w:sz w:val="13"/>
        </w:rPr>
        <w:t>an</w:t>
      </w:r>
      <w:r>
        <w:rPr>
          <w:rFonts w:ascii="Candara"/>
          <w:i/>
          <w:color w:val="221F1F"/>
          <w:spacing w:val="2"/>
          <w:sz w:val="13"/>
        </w:rPr>
        <w:t> </w:t>
      </w:r>
      <w:r>
        <w:rPr>
          <w:rFonts w:ascii="Candara"/>
          <w:i/>
          <w:color w:val="221F1F"/>
          <w:spacing w:val="-2"/>
          <w:sz w:val="13"/>
        </w:rPr>
        <w:t>Equal</w:t>
      </w:r>
      <w:r>
        <w:rPr>
          <w:rFonts w:ascii="Candara"/>
          <w:i/>
          <w:color w:val="221F1F"/>
          <w:spacing w:val="3"/>
          <w:sz w:val="13"/>
        </w:rPr>
        <w:t> </w:t>
      </w:r>
      <w:r>
        <w:rPr>
          <w:rFonts w:ascii="Candara"/>
          <w:i/>
          <w:color w:val="221F1F"/>
          <w:spacing w:val="-2"/>
          <w:sz w:val="13"/>
        </w:rPr>
        <w:t>Opportunity</w:t>
      </w:r>
      <w:r>
        <w:rPr>
          <w:rFonts w:ascii="Candara"/>
          <w:i/>
          <w:color w:val="221F1F"/>
          <w:spacing w:val="2"/>
          <w:sz w:val="13"/>
        </w:rPr>
        <w:t> </w:t>
      </w:r>
      <w:r>
        <w:rPr>
          <w:rFonts w:ascii="Candara"/>
          <w:i/>
          <w:color w:val="221F1F"/>
          <w:spacing w:val="-2"/>
          <w:sz w:val="13"/>
        </w:rPr>
        <w:t>Employer.</w:t>
      </w:r>
    </w:p>
    <w:p>
      <w:pPr>
        <w:spacing w:before="15"/>
        <w:ind w:left="10" w:right="15" w:firstLine="0"/>
        <w:jc w:val="center"/>
        <w:rPr>
          <w:rFonts w:ascii="Candara"/>
          <w:i/>
          <w:sz w:val="13"/>
        </w:rPr>
      </w:pPr>
      <w:r>
        <w:rPr>
          <w:rFonts w:ascii="Candara"/>
          <w:i/>
          <w:color w:val="221F1F"/>
          <w:spacing w:val="-2"/>
          <w:sz w:val="13"/>
        </w:rPr>
        <w:t>11/2024</w:t>
      </w:r>
    </w:p>
    <w:sectPr>
      <w:type w:val="continuous"/>
      <w:pgSz w:w="17280" w:h="12960" w:orient="landscape"/>
      <w:pgMar w:top="240" w:bottom="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dara">
    <w:altName w:val="Candara"/>
    <w:charset w:val="0"/>
    <w:family w:val="swiss"/>
    <w:pitch w:val="variable"/>
  </w:font>
  <w:font w:name="Cyntho Slab Pro">
    <w:altName w:val="Cyntho Slab Pro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MADE INFINITY Personal Use Medium">
    <w:altName w:val="MADE INFINITY Personal Use Medium"/>
    <w:charset w:val="0"/>
    <w:family w:val="modern"/>
    <w:pitch w:val="variable"/>
  </w:font>
  <w:font w:name="MADE INFINITY Personal Use">
    <w:altName w:val="MADE INFINITY Personal Use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DE INFINITY Personal Use" w:hAnsi="MADE INFINITY Personal Use" w:eastAsia="MADE INFINITY Personal Use" w:cs="MADE INFINITY Personal Us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ADE INFINITY Personal Use" w:hAnsi="MADE INFINITY Personal Use" w:eastAsia="MADE INFINITY Personal Use" w:cs="MADE INFINITY Personal Use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0"/>
      <w:jc w:val="both"/>
      <w:outlineLvl w:val="1"/>
    </w:pPr>
    <w:rPr>
      <w:rFonts w:ascii="MADE INFINITY Personal Use Medium" w:hAnsi="MADE INFINITY Personal Use Medium" w:eastAsia="MADE INFINITY Personal Use Medium" w:cs="MADE INFINITY Personal Use Medium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 w:line="384" w:lineRule="exact"/>
      <w:ind w:left="111"/>
      <w:outlineLvl w:val="2"/>
    </w:pPr>
    <w:rPr>
      <w:rFonts w:ascii="MADE INFINITY Personal Use Medium" w:hAnsi="MADE INFINITY Personal Use Medium" w:eastAsia="MADE INFINITY Personal Use Medium" w:cs="MADE INFINITY Personal Use Medium"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drs.ms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Supported Employment Brochure WORD DOC</dc:title>
  <dcterms:created xsi:type="dcterms:W3CDTF">2025-01-14T15:22:00Z</dcterms:created>
  <dcterms:modified xsi:type="dcterms:W3CDTF">2025-01-14T15:22:00Z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Illustrator 29.2 (Windows)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17.00</vt:lpwstr>
  </property>
</Properties>
</file>