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15CD7" w14:textId="141CE244" w:rsidR="00013B11" w:rsidRDefault="00356F18">
      <w:pPr>
        <w:pStyle w:val="BodyText"/>
        <w:spacing w:before="4"/>
        <w:rPr>
          <w:rFonts w:ascii="Times New Roman"/>
          <w:sz w:val="17"/>
        </w:rPr>
      </w:pPr>
      <w:r>
        <w:rPr>
          <w:noProof/>
        </w:rPr>
        <mc:AlternateContent>
          <mc:Choice Requires="wpg">
            <w:drawing>
              <wp:anchor distT="0" distB="0" distL="0" distR="0" simplePos="0" relativeHeight="15714816" behindDoc="0" locked="0" layoutInCell="1" allowOverlap="1" wp14:anchorId="35573D0D" wp14:editId="590C4105">
                <wp:simplePos x="0" y="0"/>
                <wp:positionH relativeFrom="page">
                  <wp:posOffset>5713386</wp:posOffset>
                </wp:positionH>
                <wp:positionV relativeFrom="page">
                  <wp:posOffset>0</wp:posOffset>
                </wp:positionV>
                <wp:extent cx="2046605" cy="10058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605" cy="10058400"/>
                          <a:chOff x="0" y="0"/>
                          <a:chExt cx="2046605" cy="10058400"/>
                        </a:xfrm>
                      </wpg:grpSpPr>
                      <wps:wsp>
                        <wps:cNvPr id="10" name="Graphic 10"/>
                        <wps:cNvSpPr/>
                        <wps:spPr>
                          <a:xfrm>
                            <a:off x="0" y="6875919"/>
                            <a:ext cx="2046605" cy="3182620"/>
                          </a:xfrm>
                          <a:custGeom>
                            <a:avLst/>
                            <a:gdLst/>
                            <a:ahLst/>
                            <a:cxnLst/>
                            <a:rect l="l" t="t" r="r" b="b"/>
                            <a:pathLst>
                              <a:path w="2046605" h="3182620">
                                <a:moveTo>
                                  <a:pt x="2046300" y="0"/>
                                </a:moveTo>
                                <a:lnTo>
                                  <a:pt x="0" y="0"/>
                                </a:lnTo>
                                <a:lnTo>
                                  <a:pt x="0" y="3182480"/>
                                </a:lnTo>
                                <a:lnTo>
                                  <a:pt x="2046300" y="3182480"/>
                                </a:lnTo>
                                <a:lnTo>
                                  <a:pt x="2046300" y="0"/>
                                </a:lnTo>
                                <a:close/>
                              </a:path>
                            </a:pathLst>
                          </a:custGeom>
                          <a:solidFill>
                            <a:srgbClr val="850000"/>
                          </a:solidFill>
                        </wps:spPr>
                        <wps:bodyPr wrap="square" lIns="0" tIns="0" rIns="0" bIns="0" rtlCol="0">
                          <a:prstTxWarp prst="textNoShape">
                            <a:avLst/>
                          </a:prstTxWarp>
                          <a:noAutofit/>
                        </wps:bodyPr>
                      </wps:wsp>
                      <wps:wsp>
                        <wps:cNvPr id="11" name="Graphic 11"/>
                        <wps:cNvSpPr/>
                        <wps:spPr>
                          <a:xfrm>
                            <a:off x="25" y="0"/>
                            <a:ext cx="2046605" cy="6876415"/>
                          </a:xfrm>
                          <a:custGeom>
                            <a:avLst/>
                            <a:gdLst/>
                            <a:ahLst/>
                            <a:cxnLst/>
                            <a:rect l="l" t="t" r="r" b="b"/>
                            <a:pathLst>
                              <a:path w="2046605" h="6876415">
                                <a:moveTo>
                                  <a:pt x="2046287" y="0"/>
                                </a:moveTo>
                                <a:lnTo>
                                  <a:pt x="0" y="0"/>
                                </a:lnTo>
                                <a:lnTo>
                                  <a:pt x="0" y="6876148"/>
                                </a:lnTo>
                                <a:lnTo>
                                  <a:pt x="2046287" y="6876148"/>
                                </a:lnTo>
                                <a:lnTo>
                                  <a:pt x="2046287"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09634E26" id="Group 9" o:spid="_x0000_s1026" style="position:absolute;margin-left:449.85pt;margin-top:0;width:161.15pt;height:11in;z-index:15714816;mso-wrap-distance-left:0;mso-wrap-distance-right:0;mso-position-horizontal-relative:page;mso-position-vertical-relative:page" coordsize="2046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">
                <v:shape id="Graphic 10" o:spid="_x0000_s1027" style="position:absolute;top:68759;width:20466;height:31826;visibility:visible;mso-wrap-style:square;v-text-anchor:top" coordsize="204660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" path="m2046300,l,,,3182480r2046300,l2046300,xe" fillcolor="#850000" stroked="f">
                  <v:path arrowok="t"/>
                </v:shape>
                <v:shape id="Graphic 11" o:spid="_x0000_s1028" style="position:absolute;width:20466;height:68764;visibility:visible;mso-wrap-style:square;v-text-anchor:top" coordsize="2046605,687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" path="m2046287,l,,,6876148r2046287,l2046287,xe" fillcolor="#7e7e7e" stroked="f">
                  <v:path arrowok="t"/>
                </v:shape>
                <w10:wrap anchorx="page" anchory="page"/>
              </v:group>
            </w:pict>
          </mc:Fallback>
        </mc:AlternateContent>
      </w:r>
      <w:r w:rsidR="00F97C29">
        <w:rPr>
          <w:noProof/>
        </w:rPr>
        <w:t xml:space="preserve"> </w:t>
      </w:r>
    </w:p>
    <w:p w14:paraId="2A3396F9" w14:textId="3E92C4EF" w:rsidR="00013B11" w:rsidRDefault="0042663F">
      <w:pPr>
        <w:rPr>
          <w:rFonts w:ascii="Times New Roman"/>
          <w:sz w:val="17"/>
        </w:rPr>
        <w:sectPr w:rsidR="00013B11" w:rsidSect="00D61C24">
          <w:type w:val="continuous"/>
          <w:pgSz w:w="12240" w:h="15840"/>
          <w:pgMar w:top="0" w:right="0" w:bottom="0" w:left="0" w:header="720" w:footer="720" w:gutter="0"/>
          <w:cols w:space="720"/>
        </w:sectPr>
      </w:pPr>
      <w:bookmarkStart w:id="0" w:name="_Hlk150260824"/>
      <w:bookmarkEnd w:id="0"/>
      <w:r>
        <w:rPr>
          <w:rFonts w:ascii="Times New Roman"/>
          <w:noProof/>
          <w:sz w:val="17"/>
        </w:rPr>
        <mc:AlternateContent>
          <mc:Choice Requires="wps">
            <w:drawing>
              <wp:anchor distT="0" distB="0" distL="114300" distR="114300" simplePos="0" relativeHeight="15714304" behindDoc="0" locked="0" layoutInCell="1" allowOverlap="1" wp14:anchorId="6FAA5AB5" wp14:editId="02B446C9">
                <wp:simplePos x="0" y="0"/>
                <wp:positionH relativeFrom="column">
                  <wp:posOffset>323850</wp:posOffset>
                </wp:positionH>
                <wp:positionV relativeFrom="paragraph">
                  <wp:posOffset>2950210</wp:posOffset>
                </wp:positionV>
                <wp:extent cx="5076825" cy="690880"/>
                <wp:effectExtent l="0" t="0" r="0" b="0"/>
                <wp:wrapNone/>
                <wp:docPr id="8" name="Textbox 8"/>
                <wp:cNvGraphicFramePr/>
                <a:graphic xmlns:a="http://schemas.openxmlformats.org/drawingml/2006/main">
                  <a:graphicData uri="http://schemas.microsoft.com/office/word/2010/wordprocessingShape">
                    <wps:wsp>
                      <wps:cNvSpPr txBox="1"/>
                      <wps:spPr>
                        <a:xfrm>
                          <a:off x="0" y="0"/>
                          <a:ext cx="5076825" cy="690880"/>
                        </a:xfrm>
                        <a:prstGeom prst="rect">
                          <a:avLst/>
                        </a:prstGeom>
                      </wps:spPr>
                      <wps:txbx>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______In_Partnership_with"/>
                            <w:bookmarkEnd w:id="1"/>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wps:txbx>
                      <wps:bodyPr wrap="square" lIns="0" tIns="0" rIns="0" bIns="0" rtlCol="0">
                        <a:noAutofit/>
                      </wps:bodyPr>
                    </wps:wsp>
                  </a:graphicData>
                </a:graphic>
                <wp14:sizeRelH relativeFrom="margin">
                  <wp14:pctWidth>0</wp14:pctWidth>
                </wp14:sizeRelH>
              </wp:anchor>
            </w:drawing>
          </mc:Choice>
          <mc:Fallback>
            <w:pict>
              <v:shapetype w14:anchorId="6FAA5AB5" id="_x0000_t202" coordsize="21600,21600" o:spt="202" path="m,l,21600r21600,l21600,xe">
                <v:stroke joinstyle="miter"/>
                <v:path gradientshapeok="t" o:connecttype="rect"/>
              </v:shapetype>
              <v:shape id="Textbox 8" o:spid="_x0000_s1026" type="#_x0000_t202" style="position:absolute;margin-left:25.5pt;margin-top:232.3pt;width:399.75pt;height:54.4pt;z-index:157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" filled="f" stroked="f">
                <v:textbox inset="0,0,0,0">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______In_Partnership_with"/>
                      <w:bookmarkEnd w:id="2"/>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v:textbox>
              </v:shape>
            </w:pict>
          </mc:Fallback>
        </mc:AlternateContent>
      </w:r>
      <w:r w:rsidR="00D337A0">
        <w:rPr>
          <w:noProof/>
        </w:rPr>
        <mc:AlternateContent>
          <mc:Choice Requires="wps">
            <w:drawing>
              <wp:anchor distT="0" distB="0" distL="0" distR="0" simplePos="0" relativeHeight="487903744" behindDoc="1" locked="0" layoutInCell="1" allowOverlap="1" wp14:anchorId="694BDDAE" wp14:editId="74D9607A">
                <wp:simplePos x="0" y="0"/>
                <wp:positionH relativeFrom="page">
                  <wp:posOffset>285750</wp:posOffset>
                </wp:positionH>
                <wp:positionV relativeFrom="page">
                  <wp:posOffset>9639300</wp:posOffset>
                </wp:positionV>
                <wp:extent cx="5505450" cy="190500"/>
                <wp:effectExtent l="0" t="0" r="0" b="0"/>
                <wp:wrapNone/>
                <wp:docPr id="133846842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190500"/>
                        </a:xfrm>
                        <a:prstGeom prst="rect">
                          <a:avLst/>
                        </a:prstGeom>
                      </wps:spPr>
                      <wps:txbx>
                        <w:txbxContent>
                          <w:p w14:paraId="645406C6" w14:textId="417C6609"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5D52AC">
                              <w:rPr>
                                <w:rFonts w:ascii="Times New Roman" w:hAnsi="Times New Roman"/>
                                <w:b/>
                                <w:color w:val="6C0000"/>
                                <w:spacing w:val="-4"/>
                                <w:sz w:val="20"/>
                              </w:rPr>
                              <w:t>2024</w:t>
                            </w:r>
                            <w:r w:rsidR="00946AB7">
                              <w:rPr>
                                <w:rFonts w:ascii="Times New Roman" w:hAnsi="Times New Roman"/>
                                <w:b/>
                                <w:color w:val="6C0000"/>
                                <w:spacing w:val="-4"/>
                                <w:sz w:val="20"/>
                              </w:rPr>
                              <w:t xml:space="preserve"> - Submitted 12.30.24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4BDDAE" id="Textbox 19" o:spid="_x0000_s1027" type="#_x0000_t202" style="position:absolute;margin-left:22.5pt;margin-top:759pt;width:433.5pt;height:15pt;z-index:-1541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" filled="f" stroked="f">
                <v:textbox inset="0,0,0,0">
                  <w:txbxContent>
                    <w:p w14:paraId="645406C6" w14:textId="417C6609"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5D52AC">
                        <w:rPr>
                          <w:rFonts w:ascii="Times New Roman" w:hAnsi="Times New Roman"/>
                          <w:b/>
                          <w:color w:val="6C0000"/>
                          <w:spacing w:val="-4"/>
                          <w:sz w:val="20"/>
                        </w:rPr>
                        <w:t>2024</w:t>
                      </w:r>
                      <w:r w:rsidR="00946AB7">
                        <w:rPr>
                          <w:rFonts w:ascii="Times New Roman" w:hAnsi="Times New Roman"/>
                          <w:b/>
                          <w:color w:val="6C0000"/>
                          <w:spacing w:val="-4"/>
                          <w:sz w:val="20"/>
                        </w:rPr>
                        <w:t xml:space="preserve"> - Submitted 12.30.24 </w:t>
                      </w:r>
                    </w:p>
                  </w:txbxContent>
                </v:textbox>
                <w10:wrap anchorx="page" anchory="page"/>
              </v:shape>
            </w:pict>
          </mc:Fallback>
        </mc:AlternateContent>
      </w:r>
      <w:r w:rsidR="007547ED">
        <w:rPr>
          <w:noProof/>
        </w:rPr>
        <mc:AlternateContent>
          <mc:Choice Requires="wps">
            <w:drawing>
              <wp:anchor distT="0" distB="0" distL="0" distR="0" simplePos="0" relativeHeight="15716864" behindDoc="0" locked="0" layoutInCell="1" allowOverlap="1" wp14:anchorId="46984B81" wp14:editId="69BEEFD3">
                <wp:simplePos x="0" y="0"/>
                <wp:positionH relativeFrom="page">
                  <wp:posOffset>6528435</wp:posOffset>
                </wp:positionH>
                <wp:positionV relativeFrom="page">
                  <wp:posOffset>1405255</wp:posOffset>
                </wp:positionV>
                <wp:extent cx="670560" cy="69862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 cy="6986270"/>
                        </a:xfrm>
                        <a:prstGeom prst="rect">
                          <a:avLst/>
                        </a:prstGeom>
                      </wps:spPr>
                      <wps:txbx>
                        <w:txbxContent>
                          <w:p w14:paraId="57B2FAA5" w14:textId="53025B1E" w:rsidR="00013B11" w:rsidRDefault="005D52AC">
                            <w:pPr>
                              <w:spacing w:before="20"/>
                              <w:ind w:left="20"/>
                              <w:rPr>
                                <w:rFonts w:ascii="Arial Black"/>
                                <w:sz w:val="72"/>
                              </w:rPr>
                            </w:pPr>
                            <w:r>
                              <w:rPr>
                                <w:rFonts w:ascii="Arial Black"/>
                                <w:color w:val="E7E6E6"/>
                                <w:sz w:val="72"/>
                              </w:rPr>
                              <w:t>2024</w:t>
                            </w:r>
                            <w:r w:rsidR="00005169">
                              <w:rPr>
                                <w:rFonts w:ascii="Arial Black"/>
                                <w:color w:val="E7E6E6"/>
                                <w:sz w:val="72"/>
                              </w:rPr>
                              <w:t xml:space="preserve"> SRC</w:t>
                            </w:r>
                            <w:r w:rsidR="00005169">
                              <w:rPr>
                                <w:rFonts w:ascii="Arial Black"/>
                                <w:color w:val="E7E6E6"/>
                                <w:spacing w:val="-1"/>
                                <w:sz w:val="72"/>
                              </w:rPr>
                              <w:t xml:space="preserve"> </w:t>
                            </w:r>
                            <w:r w:rsidR="00005169">
                              <w:rPr>
                                <w:rFonts w:ascii="Arial Black"/>
                                <w:color w:val="E7E6E6"/>
                                <w:sz w:val="72"/>
                              </w:rPr>
                              <w:t>ANNUAL</w:t>
                            </w:r>
                            <w:r w:rsidR="00005169">
                              <w:rPr>
                                <w:rFonts w:ascii="Arial Black"/>
                                <w:color w:val="E7E6E6"/>
                                <w:spacing w:val="-1"/>
                                <w:sz w:val="72"/>
                              </w:rPr>
                              <w:t xml:space="preserve"> </w:t>
                            </w:r>
                            <w:bookmarkStart w:id="3" w:name="2022_SRC_ANNUAL_REPORT"/>
                            <w:bookmarkEnd w:id="3"/>
                            <w:r w:rsidR="00005169">
                              <w:rPr>
                                <w:rFonts w:ascii="Arial Black"/>
                                <w:color w:val="E7E6E6"/>
                                <w:spacing w:val="-2"/>
                                <w:sz w:val="72"/>
                              </w:rPr>
                              <w:t>REPORT</w:t>
                            </w:r>
                          </w:p>
                        </w:txbxContent>
                      </wps:txbx>
                      <wps:bodyPr vert="vert" wrap="square" lIns="0" tIns="0" rIns="0" bIns="0" rtlCol="0">
                        <a:noAutofit/>
                      </wps:bodyPr>
                    </wps:wsp>
                  </a:graphicData>
                </a:graphic>
              </wp:anchor>
            </w:drawing>
          </mc:Choice>
          <mc:Fallback>
            <w:pict>
              <v:shape w14:anchorId="46984B81" id="Textbox 16" o:spid="_x0000_s1028" type="#_x0000_t202" style="position:absolute;margin-left:514.05pt;margin-top:110.65pt;width:52.8pt;height:550.1pt;z-index:157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" filled="f" stroked="f">
                <v:textbox style="layout-flow:vertical" inset="0,0,0,0">
                  <w:txbxContent>
                    <w:p w14:paraId="57B2FAA5" w14:textId="53025B1E" w:rsidR="00013B11" w:rsidRDefault="005D52AC">
                      <w:pPr>
                        <w:spacing w:before="20"/>
                        <w:ind w:left="20"/>
                        <w:rPr>
                          <w:rFonts w:ascii="Arial Black"/>
                          <w:sz w:val="72"/>
                        </w:rPr>
                      </w:pPr>
                      <w:r>
                        <w:rPr>
                          <w:rFonts w:ascii="Arial Black"/>
                          <w:color w:val="E7E6E6"/>
                          <w:sz w:val="72"/>
                        </w:rPr>
                        <w:t>2024</w:t>
                      </w:r>
                      <w:r w:rsidR="00005169">
                        <w:rPr>
                          <w:rFonts w:ascii="Arial Black"/>
                          <w:color w:val="E7E6E6"/>
                          <w:sz w:val="72"/>
                        </w:rPr>
                        <w:t xml:space="preserve"> SRC</w:t>
                      </w:r>
                      <w:r w:rsidR="00005169">
                        <w:rPr>
                          <w:rFonts w:ascii="Arial Black"/>
                          <w:color w:val="E7E6E6"/>
                          <w:spacing w:val="-1"/>
                          <w:sz w:val="72"/>
                        </w:rPr>
                        <w:t xml:space="preserve"> </w:t>
                      </w:r>
                      <w:r w:rsidR="00005169">
                        <w:rPr>
                          <w:rFonts w:ascii="Arial Black"/>
                          <w:color w:val="E7E6E6"/>
                          <w:sz w:val="72"/>
                        </w:rPr>
                        <w:t>ANNUAL</w:t>
                      </w:r>
                      <w:r w:rsidR="00005169">
                        <w:rPr>
                          <w:rFonts w:ascii="Arial Black"/>
                          <w:color w:val="E7E6E6"/>
                          <w:spacing w:val="-1"/>
                          <w:sz w:val="72"/>
                        </w:rPr>
                        <w:t xml:space="preserve"> </w:t>
                      </w:r>
                      <w:bookmarkStart w:id="4" w:name="2022_SRC_ANNUAL_REPORT"/>
                      <w:bookmarkEnd w:id="4"/>
                      <w:r w:rsidR="00005169">
                        <w:rPr>
                          <w:rFonts w:ascii="Arial Black"/>
                          <w:color w:val="E7E6E6"/>
                          <w:spacing w:val="-2"/>
                          <w:sz w:val="72"/>
                        </w:rPr>
                        <w:t>REPORT</w:t>
                      </w:r>
                    </w:p>
                  </w:txbxContent>
                </v:textbox>
                <w10:wrap anchorx="page" anchory="page"/>
              </v:shape>
            </w:pict>
          </mc:Fallback>
        </mc:AlternateContent>
      </w:r>
      <w:r w:rsidR="007547ED" w:rsidRPr="00005169">
        <w:rPr>
          <w:rFonts w:ascii="Times New Roman"/>
          <w:noProof/>
          <w:sz w:val="17"/>
        </w:rPr>
        <mc:AlternateContent>
          <mc:Choice Requires="wps">
            <w:drawing>
              <wp:anchor distT="45720" distB="45720" distL="114300" distR="114300" simplePos="0" relativeHeight="487637504" behindDoc="0" locked="0" layoutInCell="1" allowOverlap="1" wp14:anchorId="7BC72EF2" wp14:editId="095ADC7E">
                <wp:simplePos x="0" y="0"/>
                <wp:positionH relativeFrom="margin">
                  <wp:align>left</wp:align>
                </wp:positionH>
                <wp:positionV relativeFrom="paragraph">
                  <wp:posOffset>1121410</wp:posOffset>
                </wp:positionV>
                <wp:extent cx="5734050" cy="1404620"/>
                <wp:effectExtent l="0" t="0" r="0" b="0"/>
                <wp:wrapSquare wrapText="bothSides"/>
                <wp:docPr id="17363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w="9525">
                          <a:noFill/>
                          <a:miter lim="800000"/>
                          <a:headEnd/>
                          <a:tailEnd/>
                        </a:ln>
                      </wps:spPr>
                      <wps:txbx>
                        <w:txbxContent>
                          <w:p w14:paraId="7C5B8B1F" w14:textId="010E5755" w:rsidR="00005169" w:rsidRPr="00B14E01" w:rsidRDefault="0042663F" w:rsidP="005538B8">
                            <w:pPr>
                              <w:ind w:left="270"/>
                              <w:jc w:val="cente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169" w:rsidRPr="00B14E01">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w:t>
                            </w:r>
                          </w:p>
                          <w:p w14:paraId="12CB8517" w14:textId="51695C86" w:rsidR="0071760A" w:rsidRPr="00AE32FB" w:rsidRDefault="00075BF0"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663F">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D52AC">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SRC ANNUAL REPORT</w:t>
                            </w:r>
                          </w:p>
                          <w:p w14:paraId="07C27427" w14:textId="115171F6" w:rsidR="00AE32FB" w:rsidRPr="00AE32FB" w:rsidRDefault="00AC06BB"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72EF2" id="Text Box 2" o:spid="_x0000_s1029" type="#_x0000_t202" style="position:absolute;margin-left:0;margin-top:88.3pt;width:451.5pt;height:110.6pt;z-index:487637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" filled="f" stroked="f">
                <v:textbox style="mso-fit-shape-to-text:t">
                  <w:txbxContent>
                    <w:p w14:paraId="7C5B8B1F" w14:textId="010E5755" w:rsidR="00005169" w:rsidRPr="00B14E01" w:rsidRDefault="0042663F" w:rsidP="005538B8">
                      <w:pPr>
                        <w:ind w:left="270"/>
                        <w:jc w:val="cente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169" w:rsidRPr="00B14E01">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w:t>
                      </w:r>
                    </w:p>
                    <w:p w14:paraId="12CB8517" w14:textId="51695C86" w:rsidR="0071760A" w:rsidRPr="00AE32FB" w:rsidRDefault="00075BF0"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663F">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D52AC">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SRC ANNUAL REPORT</w:t>
                      </w:r>
                    </w:p>
                    <w:p w14:paraId="07C27427" w14:textId="115171F6" w:rsidR="00AE32FB" w:rsidRPr="00AE32FB" w:rsidRDefault="00AC06BB"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v:shape>
            </w:pict>
          </mc:Fallback>
        </mc:AlternateContent>
      </w:r>
      <w:r w:rsidR="007547ED">
        <w:rPr>
          <w:noProof/>
        </w:rPr>
        <mc:AlternateContent>
          <mc:Choice Requires="wps">
            <w:drawing>
              <wp:anchor distT="0" distB="0" distL="114300" distR="114300" simplePos="0" relativeHeight="15716352" behindDoc="0" locked="0" layoutInCell="1" allowOverlap="1" wp14:anchorId="6AF9F7BB" wp14:editId="462738E8">
                <wp:simplePos x="0" y="0"/>
                <wp:positionH relativeFrom="column">
                  <wp:posOffset>314325</wp:posOffset>
                </wp:positionH>
                <wp:positionV relativeFrom="paragraph">
                  <wp:posOffset>4845685</wp:posOffset>
                </wp:positionV>
                <wp:extent cx="5514975" cy="1085850"/>
                <wp:effectExtent l="0" t="0" r="0" b="0"/>
                <wp:wrapNone/>
                <wp:docPr id="15" name="Textbox 15"/>
                <wp:cNvGraphicFramePr/>
                <a:graphic xmlns:a="http://schemas.openxmlformats.org/drawingml/2006/main">
                  <a:graphicData uri="http://schemas.microsoft.com/office/word/2010/wordprocessingShape">
                    <wps:wsp>
                      <wps:cNvSpPr txBox="1"/>
                      <wps:spPr>
                        <a:xfrm>
                          <a:off x="0" y="0"/>
                          <a:ext cx="5514975" cy="1085850"/>
                        </a:xfrm>
                        <a:prstGeom prst="rect">
                          <a:avLst/>
                        </a:prstGeom>
                      </wps:spPr>
                      <wps:txbx>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F9F7BB" id="Textbox 15" o:spid="_x0000_s1030" type="#_x0000_t202" style="position:absolute;margin-left:24.75pt;margin-top:381.55pt;width:434.25pt;height:85.5pt;z-index:1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" filled="f" stroked="f">
                <v:textbox inset="0,0,0,0">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547ED" w:rsidRPr="00A57D0F">
        <w:rPr>
          <w:noProof/>
        </w:rPr>
        <w:drawing>
          <wp:anchor distT="0" distB="0" distL="114300" distR="114300" simplePos="0" relativeHeight="487878144" behindDoc="0" locked="0" layoutInCell="1" allowOverlap="1" wp14:anchorId="391E1072" wp14:editId="7EB79361">
            <wp:simplePos x="0" y="0"/>
            <wp:positionH relativeFrom="column">
              <wp:posOffset>1847850</wp:posOffset>
            </wp:positionH>
            <wp:positionV relativeFrom="paragraph">
              <wp:posOffset>3578860</wp:posOffset>
            </wp:positionV>
            <wp:extent cx="2171700" cy="1118507"/>
            <wp:effectExtent l="0" t="0" r="0" b="5715"/>
            <wp:wrapThrough wrapText="bothSides">
              <wp:wrapPolygon edited="0">
                <wp:start x="0" y="0"/>
                <wp:lineTo x="0" y="21342"/>
                <wp:lineTo x="21411" y="21342"/>
                <wp:lineTo x="21411" y="0"/>
                <wp:lineTo x="0" y="0"/>
              </wp:wrapPolygon>
            </wp:wrapThrough>
            <wp:docPr id="2147434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4838" r="3399" b="6774"/>
                    <a:stretch/>
                  </pic:blipFill>
                  <pic:spPr bwMode="auto">
                    <a:xfrm>
                      <a:off x="0" y="0"/>
                      <a:ext cx="2171700" cy="1118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C90CC" w14:textId="13256C51" w:rsidR="00013B11" w:rsidRDefault="00AD013B">
      <w:pPr>
        <w:pStyle w:val="BodyText"/>
        <w:rPr>
          <w:rFonts w:ascii="Times New Roman"/>
          <w:sz w:val="20"/>
        </w:rPr>
      </w:pPr>
      <w:r w:rsidRPr="008106B0">
        <w:rPr>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g">
            <w:drawing>
              <wp:anchor distT="0" distB="0" distL="0" distR="0" simplePos="0" relativeHeight="15717376" behindDoc="0" locked="0" layoutInCell="1" allowOverlap="1" wp14:anchorId="116743FE" wp14:editId="5D035FCC">
                <wp:simplePos x="0" y="0"/>
                <wp:positionH relativeFrom="page">
                  <wp:posOffset>-123825</wp:posOffset>
                </wp:positionH>
                <wp:positionV relativeFrom="paragraph">
                  <wp:posOffset>170414</wp:posOffset>
                </wp:positionV>
                <wp:extent cx="7896225" cy="705886"/>
                <wp:effectExtent l="0" t="0" r="952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5" cy="705886"/>
                          <a:chOff x="-123825" y="-728842"/>
                          <a:chExt cx="7896225" cy="695303"/>
                        </a:xfrm>
                      </wpg:grpSpPr>
                      <wps:wsp>
                        <wps:cNvPr id="21" name="Graphic 21"/>
                        <wps:cNvSpPr/>
                        <wps:spPr>
                          <a:xfrm>
                            <a:off x="0" y="-728706"/>
                            <a:ext cx="7772400" cy="601345"/>
                          </a:xfrm>
                          <a:custGeom>
                            <a:avLst/>
                            <a:gdLst/>
                            <a:ahLst/>
                            <a:cxnLst/>
                            <a:rect l="l" t="t" r="r" b="b"/>
                            <a:pathLst>
                              <a:path w="7772400" h="601345">
                                <a:moveTo>
                                  <a:pt x="7772400" y="0"/>
                                </a:moveTo>
                                <a:lnTo>
                                  <a:pt x="0" y="0"/>
                                </a:lnTo>
                                <a:lnTo>
                                  <a:pt x="0" y="601345"/>
                                </a:lnTo>
                                <a:lnTo>
                                  <a:pt x="7772400" y="601345"/>
                                </a:lnTo>
                                <a:lnTo>
                                  <a:pt x="7772400"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23825" y="-728842"/>
                            <a:ext cx="7772400" cy="601345"/>
                          </a:xfrm>
                          <a:custGeom>
                            <a:avLst/>
                            <a:gdLst/>
                            <a:ahLst/>
                            <a:cxnLst/>
                            <a:rect l="l" t="t" r="r" b="b"/>
                            <a:pathLst>
                              <a:path w="7772400" h="601345">
                                <a:moveTo>
                                  <a:pt x="0" y="0"/>
                                </a:moveTo>
                                <a:lnTo>
                                  <a:pt x="7772399" y="0"/>
                                </a:lnTo>
                              </a:path>
                              <a:path w="7772400" h="601345">
                                <a:moveTo>
                                  <a:pt x="7772400" y="601345"/>
                                </a:moveTo>
                                <a:lnTo>
                                  <a:pt x="0" y="601345"/>
                                </a:lnTo>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114300" y="-662146"/>
                            <a:ext cx="7772400" cy="628607"/>
                          </a:xfrm>
                          <a:prstGeom prst="rect">
                            <a:avLst/>
                          </a:prstGeom>
                        </wps:spPr>
                        <wps:txbx>
                          <w:txbxContent>
                            <w:p w14:paraId="1247FDF9" w14:textId="77777777" w:rsidR="00013B11" w:rsidRPr="00AF05EC" w:rsidRDefault="00356F18">
                              <w:pPr>
                                <w:spacing w:before="71"/>
                                <w:ind w:left="1158" w:right="927"/>
                                <w:jc w:val="center"/>
                                <w:rPr>
                                  <w:rFonts w:ascii="Britannic Bold" w:hAnsi="Britannic Bold"/>
                                  <w:b/>
                                  <w:sz w:val="56"/>
                                  <w:szCs w:val="56"/>
                                </w:rPr>
                              </w:pPr>
                              <w:r w:rsidRPr="00AF05EC">
                                <w:rPr>
                                  <w:rFonts w:ascii="Britannic Bold" w:hAnsi="Britannic Bold"/>
                                  <w:b/>
                                  <w:color w:val="FFFFFF"/>
                                  <w:sz w:val="56"/>
                                  <w:szCs w:val="56"/>
                                </w:rPr>
                                <w:t>TABLE</w:t>
                              </w:r>
                              <w:r w:rsidRPr="00AF05EC">
                                <w:rPr>
                                  <w:rFonts w:ascii="Britannic Bold" w:hAnsi="Britannic Bold"/>
                                  <w:b/>
                                  <w:color w:val="FFFFFF"/>
                                  <w:spacing w:val="-12"/>
                                  <w:sz w:val="56"/>
                                  <w:szCs w:val="56"/>
                                </w:rPr>
                                <w:t xml:space="preserve"> </w:t>
                              </w:r>
                              <w:r w:rsidRPr="00AF05EC">
                                <w:rPr>
                                  <w:rFonts w:ascii="Britannic Bold" w:hAnsi="Britannic Bold"/>
                                  <w:b/>
                                  <w:color w:val="FFFFFF"/>
                                  <w:sz w:val="56"/>
                                  <w:szCs w:val="56"/>
                                </w:rPr>
                                <w:t>OF</w:t>
                              </w:r>
                              <w:r w:rsidRPr="00AF05EC">
                                <w:rPr>
                                  <w:rFonts w:ascii="Britannic Bold" w:hAnsi="Britannic Bold"/>
                                  <w:b/>
                                  <w:color w:val="FFFFFF"/>
                                  <w:spacing w:val="-14"/>
                                  <w:sz w:val="56"/>
                                  <w:szCs w:val="56"/>
                                </w:rPr>
                                <w:t xml:space="preserve"> </w:t>
                              </w:r>
                              <w:r w:rsidRPr="00AF05EC">
                                <w:rPr>
                                  <w:rFonts w:ascii="Britannic Bold" w:hAnsi="Britannic Bold"/>
                                  <w:b/>
                                  <w:color w:val="FFFFFF"/>
                                  <w:spacing w:val="-2"/>
                                  <w:sz w:val="56"/>
                                  <w:szCs w:val="56"/>
                                </w:rPr>
                                <w:t>CONTENTS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6743FE" id="Group 20" o:spid="_x0000_s1031" style="position:absolute;margin-left:-9.75pt;margin-top:13.4pt;width:621.75pt;height:55.6pt;z-index:15717376;mso-wrap-distance-left:0;mso-wrap-distance-right:0;mso-position-horizontal-relative:page;mso-width-relative:margin;mso-height-relative:margin" coordorigin="-1238,-7288" coordsize="7896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">
                <v:shape id="Graphic 21" o:spid="_x0000_s1032" style="position:absolute;top:-7287;width:77724;height:6014;visibility:visible;mso-wrap-style:square;v-text-anchor:top" coordsize="777240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" path="m7772400,l,,,601345r7772400,l7772400,xe" fillcolor="black" stroked="f">
                  <v:path arrowok="t"/>
                </v:shape>
                <v:shape id="Graphic 22" o:spid="_x0000_s1033" style="position:absolute;left:-1238;top:-7288;width:77723;height:6014;visibility:visible;mso-wrap-style:square;v-text-anchor:top" coordsize="777240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" path="m,l7772399,em7772400,601345l,601345e" filled="f">
                  <v:path arrowok="t"/>
                </v:shape>
                <v:shape id="Textbox 23" o:spid="_x0000_s1034" type="#_x0000_t202" style="position:absolute;left:-1143;top:-6621;width:77724;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247FDF9" w14:textId="77777777" w:rsidR="00013B11" w:rsidRPr="00AF05EC" w:rsidRDefault="00356F18">
                        <w:pPr>
                          <w:spacing w:before="71"/>
                          <w:ind w:left="1158" w:right="927"/>
                          <w:jc w:val="center"/>
                          <w:rPr>
                            <w:rFonts w:ascii="Britannic Bold" w:hAnsi="Britannic Bold"/>
                            <w:b/>
                            <w:sz w:val="56"/>
                            <w:szCs w:val="56"/>
                          </w:rPr>
                        </w:pPr>
                        <w:r w:rsidRPr="00AF05EC">
                          <w:rPr>
                            <w:rFonts w:ascii="Britannic Bold" w:hAnsi="Britannic Bold"/>
                            <w:b/>
                            <w:color w:val="FFFFFF"/>
                            <w:sz w:val="56"/>
                            <w:szCs w:val="56"/>
                          </w:rPr>
                          <w:t>TABLE</w:t>
                        </w:r>
                        <w:r w:rsidRPr="00AF05EC">
                          <w:rPr>
                            <w:rFonts w:ascii="Britannic Bold" w:hAnsi="Britannic Bold"/>
                            <w:b/>
                            <w:color w:val="FFFFFF"/>
                            <w:spacing w:val="-12"/>
                            <w:sz w:val="56"/>
                            <w:szCs w:val="56"/>
                          </w:rPr>
                          <w:t xml:space="preserve"> </w:t>
                        </w:r>
                        <w:r w:rsidRPr="00AF05EC">
                          <w:rPr>
                            <w:rFonts w:ascii="Britannic Bold" w:hAnsi="Britannic Bold"/>
                            <w:b/>
                            <w:color w:val="FFFFFF"/>
                            <w:sz w:val="56"/>
                            <w:szCs w:val="56"/>
                          </w:rPr>
                          <w:t>OF</w:t>
                        </w:r>
                        <w:r w:rsidRPr="00AF05EC">
                          <w:rPr>
                            <w:rFonts w:ascii="Britannic Bold" w:hAnsi="Britannic Bold"/>
                            <w:b/>
                            <w:color w:val="FFFFFF"/>
                            <w:spacing w:val="-14"/>
                            <w:sz w:val="56"/>
                            <w:szCs w:val="56"/>
                          </w:rPr>
                          <w:t xml:space="preserve"> </w:t>
                        </w:r>
                        <w:r w:rsidRPr="00AF05EC">
                          <w:rPr>
                            <w:rFonts w:ascii="Britannic Bold" w:hAnsi="Britannic Bold"/>
                            <w:b/>
                            <w:color w:val="FFFFFF"/>
                            <w:spacing w:val="-2"/>
                            <w:sz w:val="56"/>
                            <w:szCs w:val="56"/>
                          </w:rPr>
                          <w:t>CONTENTS</w:t>
                        </w:r>
                      </w:p>
                    </w:txbxContent>
                  </v:textbox>
                </v:shape>
                <w10:wrap anchorx="page"/>
              </v:group>
            </w:pict>
          </mc:Fallback>
        </mc:AlternateContent>
      </w:r>
    </w:p>
    <w:p w14:paraId="79637D02" w14:textId="5275FADA"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149204599"/>
    </w:p>
    <w:p w14:paraId="6B3519EA" w14:textId="77777777"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773F7E" w14:textId="77777777"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BA877" w14:textId="0A1869CC" w:rsidR="00013B11" w:rsidRPr="008106B0" w:rsidRDefault="00350DF7" w:rsidP="00350DF7">
      <w:pPr>
        <w:pStyle w:val="Heading1"/>
        <w:spacing w:before="180"/>
        <w:ind w:left="1260"/>
        <w:rPr>
          <w:rFonts w:ascii="Calibri" w:hAnsi="Calibri" w:cs="Calibri"/>
          <w:bCs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DESIGNATED_STATE_AGENCY_"/>
      <w:bookmarkEnd w:id="6"/>
      <w:r w:rsidRPr="008106B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AGENCY</w:t>
      </w:r>
      <w:r w:rsidR="0098068B" w:rsidRPr="008106B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4824">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7ACC93" w14:textId="77777777" w:rsidR="00013B11" w:rsidRPr="008106B0" w:rsidRDefault="00356F18" w:rsidP="00BD354B">
      <w:pPr>
        <w:pStyle w:val="Heading2"/>
        <w:spacing w:before="29"/>
        <w:ind w:left="1800"/>
      </w:pPr>
      <w:bookmarkStart w:id="7" w:name="MISSISSISSIPPI_DEPARTMENT_OF_REHABILITAT"/>
      <w:bookmarkStart w:id="8" w:name="WELCOME_–_MDRS_EXECUTIVE_DIRECTOR03"/>
      <w:bookmarkEnd w:id="5"/>
      <w:bookmarkEnd w:id="7"/>
      <w:bookmarkEnd w:id="8"/>
      <w:r w:rsidRPr="008106B0">
        <w:t>MISSISSISSIPPI</w:t>
      </w:r>
      <w:r w:rsidRPr="008106B0">
        <w:rPr>
          <w:spacing w:val="-11"/>
        </w:rPr>
        <w:t xml:space="preserve"> </w:t>
      </w:r>
      <w:r w:rsidRPr="008106B0">
        <w:t>DEPARTMENT</w:t>
      </w:r>
      <w:r w:rsidRPr="008106B0">
        <w:rPr>
          <w:spacing w:val="-8"/>
        </w:rPr>
        <w:t xml:space="preserve"> </w:t>
      </w:r>
      <w:r w:rsidRPr="008106B0">
        <w:t>OF</w:t>
      </w:r>
      <w:r w:rsidRPr="008106B0">
        <w:rPr>
          <w:spacing w:val="-9"/>
        </w:rPr>
        <w:t xml:space="preserve"> </w:t>
      </w:r>
      <w:r w:rsidRPr="008106B0">
        <w:t>REHABILITATION</w:t>
      </w:r>
      <w:r w:rsidRPr="008106B0">
        <w:rPr>
          <w:spacing w:val="-8"/>
        </w:rPr>
        <w:t xml:space="preserve"> </w:t>
      </w:r>
      <w:r w:rsidRPr="008106B0">
        <w:rPr>
          <w:spacing w:val="-2"/>
        </w:rPr>
        <w:t>SERVICES</w:t>
      </w:r>
    </w:p>
    <w:p w14:paraId="4B06FA3E" w14:textId="77777777" w:rsidR="00013B11" w:rsidRPr="008106B0" w:rsidRDefault="00356F18">
      <w:pPr>
        <w:tabs>
          <w:tab w:val="right" w:leader="dot" w:pos="11376"/>
        </w:tabs>
        <w:spacing w:line="341" w:lineRule="exact"/>
        <w:ind w:left="2160"/>
        <w:rPr>
          <w:sz w:val="28"/>
        </w:rPr>
      </w:pPr>
      <w:r w:rsidRPr="008106B0">
        <w:rPr>
          <w:sz w:val="28"/>
        </w:rPr>
        <w:t>WELCOME</w:t>
      </w:r>
      <w:r w:rsidRPr="008106B0">
        <w:rPr>
          <w:spacing w:val="-5"/>
          <w:sz w:val="28"/>
        </w:rPr>
        <w:t xml:space="preserve"> </w:t>
      </w:r>
      <w:r w:rsidRPr="008106B0">
        <w:rPr>
          <w:sz w:val="28"/>
        </w:rPr>
        <w:t>–</w:t>
      </w:r>
      <w:r w:rsidRPr="008106B0">
        <w:rPr>
          <w:spacing w:val="-5"/>
          <w:sz w:val="28"/>
        </w:rPr>
        <w:t xml:space="preserve"> </w:t>
      </w:r>
      <w:r w:rsidRPr="008106B0">
        <w:rPr>
          <w:sz w:val="28"/>
        </w:rPr>
        <w:t>MDRS</w:t>
      </w:r>
      <w:r w:rsidRPr="008106B0">
        <w:rPr>
          <w:spacing w:val="-5"/>
          <w:sz w:val="28"/>
        </w:rPr>
        <w:t xml:space="preserve"> </w:t>
      </w:r>
      <w:r w:rsidRPr="008106B0">
        <w:rPr>
          <w:sz w:val="28"/>
        </w:rPr>
        <w:t>EXECUTIVE</w:t>
      </w:r>
      <w:r w:rsidRPr="008106B0">
        <w:rPr>
          <w:spacing w:val="-4"/>
          <w:sz w:val="28"/>
        </w:rPr>
        <w:t xml:space="preserve"> </w:t>
      </w:r>
      <w:r w:rsidRPr="008106B0">
        <w:rPr>
          <w:spacing w:val="-2"/>
          <w:sz w:val="28"/>
        </w:rPr>
        <w:t>DIRECTOR</w:t>
      </w:r>
      <w:r w:rsidRPr="008106B0">
        <w:rPr>
          <w:sz w:val="28"/>
        </w:rPr>
        <w:tab/>
      </w:r>
      <w:r w:rsidRPr="008106B0">
        <w:rPr>
          <w:spacing w:val="-10"/>
          <w:sz w:val="28"/>
        </w:rPr>
        <w:t>3</w:t>
      </w:r>
    </w:p>
    <w:p w14:paraId="65BB0A5E" w14:textId="77777777" w:rsidR="00013B11" w:rsidRPr="008106B0" w:rsidRDefault="00356F18" w:rsidP="00BD354B">
      <w:pPr>
        <w:pStyle w:val="Heading2"/>
        <w:spacing w:before="1"/>
        <w:ind w:left="1800"/>
        <w:jc w:val="left"/>
      </w:pPr>
      <w:r w:rsidRPr="008106B0">
        <w:t>STATE</w:t>
      </w:r>
      <w:r w:rsidRPr="008106B0">
        <w:rPr>
          <w:spacing w:val="-9"/>
        </w:rPr>
        <w:t xml:space="preserve"> </w:t>
      </w:r>
      <w:r w:rsidRPr="008106B0">
        <w:t>REHABILITATION</w:t>
      </w:r>
      <w:r w:rsidRPr="008106B0">
        <w:rPr>
          <w:spacing w:val="-7"/>
        </w:rPr>
        <w:t xml:space="preserve"> </w:t>
      </w:r>
      <w:r w:rsidRPr="008106B0">
        <w:t>COUNCIL</w:t>
      </w:r>
      <w:r w:rsidRPr="008106B0">
        <w:rPr>
          <w:spacing w:val="-5"/>
        </w:rPr>
        <w:t xml:space="preserve"> </w:t>
      </w:r>
      <w:r w:rsidRPr="008106B0">
        <w:rPr>
          <w:spacing w:val="-2"/>
        </w:rPr>
        <w:t>(SRC)</w:t>
      </w:r>
    </w:p>
    <w:p w14:paraId="53899CED" w14:textId="01CE3451" w:rsidR="00013B11" w:rsidRPr="008106B0" w:rsidRDefault="00356F18">
      <w:pPr>
        <w:tabs>
          <w:tab w:val="right" w:leader="dot" w:pos="11376"/>
        </w:tabs>
        <w:spacing w:line="341" w:lineRule="exact"/>
        <w:ind w:left="2159"/>
        <w:rPr>
          <w:sz w:val="28"/>
        </w:rPr>
      </w:pPr>
      <w:bookmarkStart w:id="9" w:name="WELCOME_–_CHAIRMAN,_SRC04"/>
      <w:bookmarkEnd w:id="9"/>
      <w:r w:rsidRPr="008106B0">
        <w:rPr>
          <w:sz w:val="28"/>
        </w:rPr>
        <w:t>WELCOME</w:t>
      </w:r>
      <w:r w:rsidRPr="008106B0">
        <w:rPr>
          <w:spacing w:val="-5"/>
          <w:sz w:val="28"/>
        </w:rPr>
        <w:t xml:space="preserve"> </w:t>
      </w:r>
      <w:r w:rsidRPr="008106B0">
        <w:rPr>
          <w:sz w:val="28"/>
        </w:rPr>
        <w:t>–</w:t>
      </w:r>
      <w:r w:rsidRPr="008106B0">
        <w:rPr>
          <w:spacing w:val="-5"/>
          <w:sz w:val="28"/>
        </w:rPr>
        <w:t xml:space="preserve"> </w:t>
      </w:r>
      <w:r w:rsidRPr="008106B0">
        <w:rPr>
          <w:sz w:val="28"/>
        </w:rPr>
        <w:t>CHAIRMAN,</w:t>
      </w:r>
      <w:r w:rsidRPr="008106B0">
        <w:rPr>
          <w:spacing w:val="-4"/>
          <w:sz w:val="28"/>
        </w:rPr>
        <w:t xml:space="preserve"> </w:t>
      </w:r>
      <w:r w:rsidRPr="008106B0">
        <w:rPr>
          <w:spacing w:val="-5"/>
          <w:sz w:val="28"/>
        </w:rPr>
        <w:t>SRC</w:t>
      </w:r>
      <w:r w:rsidRPr="008106B0">
        <w:rPr>
          <w:sz w:val="28"/>
        </w:rPr>
        <w:tab/>
      </w:r>
      <w:r w:rsidR="00EE2B41">
        <w:rPr>
          <w:sz w:val="28"/>
        </w:rPr>
        <w:t>4</w:t>
      </w:r>
    </w:p>
    <w:p w14:paraId="615615B3" w14:textId="188007DC" w:rsidR="00013B11" w:rsidRPr="008106B0" w:rsidRDefault="00356F18">
      <w:pPr>
        <w:tabs>
          <w:tab w:val="right" w:leader="dot" w:pos="11376"/>
        </w:tabs>
        <w:spacing w:line="341" w:lineRule="exact"/>
        <w:ind w:left="2159"/>
        <w:rPr>
          <w:sz w:val="28"/>
        </w:rPr>
      </w:pPr>
      <w:bookmarkStart w:id="10" w:name="SRC_COUNCIL_MEMBERSHIP05-6"/>
      <w:bookmarkEnd w:id="10"/>
      <w:r w:rsidRPr="008106B0">
        <w:rPr>
          <w:sz w:val="28"/>
        </w:rPr>
        <w:t>SRC</w:t>
      </w:r>
      <w:r w:rsidRPr="008106B0">
        <w:rPr>
          <w:spacing w:val="-3"/>
          <w:sz w:val="28"/>
        </w:rPr>
        <w:t xml:space="preserve"> </w:t>
      </w:r>
      <w:r w:rsidRPr="008106B0">
        <w:rPr>
          <w:sz w:val="28"/>
        </w:rPr>
        <w:t>COUNCIL</w:t>
      </w:r>
      <w:r w:rsidRPr="008106B0">
        <w:rPr>
          <w:spacing w:val="-2"/>
          <w:sz w:val="28"/>
        </w:rPr>
        <w:t xml:space="preserve"> MEMBERSHIP</w:t>
      </w:r>
      <w:r w:rsidRPr="008106B0">
        <w:rPr>
          <w:sz w:val="28"/>
        </w:rPr>
        <w:tab/>
      </w:r>
      <w:r w:rsidR="00EE2B41">
        <w:rPr>
          <w:spacing w:val="-5"/>
          <w:sz w:val="28"/>
        </w:rPr>
        <w:t>5</w:t>
      </w:r>
    </w:p>
    <w:p w14:paraId="3E8B598E" w14:textId="6EA2B5F3" w:rsidR="00013B11" w:rsidRPr="008106B0" w:rsidRDefault="00356F18">
      <w:pPr>
        <w:tabs>
          <w:tab w:val="right" w:leader="dot" w:pos="11375"/>
        </w:tabs>
        <w:spacing w:before="1" w:line="341" w:lineRule="exact"/>
        <w:ind w:left="2159"/>
        <w:rPr>
          <w:sz w:val="28"/>
        </w:rPr>
      </w:pPr>
      <w:bookmarkStart w:id="11" w:name="SRC_ACTIVITIES_(INCLUDES_COMMENTS)07-25"/>
      <w:bookmarkEnd w:id="11"/>
      <w:r w:rsidRPr="008106B0">
        <w:rPr>
          <w:sz w:val="28"/>
        </w:rPr>
        <w:t>SRC</w:t>
      </w:r>
      <w:r w:rsidRPr="008106B0">
        <w:rPr>
          <w:spacing w:val="-7"/>
          <w:sz w:val="28"/>
        </w:rPr>
        <w:t xml:space="preserve"> </w:t>
      </w:r>
      <w:r w:rsidRPr="008106B0">
        <w:rPr>
          <w:sz w:val="28"/>
        </w:rPr>
        <w:t>ACTIVITIES</w:t>
      </w:r>
      <w:r w:rsidRPr="008106B0">
        <w:rPr>
          <w:spacing w:val="-5"/>
          <w:sz w:val="28"/>
        </w:rPr>
        <w:t xml:space="preserve"> </w:t>
      </w:r>
      <w:r w:rsidRPr="008106B0">
        <w:rPr>
          <w:sz w:val="28"/>
        </w:rPr>
        <w:t>(INCLUDES</w:t>
      </w:r>
      <w:r w:rsidRPr="008106B0">
        <w:rPr>
          <w:spacing w:val="-5"/>
          <w:sz w:val="28"/>
        </w:rPr>
        <w:t xml:space="preserve"> </w:t>
      </w:r>
      <w:r w:rsidRPr="008106B0">
        <w:rPr>
          <w:spacing w:val="-2"/>
          <w:sz w:val="28"/>
        </w:rPr>
        <w:t>COMMENTS)</w:t>
      </w:r>
      <w:r w:rsidRPr="008106B0">
        <w:rPr>
          <w:sz w:val="28"/>
        </w:rPr>
        <w:tab/>
      </w:r>
      <w:r w:rsidR="00EE2B41">
        <w:rPr>
          <w:spacing w:val="-5"/>
          <w:sz w:val="28"/>
        </w:rPr>
        <w:t>6</w:t>
      </w:r>
      <w:r w:rsidRPr="008106B0">
        <w:rPr>
          <w:spacing w:val="-5"/>
          <w:sz w:val="28"/>
        </w:rPr>
        <w:t>-</w:t>
      </w:r>
      <w:r w:rsidR="00E67D31">
        <w:rPr>
          <w:spacing w:val="-2"/>
          <w:sz w:val="28"/>
        </w:rPr>
        <w:t>22</w:t>
      </w:r>
    </w:p>
    <w:p w14:paraId="02F77B26" w14:textId="687D5AD1" w:rsidR="00013B11" w:rsidRPr="00B74824" w:rsidRDefault="00356F18">
      <w:pPr>
        <w:tabs>
          <w:tab w:val="right" w:leader="dot" w:pos="11375"/>
        </w:tabs>
        <w:spacing w:line="341" w:lineRule="exact"/>
        <w:ind w:left="2159"/>
        <w:rPr>
          <w:color w:val="000000" w:themeColor="text1"/>
          <w:sz w:val="28"/>
        </w:rPr>
      </w:pPr>
      <w:bookmarkStart w:id="12" w:name="CONSUMER_SATISFACTION_SURVEY_(OVR/OVRB)0"/>
      <w:bookmarkEnd w:id="12"/>
      <w:r w:rsidRPr="00B74824">
        <w:rPr>
          <w:color w:val="000000" w:themeColor="text1"/>
          <w:sz w:val="28"/>
        </w:rPr>
        <w:t>CONSUMER</w:t>
      </w:r>
      <w:r w:rsidRPr="00B74824">
        <w:rPr>
          <w:color w:val="000000" w:themeColor="text1"/>
          <w:spacing w:val="-7"/>
          <w:sz w:val="28"/>
        </w:rPr>
        <w:t xml:space="preserve"> </w:t>
      </w:r>
      <w:r w:rsidRPr="00B74824">
        <w:rPr>
          <w:color w:val="000000" w:themeColor="text1"/>
          <w:sz w:val="28"/>
        </w:rPr>
        <w:t>SATISFACTION</w:t>
      </w:r>
      <w:r w:rsidRPr="00B74824">
        <w:rPr>
          <w:color w:val="000000" w:themeColor="text1"/>
          <w:spacing w:val="-7"/>
          <w:sz w:val="28"/>
        </w:rPr>
        <w:t xml:space="preserve"> </w:t>
      </w:r>
      <w:r w:rsidRPr="00B74824">
        <w:rPr>
          <w:color w:val="000000" w:themeColor="text1"/>
          <w:sz w:val="28"/>
        </w:rPr>
        <w:t>SURVEY</w:t>
      </w:r>
      <w:r w:rsidR="002A6D7D">
        <w:rPr>
          <w:color w:val="000000" w:themeColor="text1"/>
          <w:sz w:val="28"/>
        </w:rPr>
        <w:t xml:space="preserve">, </w:t>
      </w:r>
      <w:r w:rsidRPr="00B74824">
        <w:rPr>
          <w:color w:val="000000" w:themeColor="text1"/>
          <w:spacing w:val="-2"/>
          <w:sz w:val="28"/>
        </w:rPr>
        <w:t>OVR/OVRB</w:t>
      </w:r>
      <w:r w:rsidRPr="00B74824">
        <w:rPr>
          <w:color w:val="000000" w:themeColor="text1"/>
          <w:sz w:val="28"/>
        </w:rPr>
        <w:tab/>
      </w:r>
      <w:r w:rsidR="00E67D31">
        <w:rPr>
          <w:color w:val="000000" w:themeColor="text1"/>
          <w:spacing w:val="-5"/>
          <w:sz w:val="28"/>
        </w:rPr>
        <w:t>23</w:t>
      </w:r>
    </w:p>
    <w:p w14:paraId="6B3C1D1F" w14:textId="3A410E1A" w:rsidR="00013B11" w:rsidRPr="00B74824" w:rsidRDefault="00350DF7" w:rsidP="00350DF7">
      <w:pPr>
        <w:pStyle w:val="Heading1"/>
        <w:spacing w:before="307"/>
        <w:ind w:left="1260"/>
        <w:rPr>
          <w:rFonts w:ascii="Calibri"/>
          <w:color w:val="000000" w:themeColor="text1"/>
        </w:rPr>
      </w:pPr>
      <w:bookmarkStart w:id="13" w:name="DESIGNATED_STATE_UNIT"/>
      <w:bookmarkEnd w:id="13"/>
      <w:r w:rsidRPr="00B74824">
        <w:rPr>
          <w:rFonts w:ascii="Calibri" w:hAnsi="Calibri" w:cs="Calibri"/>
          <w:bCs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UNIT</w:t>
      </w:r>
    </w:p>
    <w:p w14:paraId="7C361091" w14:textId="77777777" w:rsidR="00013B11" w:rsidRPr="00B74824" w:rsidRDefault="00356F18" w:rsidP="00BD354B">
      <w:pPr>
        <w:pStyle w:val="Heading2"/>
        <w:spacing w:before="29"/>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7"/>
        </w:rPr>
        <w:t xml:space="preserve"> </w:t>
      </w:r>
      <w:r w:rsidRPr="00B74824">
        <w:rPr>
          <w:color w:val="000000" w:themeColor="text1"/>
        </w:rPr>
        <w:t>VOCATIONAL</w:t>
      </w:r>
      <w:r w:rsidRPr="00B74824">
        <w:rPr>
          <w:color w:val="000000" w:themeColor="text1"/>
          <w:spacing w:val="-6"/>
        </w:rPr>
        <w:t xml:space="preserve"> </w:t>
      </w:r>
      <w:r w:rsidRPr="00B74824">
        <w:rPr>
          <w:color w:val="000000" w:themeColor="text1"/>
        </w:rPr>
        <w:t>REHABILITATION</w:t>
      </w:r>
      <w:r w:rsidRPr="00B74824">
        <w:rPr>
          <w:color w:val="000000" w:themeColor="text1"/>
          <w:spacing w:val="-8"/>
        </w:rPr>
        <w:t xml:space="preserve"> </w:t>
      </w:r>
      <w:r w:rsidRPr="00B74824">
        <w:rPr>
          <w:color w:val="000000" w:themeColor="text1"/>
          <w:spacing w:val="-2"/>
        </w:rPr>
        <w:t>(OVR)</w:t>
      </w:r>
    </w:p>
    <w:p w14:paraId="41268795" w14:textId="615C03C2" w:rsidR="00013B11" w:rsidRPr="00B74824" w:rsidRDefault="00356F18">
      <w:pPr>
        <w:tabs>
          <w:tab w:val="left" w:leader="dot" w:pos="11092"/>
        </w:tabs>
        <w:spacing w:line="341" w:lineRule="exact"/>
        <w:ind w:left="2160"/>
        <w:rPr>
          <w:color w:val="000000" w:themeColor="text1"/>
          <w:sz w:val="28"/>
        </w:rPr>
      </w:pPr>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Pr="00B74824">
        <w:rPr>
          <w:color w:val="000000" w:themeColor="text1"/>
          <w:spacing w:val="-5"/>
          <w:sz w:val="28"/>
        </w:rPr>
        <w:t>OVR</w:t>
      </w:r>
      <w:r w:rsidRPr="00B74824">
        <w:rPr>
          <w:color w:val="000000" w:themeColor="text1"/>
          <w:sz w:val="28"/>
        </w:rPr>
        <w:tab/>
      </w:r>
      <w:r w:rsidR="00E67D31">
        <w:rPr>
          <w:color w:val="000000" w:themeColor="text1"/>
          <w:spacing w:val="-5"/>
          <w:sz w:val="28"/>
        </w:rPr>
        <w:t>24</w:t>
      </w:r>
    </w:p>
    <w:p w14:paraId="7E2C312C" w14:textId="668D986A" w:rsidR="00013B11" w:rsidRPr="00B74824" w:rsidRDefault="00356F18">
      <w:pPr>
        <w:tabs>
          <w:tab w:val="left" w:leader="dot" w:pos="11092"/>
        </w:tabs>
        <w:spacing w:before="1" w:line="341" w:lineRule="exact"/>
        <w:ind w:left="2159"/>
        <w:rPr>
          <w:color w:val="000000" w:themeColor="text1"/>
          <w:sz w:val="28"/>
        </w:rPr>
      </w:pPr>
      <w:bookmarkStart w:id="14" w:name="PERFORMANCE_INDICATORS,_OVR028"/>
      <w:bookmarkEnd w:id="14"/>
      <w:r w:rsidRPr="00B74824">
        <w:rPr>
          <w:color w:val="000000" w:themeColor="text1"/>
          <w:sz w:val="28"/>
        </w:rPr>
        <w:t>PERFORMANCE</w:t>
      </w:r>
      <w:r w:rsidRPr="00B74824">
        <w:rPr>
          <w:color w:val="000000" w:themeColor="text1"/>
          <w:spacing w:val="-9"/>
          <w:sz w:val="28"/>
        </w:rPr>
        <w:t xml:space="preserve"> </w:t>
      </w:r>
      <w:r w:rsidRPr="00B74824">
        <w:rPr>
          <w:color w:val="000000" w:themeColor="text1"/>
          <w:sz w:val="28"/>
        </w:rPr>
        <w:t>INDICATORS,</w:t>
      </w:r>
      <w:r w:rsidRPr="00B74824">
        <w:rPr>
          <w:color w:val="000000" w:themeColor="text1"/>
          <w:spacing w:val="-8"/>
          <w:sz w:val="28"/>
        </w:rPr>
        <w:t xml:space="preserve"> </w:t>
      </w:r>
      <w:r w:rsidRPr="00B74824">
        <w:rPr>
          <w:color w:val="000000" w:themeColor="text1"/>
          <w:spacing w:val="-5"/>
          <w:sz w:val="28"/>
        </w:rPr>
        <w:t>OVR</w:t>
      </w:r>
      <w:r w:rsidR="00E67D31">
        <w:rPr>
          <w:color w:val="000000" w:themeColor="text1"/>
          <w:sz w:val="28"/>
        </w:rPr>
        <w:t>……………………………………………………………</w:t>
      </w:r>
      <w:proofErr w:type="gramStart"/>
      <w:r w:rsidR="00E67D31">
        <w:rPr>
          <w:color w:val="000000" w:themeColor="text1"/>
          <w:sz w:val="28"/>
        </w:rPr>
        <w:t>…..</w:t>
      </w:r>
      <w:proofErr w:type="gramEnd"/>
      <w:r w:rsidR="00E67D31">
        <w:rPr>
          <w:color w:val="000000" w:themeColor="text1"/>
          <w:sz w:val="28"/>
        </w:rPr>
        <w:t>25-26</w:t>
      </w:r>
    </w:p>
    <w:p w14:paraId="00676138" w14:textId="1EDBD5E7" w:rsidR="00013B11" w:rsidRPr="00B74824" w:rsidRDefault="00356F18">
      <w:pPr>
        <w:tabs>
          <w:tab w:val="left" w:leader="dot" w:pos="10722"/>
        </w:tabs>
        <w:spacing w:line="341" w:lineRule="exact"/>
        <w:ind w:left="2159"/>
        <w:rPr>
          <w:color w:val="000000" w:themeColor="text1"/>
          <w:sz w:val="28"/>
        </w:rPr>
      </w:pPr>
      <w:bookmarkStart w:id="15" w:name="PROGRAM_SERVICES_AND_HIGHLIGHTS,_OVR029-"/>
      <w:bookmarkEnd w:id="15"/>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Pr="00B74824">
        <w:rPr>
          <w:color w:val="000000" w:themeColor="text1"/>
          <w:spacing w:val="-5"/>
          <w:sz w:val="28"/>
        </w:rPr>
        <w:t>OVR</w:t>
      </w:r>
      <w:r w:rsidR="00E67D31">
        <w:rPr>
          <w:color w:val="000000" w:themeColor="text1"/>
          <w:sz w:val="28"/>
        </w:rPr>
        <w:t>…………………………………………………27-30</w:t>
      </w:r>
    </w:p>
    <w:p w14:paraId="19095B1E" w14:textId="0108DA60" w:rsidR="00013B11" w:rsidRPr="00B74824" w:rsidRDefault="00356F18">
      <w:pPr>
        <w:tabs>
          <w:tab w:val="left" w:leader="dot" w:pos="11092"/>
        </w:tabs>
        <w:spacing w:before="1"/>
        <w:ind w:left="2159"/>
        <w:rPr>
          <w:color w:val="000000" w:themeColor="text1"/>
          <w:sz w:val="28"/>
        </w:rPr>
      </w:pPr>
      <w:bookmarkStart w:id="16" w:name="MAP,_OVR_(DISTRICTS_SERVED)032"/>
      <w:bookmarkEnd w:id="16"/>
      <w:r w:rsidRPr="00B74824">
        <w:rPr>
          <w:color w:val="000000" w:themeColor="text1"/>
          <w:sz w:val="28"/>
        </w:rPr>
        <w:t>MAP</w:t>
      </w:r>
      <w:r w:rsidR="00E87BB9">
        <w:rPr>
          <w:color w:val="000000" w:themeColor="text1"/>
          <w:sz w:val="28"/>
        </w:rPr>
        <w:t xml:space="preserve"> </w:t>
      </w:r>
      <w:r w:rsidR="00B74824">
        <w:rPr>
          <w:color w:val="000000" w:themeColor="text1"/>
          <w:spacing w:val="-6"/>
          <w:sz w:val="28"/>
        </w:rPr>
        <w:t xml:space="preserve">(DISTRICTS SERVED), </w:t>
      </w:r>
      <w:r w:rsidRPr="00B74824">
        <w:rPr>
          <w:color w:val="000000" w:themeColor="text1"/>
          <w:sz w:val="28"/>
        </w:rPr>
        <w:t>OVR</w:t>
      </w:r>
      <w:r w:rsidRPr="00B74824">
        <w:rPr>
          <w:color w:val="000000" w:themeColor="text1"/>
          <w:sz w:val="28"/>
        </w:rPr>
        <w:tab/>
      </w:r>
      <w:r w:rsidR="00E67D31">
        <w:rPr>
          <w:color w:val="000000" w:themeColor="text1"/>
          <w:spacing w:val="-5"/>
          <w:sz w:val="28"/>
        </w:rPr>
        <w:t>31</w:t>
      </w:r>
    </w:p>
    <w:p w14:paraId="16F9431A" w14:textId="77777777" w:rsidR="00013B11" w:rsidRPr="00B74824" w:rsidRDefault="00356F18" w:rsidP="00BD354B">
      <w:pPr>
        <w:pStyle w:val="Heading2"/>
        <w:spacing w:before="340" w:line="240" w:lineRule="auto"/>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5"/>
        </w:rPr>
        <w:t xml:space="preserve"> </w:t>
      </w:r>
      <w:r w:rsidRPr="00B74824">
        <w:rPr>
          <w:color w:val="000000" w:themeColor="text1"/>
        </w:rPr>
        <w:t>VOCATIONAL</w:t>
      </w:r>
      <w:r w:rsidRPr="00B74824">
        <w:rPr>
          <w:color w:val="000000" w:themeColor="text1"/>
          <w:spacing w:val="-4"/>
        </w:rPr>
        <w:t xml:space="preserve"> </w:t>
      </w:r>
      <w:r w:rsidRPr="00B74824">
        <w:rPr>
          <w:color w:val="000000" w:themeColor="text1"/>
        </w:rPr>
        <w:t>REHABILITATION</w:t>
      </w:r>
      <w:r w:rsidRPr="00B74824">
        <w:rPr>
          <w:color w:val="000000" w:themeColor="text1"/>
          <w:spacing w:val="-6"/>
        </w:rPr>
        <w:t xml:space="preserve"> </w:t>
      </w:r>
      <w:r w:rsidRPr="00B74824">
        <w:rPr>
          <w:color w:val="000000" w:themeColor="text1"/>
        </w:rPr>
        <w:t>FOR</w:t>
      </w:r>
      <w:r w:rsidRPr="00B74824">
        <w:rPr>
          <w:color w:val="000000" w:themeColor="text1"/>
          <w:spacing w:val="-5"/>
        </w:rPr>
        <w:t xml:space="preserve"> </w:t>
      </w:r>
      <w:r w:rsidRPr="00B74824">
        <w:rPr>
          <w:color w:val="000000" w:themeColor="text1"/>
        </w:rPr>
        <w:t>THE</w:t>
      </w:r>
      <w:r w:rsidRPr="00B74824">
        <w:rPr>
          <w:color w:val="000000" w:themeColor="text1"/>
          <w:spacing w:val="-6"/>
        </w:rPr>
        <w:t xml:space="preserve"> </w:t>
      </w:r>
      <w:r w:rsidRPr="00B74824">
        <w:rPr>
          <w:color w:val="000000" w:themeColor="text1"/>
        </w:rPr>
        <w:t>BLIND</w:t>
      </w:r>
      <w:r w:rsidRPr="00B74824">
        <w:rPr>
          <w:color w:val="000000" w:themeColor="text1"/>
          <w:spacing w:val="-5"/>
        </w:rPr>
        <w:t xml:space="preserve"> </w:t>
      </w:r>
      <w:r w:rsidRPr="00B74824">
        <w:rPr>
          <w:color w:val="000000" w:themeColor="text1"/>
          <w:spacing w:val="-2"/>
        </w:rPr>
        <w:t>(OVRB)</w:t>
      </w:r>
    </w:p>
    <w:p w14:paraId="738FFCF0" w14:textId="5114399C" w:rsidR="00013B11" w:rsidRPr="00B74824" w:rsidRDefault="00356F18">
      <w:pPr>
        <w:tabs>
          <w:tab w:val="left" w:leader="dot" w:pos="11091"/>
        </w:tabs>
        <w:spacing w:before="2" w:line="341" w:lineRule="exact"/>
        <w:ind w:left="2159"/>
        <w:rPr>
          <w:color w:val="000000" w:themeColor="text1"/>
          <w:sz w:val="28"/>
        </w:rPr>
      </w:pPr>
      <w:bookmarkStart w:id="17" w:name="WELCOME_–_DIRECTOR,_OVRB033"/>
      <w:bookmarkEnd w:id="17"/>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Pr="00B74824">
        <w:rPr>
          <w:color w:val="000000" w:themeColor="text1"/>
          <w:spacing w:val="-4"/>
          <w:sz w:val="28"/>
        </w:rPr>
        <w:t>OVRB</w:t>
      </w:r>
      <w:r w:rsidRPr="00B74824">
        <w:rPr>
          <w:color w:val="000000" w:themeColor="text1"/>
          <w:sz w:val="28"/>
        </w:rPr>
        <w:tab/>
      </w:r>
      <w:r w:rsidR="00E67D31">
        <w:rPr>
          <w:color w:val="000000" w:themeColor="text1"/>
          <w:spacing w:val="-5"/>
          <w:sz w:val="28"/>
        </w:rPr>
        <w:t>32</w:t>
      </w:r>
    </w:p>
    <w:p w14:paraId="75E773EF" w14:textId="04F54CD5" w:rsidR="00013B11" w:rsidRPr="00B74824" w:rsidRDefault="00356F18">
      <w:pPr>
        <w:tabs>
          <w:tab w:val="left" w:leader="dot" w:pos="10721"/>
        </w:tabs>
        <w:spacing w:line="341" w:lineRule="exact"/>
        <w:ind w:left="2158"/>
        <w:rPr>
          <w:color w:val="000000" w:themeColor="text1"/>
          <w:sz w:val="28"/>
        </w:rPr>
      </w:pPr>
      <w:bookmarkStart w:id="18" w:name="PROGRAM_SERVICES_AND_HIGHLIGHTS,_OVRB034"/>
      <w:bookmarkEnd w:id="18"/>
      <w:r w:rsidRPr="00B74824">
        <w:rPr>
          <w:color w:val="000000" w:themeColor="text1"/>
          <w:sz w:val="28"/>
        </w:rPr>
        <w:t>PROGRAM</w:t>
      </w:r>
      <w:r w:rsidRPr="00B74824">
        <w:rPr>
          <w:color w:val="000000" w:themeColor="text1"/>
          <w:spacing w:val="-7"/>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Pr="00B74824">
        <w:rPr>
          <w:color w:val="000000" w:themeColor="text1"/>
          <w:spacing w:val="-4"/>
          <w:sz w:val="28"/>
        </w:rPr>
        <w:t>OVRB</w:t>
      </w:r>
      <w:r w:rsidR="00E67D31">
        <w:rPr>
          <w:color w:val="000000" w:themeColor="text1"/>
          <w:sz w:val="28"/>
        </w:rPr>
        <w:t>……………………………………………...</w:t>
      </w:r>
      <w:r w:rsidR="00E67D31">
        <w:rPr>
          <w:color w:val="000000" w:themeColor="text1"/>
          <w:spacing w:val="-2"/>
          <w:sz w:val="28"/>
        </w:rPr>
        <w:t>33-35</w:t>
      </w:r>
    </w:p>
    <w:p w14:paraId="4B5787B1" w14:textId="78EC623C" w:rsidR="00013B11" w:rsidRPr="00B74824" w:rsidRDefault="00356F18">
      <w:pPr>
        <w:tabs>
          <w:tab w:val="left" w:leader="dot" w:pos="11091"/>
        </w:tabs>
        <w:spacing w:before="1"/>
        <w:ind w:left="2158"/>
        <w:rPr>
          <w:color w:val="000000" w:themeColor="text1"/>
          <w:sz w:val="28"/>
        </w:rPr>
      </w:pPr>
      <w:bookmarkStart w:id="19" w:name="MAP,_OVRB_(REGIONAL)036"/>
      <w:bookmarkEnd w:id="19"/>
      <w:r w:rsidRPr="00B74824">
        <w:rPr>
          <w:color w:val="000000" w:themeColor="text1"/>
          <w:sz w:val="28"/>
        </w:rPr>
        <w:t>MAP</w:t>
      </w:r>
      <w:r w:rsidRPr="00B74824">
        <w:rPr>
          <w:color w:val="000000" w:themeColor="text1"/>
          <w:spacing w:val="-4"/>
          <w:sz w:val="28"/>
        </w:rPr>
        <w:t xml:space="preserve"> </w:t>
      </w:r>
      <w:r w:rsidR="00B74824">
        <w:rPr>
          <w:color w:val="000000" w:themeColor="text1"/>
          <w:spacing w:val="-4"/>
          <w:sz w:val="28"/>
        </w:rPr>
        <w:t>(REGIONAL)</w:t>
      </w:r>
      <w:r w:rsidR="002A6D7D">
        <w:rPr>
          <w:color w:val="000000" w:themeColor="text1"/>
          <w:spacing w:val="-4"/>
          <w:sz w:val="28"/>
        </w:rPr>
        <w:t>,</w:t>
      </w:r>
      <w:r w:rsidR="00B74824">
        <w:rPr>
          <w:color w:val="000000" w:themeColor="text1"/>
          <w:spacing w:val="-4"/>
          <w:sz w:val="28"/>
        </w:rPr>
        <w:t xml:space="preserve"> </w:t>
      </w:r>
      <w:r w:rsidRPr="00B74824">
        <w:rPr>
          <w:color w:val="000000" w:themeColor="text1"/>
          <w:sz w:val="28"/>
        </w:rPr>
        <w:t>OVRB</w:t>
      </w:r>
      <w:r w:rsidRPr="00B74824">
        <w:rPr>
          <w:color w:val="000000" w:themeColor="text1"/>
          <w:sz w:val="28"/>
        </w:rPr>
        <w:tab/>
      </w:r>
      <w:r w:rsidR="00E67D31">
        <w:rPr>
          <w:color w:val="000000" w:themeColor="text1"/>
          <w:sz w:val="28"/>
        </w:rPr>
        <w:t>36</w:t>
      </w:r>
    </w:p>
    <w:p w14:paraId="77FD727B" w14:textId="37B371C5" w:rsidR="00013B11" w:rsidRPr="00B74824" w:rsidRDefault="00B74824" w:rsidP="00BD354B">
      <w:pPr>
        <w:pStyle w:val="Heading2"/>
        <w:spacing w:before="340" w:line="240" w:lineRule="auto"/>
        <w:ind w:left="1800"/>
        <w:jc w:val="left"/>
        <w:rPr>
          <w:color w:val="000000" w:themeColor="text1"/>
        </w:rPr>
      </w:pPr>
      <w:bookmarkStart w:id="20" w:name="MEASURES_OF_SUCCESS_(OVR/OVRB)"/>
      <w:bookmarkStart w:id="21" w:name="PROGRAM_FUNDING_AND_SERVICES_SUMMARIES_("/>
      <w:bookmarkEnd w:id="20"/>
      <w:bookmarkEnd w:id="21"/>
      <w:proofErr w:type="gramStart"/>
      <w:r>
        <w:rPr>
          <w:color w:val="000000" w:themeColor="text1"/>
        </w:rPr>
        <w:t>OVR/OVRB</w:t>
      </w:r>
      <w:r w:rsidR="00315C19">
        <w:rPr>
          <w:color w:val="000000" w:themeColor="text1"/>
        </w:rPr>
        <w:t>:</w:t>
      </w:r>
      <w:r>
        <w:rPr>
          <w:color w:val="000000" w:themeColor="text1"/>
        </w:rPr>
        <w:t xml:space="preserve"> </w:t>
      </w:r>
      <w:r w:rsidRPr="00B74824">
        <w:rPr>
          <w:color w:val="000000" w:themeColor="text1"/>
        </w:rPr>
        <w:t>MEASURES</w:t>
      </w:r>
      <w:r w:rsidRPr="00B74824">
        <w:rPr>
          <w:color w:val="000000" w:themeColor="text1"/>
          <w:spacing w:val="-6"/>
        </w:rPr>
        <w:t xml:space="preserve"> </w:t>
      </w:r>
      <w:r w:rsidRPr="00B74824">
        <w:rPr>
          <w:color w:val="000000" w:themeColor="text1"/>
        </w:rPr>
        <w:t>OF</w:t>
      </w:r>
      <w:r w:rsidRPr="00B74824">
        <w:rPr>
          <w:color w:val="000000" w:themeColor="text1"/>
          <w:spacing w:val="-4"/>
        </w:rPr>
        <w:t xml:space="preserve"> </w:t>
      </w:r>
      <w:r w:rsidRPr="00B74824">
        <w:rPr>
          <w:color w:val="000000" w:themeColor="text1"/>
        </w:rPr>
        <w:t>SUCCESS</w:t>
      </w:r>
      <w:proofErr w:type="gramEnd"/>
    </w:p>
    <w:p w14:paraId="511DC913" w14:textId="4714F1A5" w:rsidR="00013B11" w:rsidRPr="00B74824" w:rsidRDefault="00356F18">
      <w:pPr>
        <w:tabs>
          <w:tab w:val="left" w:leader="dot" w:pos="11091"/>
        </w:tabs>
        <w:spacing w:before="1" w:line="341" w:lineRule="exact"/>
        <w:ind w:left="2158"/>
        <w:rPr>
          <w:color w:val="000000" w:themeColor="text1"/>
          <w:sz w:val="28"/>
        </w:rPr>
      </w:pPr>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FUNDING</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5"/>
          <w:sz w:val="28"/>
        </w:rPr>
        <w:t xml:space="preserve"> </w:t>
      </w:r>
      <w:r w:rsidRPr="00B74824">
        <w:rPr>
          <w:color w:val="000000" w:themeColor="text1"/>
          <w:sz w:val="28"/>
        </w:rPr>
        <w:t>SERVICES</w:t>
      </w:r>
      <w:r w:rsidR="00931A4E">
        <w:rPr>
          <w:color w:val="000000" w:themeColor="text1"/>
          <w:sz w:val="28"/>
        </w:rPr>
        <w:t xml:space="preserve"> (SUMMARIES), </w:t>
      </w:r>
      <w:r w:rsidRPr="00B74824">
        <w:rPr>
          <w:color w:val="000000" w:themeColor="text1"/>
          <w:spacing w:val="-2"/>
          <w:sz w:val="28"/>
        </w:rPr>
        <w:t>OVR/OVRB</w:t>
      </w:r>
      <w:r w:rsidRPr="00B74824">
        <w:rPr>
          <w:color w:val="000000" w:themeColor="text1"/>
          <w:sz w:val="28"/>
        </w:rPr>
        <w:tab/>
      </w:r>
      <w:r w:rsidR="00E67D31">
        <w:rPr>
          <w:color w:val="000000" w:themeColor="text1"/>
          <w:spacing w:val="-5"/>
          <w:sz w:val="28"/>
        </w:rPr>
        <w:t>37</w:t>
      </w:r>
    </w:p>
    <w:p w14:paraId="7EB7C96C" w14:textId="3C4B4CAF" w:rsidR="00013B11" w:rsidRPr="00B74824" w:rsidRDefault="00356F18">
      <w:pPr>
        <w:tabs>
          <w:tab w:val="left" w:leader="dot" w:pos="11091"/>
        </w:tabs>
        <w:spacing w:line="341" w:lineRule="exact"/>
        <w:ind w:left="2158"/>
        <w:rPr>
          <w:color w:val="000000" w:themeColor="text1"/>
          <w:sz w:val="28"/>
        </w:rPr>
      </w:pPr>
      <w:bookmarkStart w:id="22" w:name="EMPLOYMENT_OUTCOMES,_OVR/OVRB038"/>
      <w:bookmarkStart w:id="23" w:name="DEMOGRAPHICS,_OVR/OVRB_(ETHNICITY_&amp;_AGE)"/>
      <w:bookmarkEnd w:id="22"/>
      <w:bookmarkEnd w:id="23"/>
      <w:r w:rsidRPr="00B74824">
        <w:rPr>
          <w:color w:val="000000" w:themeColor="text1"/>
          <w:sz w:val="28"/>
        </w:rPr>
        <w:t>EMPLOYMENT</w:t>
      </w:r>
      <w:r w:rsidRPr="00B74824">
        <w:rPr>
          <w:color w:val="000000" w:themeColor="text1"/>
          <w:spacing w:val="-8"/>
          <w:sz w:val="28"/>
        </w:rPr>
        <w:t xml:space="preserve"> </w:t>
      </w:r>
      <w:r w:rsidRPr="00B74824">
        <w:rPr>
          <w:color w:val="000000" w:themeColor="text1"/>
          <w:sz w:val="28"/>
        </w:rPr>
        <w:t>OUTCOMES,</w:t>
      </w:r>
      <w:r w:rsidRPr="00B74824">
        <w:rPr>
          <w:color w:val="000000" w:themeColor="text1"/>
          <w:spacing w:val="-9"/>
          <w:sz w:val="28"/>
        </w:rPr>
        <w:t xml:space="preserve"> </w:t>
      </w:r>
      <w:r w:rsidRPr="00B74824">
        <w:rPr>
          <w:color w:val="000000" w:themeColor="text1"/>
          <w:spacing w:val="-2"/>
          <w:sz w:val="28"/>
        </w:rPr>
        <w:t>OVR/OVRB</w:t>
      </w:r>
      <w:r w:rsidRPr="00B74824">
        <w:rPr>
          <w:color w:val="000000" w:themeColor="text1"/>
          <w:sz w:val="28"/>
        </w:rPr>
        <w:tab/>
      </w:r>
      <w:r w:rsidR="00E67D31">
        <w:rPr>
          <w:color w:val="000000" w:themeColor="text1"/>
          <w:spacing w:val="-5"/>
          <w:sz w:val="28"/>
        </w:rPr>
        <w:t>38</w:t>
      </w:r>
    </w:p>
    <w:p w14:paraId="6BB7272C" w14:textId="26BA5AB0" w:rsidR="00013B11" w:rsidRPr="00B74824" w:rsidRDefault="00356F18">
      <w:pPr>
        <w:tabs>
          <w:tab w:val="left" w:leader="dot" w:pos="10721"/>
        </w:tabs>
        <w:spacing w:before="2" w:line="341" w:lineRule="exact"/>
        <w:ind w:left="2158"/>
        <w:rPr>
          <w:color w:val="000000" w:themeColor="text1"/>
          <w:sz w:val="28"/>
        </w:rPr>
      </w:pPr>
      <w:r w:rsidRPr="00B74824">
        <w:rPr>
          <w:color w:val="000000" w:themeColor="text1"/>
          <w:sz w:val="28"/>
        </w:rPr>
        <w:t>DEMOGRAPHICS</w:t>
      </w:r>
      <w:r w:rsidRPr="00B74824">
        <w:rPr>
          <w:color w:val="000000" w:themeColor="text1"/>
          <w:spacing w:val="-8"/>
          <w:sz w:val="28"/>
        </w:rPr>
        <w:t xml:space="preserve"> </w:t>
      </w:r>
      <w:r w:rsidRPr="00B74824">
        <w:rPr>
          <w:color w:val="000000" w:themeColor="text1"/>
          <w:sz w:val="28"/>
        </w:rPr>
        <w:t>(ETHNICITY</w:t>
      </w:r>
      <w:r w:rsidRPr="00B74824">
        <w:rPr>
          <w:color w:val="000000" w:themeColor="text1"/>
          <w:spacing w:val="-10"/>
          <w:sz w:val="28"/>
        </w:rPr>
        <w:t xml:space="preserve"> </w:t>
      </w:r>
      <w:r w:rsidRPr="00B74824">
        <w:rPr>
          <w:color w:val="000000" w:themeColor="text1"/>
          <w:sz w:val="28"/>
        </w:rPr>
        <w:t>&amp;</w:t>
      </w:r>
      <w:r w:rsidRPr="00B74824">
        <w:rPr>
          <w:color w:val="000000" w:themeColor="text1"/>
          <w:spacing w:val="-6"/>
          <w:sz w:val="28"/>
        </w:rPr>
        <w:t xml:space="preserve"> </w:t>
      </w:r>
      <w:r w:rsidRPr="00B74824">
        <w:rPr>
          <w:color w:val="000000" w:themeColor="text1"/>
          <w:spacing w:val="-4"/>
          <w:sz w:val="28"/>
        </w:rPr>
        <w:t>AGE)</w:t>
      </w:r>
      <w:r w:rsidR="00931A4E">
        <w:rPr>
          <w:color w:val="000000" w:themeColor="text1"/>
          <w:spacing w:val="-4"/>
          <w:sz w:val="28"/>
        </w:rPr>
        <w:t xml:space="preserve">, OVR/OVRB </w:t>
      </w:r>
      <w:r w:rsidRPr="00B74824">
        <w:rPr>
          <w:color w:val="000000" w:themeColor="text1"/>
          <w:sz w:val="28"/>
        </w:rPr>
        <w:tab/>
      </w:r>
      <w:r w:rsidR="00E67D31">
        <w:rPr>
          <w:color w:val="000000" w:themeColor="text1"/>
          <w:spacing w:val="-2"/>
          <w:sz w:val="28"/>
        </w:rPr>
        <w:t>39-40</w:t>
      </w:r>
    </w:p>
    <w:p w14:paraId="6C66B566" w14:textId="4B386688" w:rsidR="00013B11" w:rsidRPr="00B74824" w:rsidRDefault="00356F18">
      <w:pPr>
        <w:tabs>
          <w:tab w:val="left" w:leader="dot" w:pos="10721"/>
        </w:tabs>
        <w:spacing w:line="341" w:lineRule="exact"/>
        <w:ind w:left="2158"/>
        <w:rPr>
          <w:color w:val="000000" w:themeColor="text1"/>
          <w:sz w:val="28"/>
        </w:rPr>
      </w:pPr>
      <w:bookmarkStart w:id="24" w:name="SUCCESS_STORIES,_OVR/OVRB041-44"/>
      <w:bookmarkEnd w:id="24"/>
      <w:r w:rsidRPr="00B74824">
        <w:rPr>
          <w:color w:val="000000" w:themeColor="text1"/>
          <w:sz w:val="28"/>
        </w:rPr>
        <w:t>SUCCESS</w:t>
      </w:r>
      <w:r w:rsidRPr="00B74824">
        <w:rPr>
          <w:color w:val="000000" w:themeColor="text1"/>
          <w:spacing w:val="-6"/>
          <w:sz w:val="28"/>
        </w:rPr>
        <w:t xml:space="preserve"> </w:t>
      </w:r>
      <w:r w:rsidRPr="00B74824">
        <w:rPr>
          <w:color w:val="000000" w:themeColor="text1"/>
          <w:sz w:val="28"/>
        </w:rPr>
        <w:t>STORIES,</w:t>
      </w:r>
      <w:r w:rsidRPr="00B74824">
        <w:rPr>
          <w:color w:val="000000" w:themeColor="text1"/>
          <w:spacing w:val="-7"/>
          <w:sz w:val="28"/>
        </w:rPr>
        <w:t xml:space="preserve"> </w:t>
      </w:r>
      <w:r w:rsidRPr="00B74824">
        <w:rPr>
          <w:color w:val="000000" w:themeColor="text1"/>
          <w:spacing w:val="-2"/>
          <w:sz w:val="28"/>
        </w:rPr>
        <w:t>OVR/OVRB</w:t>
      </w:r>
      <w:r w:rsidRPr="00B74824">
        <w:rPr>
          <w:color w:val="000000" w:themeColor="text1"/>
          <w:sz w:val="28"/>
        </w:rPr>
        <w:tab/>
      </w:r>
      <w:r w:rsidR="00E67D31">
        <w:rPr>
          <w:color w:val="000000" w:themeColor="text1"/>
          <w:spacing w:val="-2"/>
          <w:sz w:val="28"/>
        </w:rPr>
        <w:t>41-46</w:t>
      </w:r>
    </w:p>
    <w:p w14:paraId="3B49F1FB" w14:textId="77777777" w:rsidR="00013B11" w:rsidRDefault="00013B11">
      <w:pPr>
        <w:spacing w:line="341" w:lineRule="exact"/>
        <w:rPr>
          <w:sz w:val="28"/>
        </w:rPr>
        <w:sectPr w:rsidR="00013B11" w:rsidSect="00D61C24">
          <w:footerReference w:type="default" r:id="rId9"/>
          <w:pgSz w:w="12240" w:h="15840"/>
          <w:pgMar w:top="240" w:right="0" w:bottom="880" w:left="0" w:header="0" w:footer="685" w:gutter="0"/>
          <w:pgNumType w:start="2"/>
          <w:cols w:space="720"/>
        </w:sectPr>
      </w:pPr>
    </w:p>
    <w:p w14:paraId="7BF3DD5B" w14:textId="31F95444" w:rsidR="00013B11" w:rsidRDefault="005461E5">
      <w:pPr>
        <w:pStyle w:val="BodyText"/>
        <w:rPr>
          <w:sz w:val="20"/>
        </w:rPr>
      </w:pPr>
      <w:r>
        <w:rPr>
          <w:noProof/>
          <w:color w:val="000000" w:themeColor="text1"/>
        </w:rPr>
        <w:lastRenderedPageBreak/>
        <w:drawing>
          <wp:anchor distT="0" distB="0" distL="114300" distR="114300" simplePos="0" relativeHeight="487924224" behindDoc="0" locked="0" layoutInCell="1" allowOverlap="1" wp14:anchorId="4F6650C4" wp14:editId="6905581F">
            <wp:simplePos x="0" y="0"/>
            <wp:positionH relativeFrom="column">
              <wp:posOffset>495300</wp:posOffset>
            </wp:positionH>
            <wp:positionV relativeFrom="paragraph">
              <wp:posOffset>233045</wp:posOffset>
            </wp:positionV>
            <wp:extent cx="2867025" cy="644525"/>
            <wp:effectExtent l="0" t="0" r="9525" b="3175"/>
            <wp:wrapThrough wrapText="bothSides">
              <wp:wrapPolygon edited="0">
                <wp:start x="0" y="0"/>
                <wp:lineTo x="0" y="21068"/>
                <wp:lineTo x="21528" y="21068"/>
                <wp:lineTo x="21528" y="0"/>
                <wp:lineTo x="0" y="0"/>
              </wp:wrapPolygon>
            </wp:wrapThrough>
            <wp:docPr id="125464496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2AC" w:rsidRPr="00743287">
        <w:rPr>
          <w:noProof/>
          <w:sz w:val="20"/>
        </w:rPr>
        <mc:AlternateContent>
          <mc:Choice Requires="wps">
            <w:drawing>
              <wp:anchor distT="45720" distB="45720" distL="114300" distR="114300" simplePos="0" relativeHeight="487639552" behindDoc="0" locked="0" layoutInCell="1" allowOverlap="1" wp14:anchorId="360FBCF9" wp14:editId="475201BA">
                <wp:simplePos x="0" y="0"/>
                <wp:positionH relativeFrom="column">
                  <wp:posOffset>371475</wp:posOffset>
                </wp:positionH>
                <wp:positionV relativeFrom="paragraph">
                  <wp:posOffset>879792</wp:posOffset>
                </wp:positionV>
                <wp:extent cx="3524250" cy="1404620"/>
                <wp:effectExtent l="0" t="0" r="0" b="0"/>
                <wp:wrapSquare wrapText="bothSides"/>
                <wp:docPr id="202122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0ABD8124" w14:textId="778E0B65" w:rsidR="00743287" w:rsidRPr="001D6841" w:rsidRDefault="00743287">
                            <w:pPr>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1238EA07" w14:textId="477DDA2D" w:rsidR="00743287" w:rsidRPr="001D6841" w:rsidRDefault="005D52AC">
                            <w:pP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Billy Taylor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FBCF9" id="_x0000_s1035" type="#_x0000_t202" style="position:absolute;margin-left:29.25pt;margin-top:69.25pt;width:277.5pt;height:110.6pt;z-index:48763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bv/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" filled="f" stroked="f">
                <v:textbox style="mso-fit-shape-to-text:t">
                  <w:txbxContent>
                    <w:p w14:paraId="0ABD8124" w14:textId="778E0B65" w:rsidR="00743287" w:rsidRPr="001D6841" w:rsidRDefault="00743287">
                      <w:pPr>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1238EA07" w14:textId="477DDA2D" w:rsidR="00743287" w:rsidRPr="001D6841" w:rsidRDefault="005D52AC">
                      <w:pP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Billy Taylor </w:t>
                      </w:r>
                    </w:p>
                  </w:txbxContent>
                </v:textbox>
                <w10:wrap type="square"/>
              </v:shape>
            </w:pict>
          </mc:Fallback>
        </mc:AlternateContent>
      </w:r>
      <w:r w:rsidR="005D52AC">
        <w:rPr>
          <w:noProof/>
        </w:rPr>
        <mc:AlternateContent>
          <mc:Choice Requires="wpg">
            <w:drawing>
              <wp:anchor distT="0" distB="0" distL="0" distR="0" simplePos="0" relativeHeight="15718912" behindDoc="0" locked="0" layoutInCell="1" allowOverlap="1" wp14:anchorId="4D82A7FE" wp14:editId="7EB9CB4E">
                <wp:simplePos x="0" y="0"/>
                <wp:positionH relativeFrom="page">
                  <wp:posOffset>-100013</wp:posOffset>
                </wp:positionH>
                <wp:positionV relativeFrom="margin">
                  <wp:align>top</wp:align>
                </wp:positionV>
                <wp:extent cx="7820025" cy="1697170"/>
                <wp:effectExtent l="0" t="0" r="952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5" cy="1697170"/>
                          <a:chOff x="-28576" y="9525"/>
                          <a:chExt cx="7820025" cy="1697354"/>
                        </a:xfrm>
                      </wpg:grpSpPr>
                      <wps:wsp>
                        <wps:cNvPr id="27" name="Graphic 27"/>
                        <wps:cNvSpPr/>
                        <wps:spPr>
                          <a:xfrm>
                            <a:off x="-28576" y="9525"/>
                            <a:ext cx="7820025" cy="1678305"/>
                          </a:xfrm>
                          <a:custGeom>
                            <a:avLst/>
                            <a:gdLst/>
                            <a:ahLst/>
                            <a:cxnLst/>
                            <a:rect l="l" t="t" r="r" b="b"/>
                            <a:pathLst>
                              <a:path w="7772400" h="1678305">
                                <a:moveTo>
                                  <a:pt x="7772400" y="0"/>
                                </a:moveTo>
                                <a:lnTo>
                                  <a:pt x="0" y="0"/>
                                </a:lnTo>
                                <a:lnTo>
                                  <a:pt x="0" y="1678304"/>
                                </a:lnTo>
                                <a:lnTo>
                                  <a:pt x="7772400" y="1678304"/>
                                </a:lnTo>
                                <a:lnTo>
                                  <a:pt x="777240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1" cstate="print"/>
                          <a:stretch>
                            <a:fillRect/>
                          </a:stretch>
                        </pic:blipFill>
                        <pic:spPr>
                          <a:xfrm>
                            <a:off x="0" y="1648980"/>
                            <a:ext cx="7772400" cy="578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581E95" id="Group 26" o:spid="_x0000_s1026" style="position:absolute;margin-left:-7.9pt;margin-top:0;width:615.75pt;height:133.65pt;z-index:15718912;mso-wrap-distance-left:0;mso-wrap-distance-right:0;mso-position-horizontal-relative:page;mso-position-vertical:top;mso-position-vertical-relative:margin;mso-width-relative:margin;mso-height-relative:margin" coordorigin="-285,95" coordsize="78200,1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">
                <v:shape id="Graphic 27" o:spid="_x0000_s1027" style="position:absolute;left:-285;top:95;width:78199;height:16783;visibility:visible;mso-wrap-style:square;v-text-anchor:top" coordsize="7772400,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" path="m7772400,l,,,1678304r7772400,l7772400,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top:16489;width:7772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">
                  <v:imagedata r:id="rId12" o:title=""/>
                </v:shape>
                <w10:wrap anchorx="page" anchory="margin"/>
              </v:group>
            </w:pict>
          </mc:Fallback>
        </mc:AlternateContent>
      </w:r>
      <w:bookmarkStart w:id="25" w:name="Dear_Governor_Reeves,_Members_of_the_Mis"/>
      <w:bookmarkEnd w:id="25"/>
    </w:p>
    <w:p w14:paraId="6F29F1F8" w14:textId="4D0B87FE" w:rsidR="005461E5" w:rsidRDefault="008D27B4" w:rsidP="00D241DA">
      <w:pPr>
        <w:pStyle w:val="Heading4"/>
        <w:spacing w:before="180"/>
        <w:ind w:right="1260"/>
        <w:rPr>
          <w:color w:val="000000" w:themeColor="text1"/>
          <w:spacing w:val="-9"/>
        </w:rPr>
      </w:pPr>
      <w:r>
        <w:rPr>
          <w:noProof/>
          <w:sz w:val="20"/>
        </w:rPr>
        <w:drawing>
          <wp:anchor distT="0" distB="0" distL="114300" distR="114300" simplePos="0" relativeHeight="487904768" behindDoc="1" locked="0" layoutInCell="1" allowOverlap="1" wp14:anchorId="420594CC" wp14:editId="03CB22C5">
            <wp:simplePos x="0" y="0"/>
            <wp:positionH relativeFrom="column">
              <wp:posOffset>4876165</wp:posOffset>
            </wp:positionH>
            <wp:positionV relativeFrom="paragraph">
              <wp:posOffset>286385</wp:posOffset>
            </wp:positionV>
            <wp:extent cx="1285875" cy="2125980"/>
            <wp:effectExtent l="171450" t="171450" r="180975" b="179070"/>
            <wp:wrapThrough wrapText="bothSides">
              <wp:wrapPolygon edited="0">
                <wp:start x="-2880" y="-1742"/>
                <wp:lineTo x="-2880" y="23226"/>
                <wp:lineTo x="24320" y="23226"/>
                <wp:lineTo x="24320" y="-1742"/>
                <wp:lineTo x="-2880" y="-1742"/>
              </wp:wrapPolygon>
            </wp:wrapThrough>
            <wp:docPr id="3174515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2125980"/>
                    </a:xfrm>
                    <a:prstGeom prst="rect">
                      <a:avLst/>
                    </a:prstGeom>
                    <a:ln w="1587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56F18" w:rsidRPr="00AA6C59">
        <w:rPr>
          <w:color w:val="000000" w:themeColor="text1"/>
        </w:rPr>
        <w:t>Dear</w:t>
      </w:r>
      <w:r w:rsidR="00356F18" w:rsidRPr="00AA6C59">
        <w:rPr>
          <w:color w:val="000000" w:themeColor="text1"/>
          <w:spacing w:val="-10"/>
        </w:rPr>
        <w:t xml:space="preserve"> </w:t>
      </w:r>
      <w:r w:rsidR="00356F18" w:rsidRPr="00AA6C59">
        <w:rPr>
          <w:color w:val="000000" w:themeColor="text1"/>
        </w:rPr>
        <w:t>Governor</w:t>
      </w:r>
      <w:r w:rsidR="00356F18" w:rsidRPr="00AA6C59">
        <w:rPr>
          <w:color w:val="000000" w:themeColor="text1"/>
          <w:spacing w:val="-6"/>
        </w:rPr>
        <w:t xml:space="preserve"> </w:t>
      </w:r>
      <w:r w:rsidR="00356F18" w:rsidRPr="00AA6C59">
        <w:rPr>
          <w:color w:val="000000" w:themeColor="text1"/>
        </w:rPr>
        <w:t>Reeves,</w:t>
      </w:r>
      <w:r w:rsidR="00356F18" w:rsidRPr="00AA6C59">
        <w:rPr>
          <w:color w:val="000000" w:themeColor="text1"/>
          <w:spacing w:val="-9"/>
        </w:rPr>
        <w:t xml:space="preserve"> </w:t>
      </w:r>
    </w:p>
    <w:p w14:paraId="7CE16AEC" w14:textId="12D9EAA5" w:rsidR="005461E5" w:rsidRDefault="005461E5" w:rsidP="00D241DA">
      <w:pPr>
        <w:pStyle w:val="Heading4"/>
        <w:spacing w:before="180"/>
        <w:ind w:right="1260"/>
        <w:rPr>
          <w:color w:val="000000" w:themeColor="text1"/>
          <w:spacing w:val="-9"/>
        </w:rPr>
      </w:pPr>
    </w:p>
    <w:p w14:paraId="35D7C27E" w14:textId="77777777" w:rsidR="005461E5" w:rsidRDefault="005461E5" w:rsidP="00D241DA">
      <w:pPr>
        <w:pStyle w:val="Heading4"/>
        <w:spacing w:before="180"/>
        <w:ind w:right="1260"/>
        <w:rPr>
          <w:color w:val="000000" w:themeColor="text1"/>
          <w:spacing w:val="-9"/>
        </w:rPr>
      </w:pPr>
    </w:p>
    <w:p w14:paraId="78D827AC" w14:textId="77777777" w:rsidR="005461E5" w:rsidRDefault="005461E5" w:rsidP="00D241DA">
      <w:pPr>
        <w:pStyle w:val="Heading4"/>
        <w:spacing w:before="180"/>
        <w:ind w:right="1260"/>
        <w:rPr>
          <w:color w:val="000000" w:themeColor="text1"/>
          <w:spacing w:val="-9"/>
        </w:rPr>
      </w:pPr>
    </w:p>
    <w:p w14:paraId="46C719D8" w14:textId="77777777" w:rsidR="005461E5" w:rsidRDefault="005461E5" w:rsidP="00D241DA">
      <w:pPr>
        <w:pStyle w:val="Heading4"/>
        <w:spacing w:before="180"/>
        <w:ind w:right="1260"/>
        <w:rPr>
          <w:color w:val="000000" w:themeColor="text1"/>
          <w:spacing w:val="-9"/>
        </w:rPr>
      </w:pPr>
    </w:p>
    <w:p w14:paraId="184B1794" w14:textId="77777777" w:rsidR="005461E5" w:rsidRDefault="005461E5" w:rsidP="005461E5">
      <w:pPr>
        <w:pStyle w:val="Heading4"/>
        <w:spacing w:before="0"/>
        <w:ind w:right="1260"/>
        <w:jc w:val="left"/>
        <w:rPr>
          <w:color w:val="000000" w:themeColor="text1"/>
        </w:rPr>
      </w:pPr>
    </w:p>
    <w:p w14:paraId="50CFDFEB" w14:textId="77777777" w:rsidR="005461E5" w:rsidRDefault="005461E5" w:rsidP="005461E5">
      <w:pPr>
        <w:pStyle w:val="Heading4"/>
        <w:spacing w:before="0"/>
        <w:ind w:right="1260"/>
        <w:jc w:val="left"/>
        <w:rPr>
          <w:color w:val="000000" w:themeColor="text1"/>
        </w:rPr>
      </w:pPr>
    </w:p>
    <w:p w14:paraId="594A2FF4" w14:textId="13D4410A" w:rsidR="005461E5" w:rsidRDefault="00356F18" w:rsidP="005461E5">
      <w:pPr>
        <w:pStyle w:val="Heading4"/>
        <w:spacing w:before="0"/>
        <w:ind w:right="1260"/>
        <w:jc w:val="left"/>
        <w:rPr>
          <w:color w:val="000000" w:themeColor="text1"/>
          <w:spacing w:val="-5"/>
        </w:rPr>
      </w:pPr>
      <w:r w:rsidRPr="00AA6C59">
        <w:rPr>
          <w:color w:val="000000" w:themeColor="text1"/>
        </w:rPr>
        <w:t>Members</w:t>
      </w:r>
      <w:r w:rsidRPr="00AA6C59">
        <w:rPr>
          <w:color w:val="000000" w:themeColor="text1"/>
          <w:spacing w:val="-8"/>
        </w:rPr>
        <w:t xml:space="preserve"> </w:t>
      </w:r>
      <w:r w:rsidRPr="00AA6C59">
        <w:rPr>
          <w:color w:val="000000" w:themeColor="text1"/>
        </w:rPr>
        <w:t>of</w:t>
      </w:r>
      <w:r w:rsidRPr="00AA6C59">
        <w:rPr>
          <w:color w:val="000000" w:themeColor="text1"/>
          <w:spacing w:val="-7"/>
        </w:rPr>
        <w:t xml:space="preserve"> </w:t>
      </w:r>
      <w:r w:rsidRPr="00AA6C59">
        <w:rPr>
          <w:color w:val="000000" w:themeColor="text1"/>
        </w:rPr>
        <w:t>the</w:t>
      </w:r>
      <w:r w:rsidRPr="00AA6C59">
        <w:rPr>
          <w:color w:val="000000" w:themeColor="text1"/>
          <w:spacing w:val="-7"/>
        </w:rPr>
        <w:t xml:space="preserve"> </w:t>
      </w:r>
      <w:r w:rsidRPr="00AA6C59">
        <w:rPr>
          <w:color w:val="000000" w:themeColor="text1"/>
        </w:rPr>
        <w:t>Mississippi</w:t>
      </w:r>
      <w:r w:rsidRPr="00AA6C59">
        <w:rPr>
          <w:color w:val="000000" w:themeColor="text1"/>
          <w:spacing w:val="-8"/>
        </w:rPr>
        <w:t xml:space="preserve"> </w:t>
      </w:r>
      <w:r w:rsidRPr="00AA6C59">
        <w:rPr>
          <w:color w:val="000000" w:themeColor="text1"/>
        </w:rPr>
        <w:t>Legislature</w:t>
      </w:r>
      <w:r w:rsidRPr="00AA6C59">
        <w:rPr>
          <w:color w:val="000000" w:themeColor="text1"/>
          <w:spacing w:val="-9"/>
        </w:rPr>
        <w:t xml:space="preserve"> </w:t>
      </w:r>
      <w:r w:rsidRPr="00AA6C59">
        <w:rPr>
          <w:color w:val="000000" w:themeColor="text1"/>
        </w:rPr>
        <w:t>and</w:t>
      </w:r>
      <w:r w:rsidRPr="00AA6C59">
        <w:rPr>
          <w:color w:val="000000" w:themeColor="text1"/>
          <w:spacing w:val="-5"/>
        </w:rPr>
        <w:t xml:space="preserve"> </w:t>
      </w:r>
    </w:p>
    <w:p w14:paraId="557FF028" w14:textId="3AADF486" w:rsidR="00013B11" w:rsidRPr="00375AB4" w:rsidRDefault="00356F18" w:rsidP="005461E5">
      <w:pPr>
        <w:pStyle w:val="Heading4"/>
        <w:spacing w:before="0"/>
        <w:ind w:right="1260"/>
        <w:jc w:val="left"/>
        <w:rPr>
          <w:color w:val="FF0000"/>
        </w:rPr>
      </w:pPr>
      <w:r w:rsidRPr="00AA6C59">
        <w:rPr>
          <w:color w:val="000000" w:themeColor="text1"/>
        </w:rPr>
        <w:t>Fellow</w:t>
      </w:r>
      <w:r w:rsidRPr="00AA6C59">
        <w:rPr>
          <w:color w:val="000000" w:themeColor="text1"/>
          <w:spacing w:val="-8"/>
        </w:rPr>
        <w:t xml:space="preserve"> </w:t>
      </w:r>
      <w:r w:rsidRPr="00AA6C59">
        <w:rPr>
          <w:color w:val="000000" w:themeColor="text1"/>
          <w:spacing w:val="-2"/>
        </w:rPr>
        <w:t>Mississippians:</w:t>
      </w:r>
      <w:r w:rsidR="00375AB4">
        <w:rPr>
          <w:color w:val="000000" w:themeColor="text1"/>
          <w:spacing w:val="-2"/>
        </w:rPr>
        <w:t xml:space="preserve">  </w:t>
      </w:r>
      <w:r w:rsidR="00A57354">
        <w:rPr>
          <w:color w:val="000000" w:themeColor="text1"/>
          <w:spacing w:val="-2"/>
        </w:rPr>
        <w:t xml:space="preserve"> </w:t>
      </w:r>
    </w:p>
    <w:p w14:paraId="7D1D1D65" w14:textId="77777777" w:rsidR="00350BDE" w:rsidRDefault="00350BDE" w:rsidP="00D241DA">
      <w:pPr>
        <w:pStyle w:val="BodyText"/>
        <w:spacing w:before="193"/>
        <w:ind w:left="1080" w:right="1260"/>
        <w:jc w:val="both"/>
        <w:rPr>
          <w:color w:val="000000" w:themeColor="text1"/>
          <w:sz w:val="24"/>
          <w:szCs w:val="24"/>
        </w:rPr>
      </w:pPr>
    </w:p>
    <w:p w14:paraId="282D115D" w14:textId="29FA29AA" w:rsidR="00013B11" w:rsidRPr="00BD5218" w:rsidRDefault="00356F18" w:rsidP="0042660B">
      <w:pPr>
        <w:pStyle w:val="BodyText"/>
        <w:spacing w:before="193"/>
        <w:ind w:left="1080" w:right="990"/>
        <w:jc w:val="both"/>
        <w:rPr>
          <w:color w:val="000000" w:themeColor="text1"/>
          <w:sz w:val="24"/>
          <w:szCs w:val="24"/>
        </w:rPr>
      </w:pPr>
      <w:r w:rsidRPr="00BD5218">
        <w:rPr>
          <w:color w:val="000000" w:themeColor="text1"/>
          <w:sz w:val="24"/>
          <w:szCs w:val="24"/>
        </w:rPr>
        <w:t>On behalf of the Mississippi Department of Rehabilitation Services’ Office of Workforce Development, I thank you for the opportunity to share highlights of our Offices of Vocational Rehabilitation (VR) and Vocational Rehabilitation for the Blind (VRB) through our partnership with the State Rehabilitation Council during Federal Fiscal 202</w:t>
      </w:r>
      <w:r w:rsidR="005D52AC" w:rsidRPr="00BD5218">
        <w:rPr>
          <w:color w:val="000000" w:themeColor="text1"/>
          <w:sz w:val="24"/>
          <w:szCs w:val="24"/>
        </w:rPr>
        <w:t>4</w:t>
      </w:r>
      <w:r w:rsidRPr="00BD5218">
        <w:rPr>
          <w:color w:val="000000" w:themeColor="text1"/>
          <w:sz w:val="24"/>
          <w:szCs w:val="24"/>
        </w:rPr>
        <w:t>.</w:t>
      </w:r>
    </w:p>
    <w:p w14:paraId="44576A10" w14:textId="77777777" w:rsidR="007C1FA4" w:rsidRPr="00BD5218" w:rsidRDefault="007C1FA4" w:rsidP="0042660B">
      <w:pPr>
        <w:pStyle w:val="BodyText"/>
        <w:ind w:right="990"/>
        <w:jc w:val="both"/>
        <w:rPr>
          <w:color w:val="000000" w:themeColor="text1"/>
          <w:sz w:val="24"/>
          <w:szCs w:val="24"/>
        </w:rPr>
      </w:pPr>
    </w:p>
    <w:p w14:paraId="7609A60A" w14:textId="430A64CC" w:rsidR="00D43B78" w:rsidRPr="00BD5218" w:rsidRDefault="007C1FA4" w:rsidP="0042660B">
      <w:pPr>
        <w:pStyle w:val="BodyText"/>
        <w:ind w:left="1080" w:right="990"/>
        <w:jc w:val="both"/>
        <w:rPr>
          <w:color w:val="000000" w:themeColor="text1"/>
          <w:sz w:val="24"/>
          <w:szCs w:val="24"/>
        </w:rPr>
      </w:pPr>
      <w:r w:rsidRPr="00BD5218">
        <w:rPr>
          <w:color w:val="000000" w:themeColor="text1"/>
          <w:sz w:val="24"/>
          <w:szCs w:val="24"/>
        </w:rPr>
        <w:t xml:space="preserve">The </w:t>
      </w:r>
      <w:r w:rsidR="00356F18" w:rsidRPr="00BD5218">
        <w:rPr>
          <w:color w:val="000000" w:themeColor="text1"/>
          <w:sz w:val="24"/>
          <w:szCs w:val="24"/>
        </w:rPr>
        <w:t>work of our Vocational Rehabilitation teams and the SRC is vital to carrying out our mission of assisting</w:t>
      </w:r>
      <w:r w:rsidR="00356F18" w:rsidRPr="00BD5218">
        <w:rPr>
          <w:color w:val="000000" w:themeColor="text1"/>
          <w:spacing w:val="-4"/>
          <w:sz w:val="24"/>
          <w:szCs w:val="24"/>
        </w:rPr>
        <w:t xml:space="preserve"> </w:t>
      </w:r>
      <w:r w:rsidR="00356F18" w:rsidRPr="00BD5218">
        <w:rPr>
          <w:color w:val="000000" w:themeColor="text1"/>
          <w:sz w:val="24"/>
          <w:szCs w:val="24"/>
        </w:rPr>
        <w:t>Mississippians</w:t>
      </w:r>
      <w:r w:rsidR="00356F18" w:rsidRPr="00BD5218">
        <w:rPr>
          <w:color w:val="000000" w:themeColor="text1"/>
          <w:spacing w:val="-8"/>
          <w:sz w:val="24"/>
          <w:szCs w:val="24"/>
        </w:rPr>
        <w:t xml:space="preserve"> </w:t>
      </w:r>
      <w:r w:rsidR="00356F18" w:rsidRPr="00BD5218">
        <w:rPr>
          <w:color w:val="000000" w:themeColor="text1"/>
          <w:sz w:val="24"/>
          <w:szCs w:val="24"/>
        </w:rPr>
        <w:t>with</w:t>
      </w:r>
      <w:r w:rsidR="00356F18" w:rsidRPr="00BD5218">
        <w:rPr>
          <w:color w:val="000000" w:themeColor="text1"/>
          <w:spacing w:val="-6"/>
          <w:sz w:val="24"/>
          <w:szCs w:val="24"/>
        </w:rPr>
        <w:t xml:space="preserve"> </w:t>
      </w:r>
      <w:r w:rsidR="00356F18" w:rsidRPr="00BD5218">
        <w:rPr>
          <w:color w:val="000000" w:themeColor="text1"/>
          <w:sz w:val="24"/>
          <w:szCs w:val="24"/>
        </w:rPr>
        <w:t>disabilities</w:t>
      </w:r>
      <w:r w:rsidR="00356F18" w:rsidRPr="00BD5218">
        <w:rPr>
          <w:color w:val="000000" w:themeColor="text1"/>
          <w:spacing w:val="-3"/>
          <w:sz w:val="24"/>
          <w:szCs w:val="24"/>
        </w:rPr>
        <w:t xml:space="preserve"> </w:t>
      </w:r>
      <w:r w:rsidR="00356F18" w:rsidRPr="00BD5218">
        <w:rPr>
          <w:color w:val="000000" w:themeColor="text1"/>
          <w:sz w:val="24"/>
          <w:szCs w:val="24"/>
        </w:rPr>
        <w:t>to</w:t>
      </w:r>
      <w:r w:rsidR="00356F18" w:rsidRPr="00BD5218">
        <w:rPr>
          <w:color w:val="000000" w:themeColor="text1"/>
          <w:spacing w:val="-5"/>
          <w:sz w:val="24"/>
          <w:szCs w:val="24"/>
        </w:rPr>
        <w:t xml:space="preserve"> </w:t>
      </w:r>
      <w:r w:rsidR="00356F18" w:rsidRPr="00BD5218">
        <w:rPr>
          <w:color w:val="000000" w:themeColor="text1"/>
          <w:sz w:val="24"/>
          <w:szCs w:val="24"/>
        </w:rPr>
        <w:t>gain/retain</w:t>
      </w:r>
      <w:r w:rsidR="00356F18" w:rsidRPr="00BD5218">
        <w:rPr>
          <w:color w:val="000000" w:themeColor="text1"/>
          <w:spacing w:val="-6"/>
          <w:sz w:val="24"/>
          <w:szCs w:val="24"/>
        </w:rPr>
        <w:t xml:space="preserve"> </w:t>
      </w:r>
      <w:r w:rsidR="00356F18" w:rsidRPr="00BD5218">
        <w:rPr>
          <w:color w:val="000000" w:themeColor="text1"/>
          <w:sz w:val="24"/>
          <w:szCs w:val="24"/>
        </w:rPr>
        <w:t>employment</w:t>
      </w:r>
      <w:r w:rsidR="00356F18" w:rsidRPr="00BD5218">
        <w:rPr>
          <w:color w:val="000000" w:themeColor="text1"/>
          <w:spacing w:val="-5"/>
          <w:sz w:val="24"/>
          <w:szCs w:val="24"/>
        </w:rPr>
        <w:t xml:space="preserve"> </w:t>
      </w:r>
      <w:r w:rsidR="00356F18" w:rsidRPr="00BD5218">
        <w:rPr>
          <w:color w:val="000000" w:themeColor="text1"/>
          <w:sz w:val="24"/>
          <w:szCs w:val="24"/>
        </w:rPr>
        <w:t>and</w:t>
      </w:r>
      <w:r w:rsidR="00356F18" w:rsidRPr="00BD5218">
        <w:rPr>
          <w:color w:val="000000" w:themeColor="text1"/>
          <w:spacing w:val="-6"/>
          <w:sz w:val="24"/>
          <w:szCs w:val="24"/>
        </w:rPr>
        <w:t xml:space="preserve"> </w:t>
      </w:r>
      <w:r w:rsidR="00356F18" w:rsidRPr="00BD5218">
        <w:rPr>
          <w:color w:val="000000" w:themeColor="text1"/>
          <w:sz w:val="24"/>
          <w:szCs w:val="24"/>
        </w:rPr>
        <w:t>to</w:t>
      </w:r>
      <w:r w:rsidR="00356F18" w:rsidRPr="00BD5218">
        <w:rPr>
          <w:color w:val="000000" w:themeColor="text1"/>
          <w:spacing w:val="-5"/>
          <w:sz w:val="24"/>
          <w:szCs w:val="24"/>
        </w:rPr>
        <w:t xml:space="preserve"> </w:t>
      </w:r>
      <w:r w:rsidR="00356F18" w:rsidRPr="00BD5218">
        <w:rPr>
          <w:color w:val="000000" w:themeColor="text1"/>
          <w:sz w:val="24"/>
          <w:szCs w:val="24"/>
        </w:rPr>
        <w:t>provide</w:t>
      </w:r>
      <w:r w:rsidR="00356F18" w:rsidRPr="00BD5218">
        <w:rPr>
          <w:color w:val="000000" w:themeColor="text1"/>
          <w:spacing w:val="-6"/>
          <w:sz w:val="24"/>
          <w:szCs w:val="24"/>
        </w:rPr>
        <w:t xml:space="preserve"> </w:t>
      </w:r>
      <w:r w:rsidR="00356F18" w:rsidRPr="00BD5218">
        <w:rPr>
          <w:color w:val="000000" w:themeColor="text1"/>
          <w:sz w:val="24"/>
          <w:szCs w:val="24"/>
        </w:rPr>
        <w:t>appropriate</w:t>
      </w:r>
      <w:r w:rsidR="00356F18" w:rsidRPr="00BD5218">
        <w:rPr>
          <w:color w:val="000000" w:themeColor="text1"/>
          <w:spacing w:val="-6"/>
          <w:sz w:val="24"/>
          <w:szCs w:val="24"/>
        </w:rPr>
        <w:t xml:space="preserve"> </w:t>
      </w:r>
      <w:r w:rsidR="00356F18" w:rsidRPr="00BD5218">
        <w:rPr>
          <w:color w:val="000000" w:themeColor="text1"/>
          <w:sz w:val="24"/>
          <w:szCs w:val="24"/>
        </w:rPr>
        <w:t>and comprehensive</w:t>
      </w:r>
      <w:r w:rsidR="00356F18" w:rsidRPr="00BD5218">
        <w:rPr>
          <w:color w:val="000000" w:themeColor="text1"/>
          <w:spacing w:val="-3"/>
          <w:sz w:val="24"/>
          <w:szCs w:val="24"/>
        </w:rPr>
        <w:t xml:space="preserve"> </w:t>
      </w:r>
      <w:r w:rsidR="00356F18" w:rsidRPr="00BD5218">
        <w:rPr>
          <w:color w:val="000000" w:themeColor="text1"/>
          <w:sz w:val="24"/>
          <w:szCs w:val="24"/>
        </w:rPr>
        <w:t>services</w:t>
      </w:r>
      <w:r w:rsidR="00356F18" w:rsidRPr="00BD5218">
        <w:rPr>
          <w:color w:val="000000" w:themeColor="text1"/>
          <w:spacing w:val="-4"/>
          <w:sz w:val="24"/>
          <w:szCs w:val="24"/>
        </w:rPr>
        <w:t xml:space="preserve"> </w:t>
      </w:r>
      <w:r w:rsidR="00356F18" w:rsidRPr="00BD5218">
        <w:rPr>
          <w:color w:val="000000" w:themeColor="text1"/>
          <w:sz w:val="24"/>
          <w:szCs w:val="24"/>
        </w:rPr>
        <w:t>in</w:t>
      </w:r>
      <w:r w:rsidR="00356F18" w:rsidRPr="00BD5218">
        <w:rPr>
          <w:color w:val="000000" w:themeColor="text1"/>
          <w:spacing w:val="-3"/>
          <w:sz w:val="24"/>
          <w:szCs w:val="24"/>
        </w:rPr>
        <w:t xml:space="preserve"> </w:t>
      </w:r>
      <w:r w:rsidR="00356F18" w:rsidRPr="00BD5218">
        <w:rPr>
          <w:color w:val="000000" w:themeColor="text1"/>
          <w:sz w:val="24"/>
          <w:szCs w:val="24"/>
        </w:rPr>
        <w:t>a</w:t>
      </w:r>
      <w:r w:rsidR="00356F18" w:rsidRPr="00BD5218">
        <w:rPr>
          <w:color w:val="000000" w:themeColor="text1"/>
          <w:spacing w:val="-3"/>
          <w:sz w:val="24"/>
          <w:szCs w:val="24"/>
        </w:rPr>
        <w:t xml:space="preserve"> </w:t>
      </w:r>
      <w:r w:rsidR="00356F18" w:rsidRPr="00BD5218">
        <w:rPr>
          <w:color w:val="000000" w:themeColor="text1"/>
          <w:sz w:val="24"/>
          <w:szCs w:val="24"/>
        </w:rPr>
        <w:t>timely</w:t>
      </w:r>
      <w:r w:rsidR="00356F18" w:rsidRPr="00BD5218">
        <w:rPr>
          <w:color w:val="000000" w:themeColor="text1"/>
          <w:spacing w:val="-3"/>
          <w:sz w:val="24"/>
          <w:szCs w:val="24"/>
        </w:rPr>
        <w:t xml:space="preserve"> </w:t>
      </w:r>
      <w:r w:rsidR="00356F18" w:rsidRPr="00BD5218">
        <w:rPr>
          <w:color w:val="000000" w:themeColor="text1"/>
          <w:sz w:val="24"/>
          <w:szCs w:val="24"/>
        </w:rPr>
        <w:t>and</w:t>
      </w:r>
      <w:r w:rsidR="00356F18" w:rsidRPr="00BD5218">
        <w:rPr>
          <w:color w:val="000000" w:themeColor="text1"/>
          <w:spacing w:val="-3"/>
          <w:sz w:val="24"/>
          <w:szCs w:val="24"/>
        </w:rPr>
        <w:t xml:space="preserve"> </w:t>
      </w:r>
      <w:r w:rsidR="00356F18" w:rsidRPr="00BD5218">
        <w:rPr>
          <w:color w:val="000000" w:themeColor="text1"/>
          <w:sz w:val="24"/>
          <w:szCs w:val="24"/>
        </w:rPr>
        <w:t>effective</w:t>
      </w:r>
      <w:r w:rsidR="00356F18" w:rsidRPr="00BD5218">
        <w:rPr>
          <w:color w:val="000000" w:themeColor="text1"/>
          <w:spacing w:val="-3"/>
          <w:sz w:val="24"/>
          <w:szCs w:val="24"/>
        </w:rPr>
        <w:t xml:space="preserve"> </w:t>
      </w:r>
      <w:r w:rsidR="00356F18" w:rsidRPr="00BD5218">
        <w:rPr>
          <w:color w:val="000000" w:themeColor="text1"/>
          <w:sz w:val="24"/>
          <w:szCs w:val="24"/>
        </w:rPr>
        <w:t>manner.</w:t>
      </w:r>
      <w:r w:rsidR="00356F18" w:rsidRPr="00BD5218">
        <w:rPr>
          <w:color w:val="000000" w:themeColor="text1"/>
          <w:spacing w:val="80"/>
          <w:w w:val="150"/>
          <w:sz w:val="24"/>
          <w:szCs w:val="24"/>
        </w:rPr>
        <w:t xml:space="preserve"> </w:t>
      </w:r>
      <w:r w:rsidR="00356F18" w:rsidRPr="00BD5218">
        <w:rPr>
          <w:color w:val="000000" w:themeColor="text1"/>
          <w:sz w:val="24"/>
          <w:szCs w:val="24"/>
        </w:rPr>
        <w:t>We</w:t>
      </w:r>
      <w:r w:rsidR="00356F18" w:rsidRPr="00BD5218">
        <w:rPr>
          <w:color w:val="000000" w:themeColor="text1"/>
          <w:spacing w:val="-3"/>
          <w:sz w:val="24"/>
          <w:szCs w:val="24"/>
        </w:rPr>
        <w:t xml:space="preserve"> </w:t>
      </w:r>
      <w:r w:rsidR="00356F18" w:rsidRPr="00BD5218">
        <w:rPr>
          <w:color w:val="000000" w:themeColor="text1"/>
          <w:sz w:val="24"/>
          <w:szCs w:val="24"/>
        </w:rPr>
        <w:t>are</w:t>
      </w:r>
      <w:r w:rsidR="00356F18" w:rsidRPr="00BD5218">
        <w:rPr>
          <w:color w:val="000000" w:themeColor="text1"/>
          <w:spacing w:val="-3"/>
          <w:sz w:val="24"/>
          <w:szCs w:val="24"/>
        </w:rPr>
        <w:t xml:space="preserve"> </w:t>
      </w:r>
      <w:r w:rsidR="00356F18" w:rsidRPr="00BD5218">
        <w:rPr>
          <w:color w:val="000000" w:themeColor="text1"/>
          <w:sz w:val="24"/>
          <w:szCs w:val="24"/>
        </w:rPr>
        <w:t>proud</w:t>
      </w:r>
      <w:r w:rsidR="00356F18" w:rsidRPr="00BD5218">
        <w:rPr>
          <w:color w:val="000000" w:themeColor="text1"/>
          <w:spacing w:val="-3"/>
          <w:sz w:val="24"/>
          <w:szCs w:val="24"/>
        </w:rPr>
        <w:t xml:space="preserve"> </w:t>
      </w:r>
      <w:r w:rsidR="00356F18" w:rsidRPr="00BD5218">
        <w:rPr>
          <w:color w:val="000000" w:themeColor="text1"/>
          <w:sz w:val="24"/>
          <w:szCs w:val="24"/>
        </w:rPr>
        <w:t>to</w:t>
      </w:r>
      <w:r w:rsidR="00356F18" w:rsidRPr="00BD5218">
        <w:rPr>
          <w:color w:val="000000" w:themeColor="text1"/>
          <w:spacing w:val="-4"/>
          <w:sz w:val="24"/>
          <w:szCs w:val="24"/>
        </w:rPr>
        <w:t xml:space="preserve"> </w:t>
      </w:r>
      <w:r w:rsidR="00356F18" w:rsidRPr="00BD5218">
        <w:rPr>
          <w:color w:val="000000" w:themeColor="text1"/>
          <w:sz w:val="24"/>
          <w:szCs w:val="24"/>
        </w:rPr>
        <w:t>report</w:t>
      </w:r>
      <w:r w:rsidR="00DC5C31" w:rsidRPr="00BD5218">
        <w:rPr>
          <w:color w:val="000000" w:themeColor="text1"/>
          <w:sz w:val="24"/>
          <w:szCs w:val="24"/>
        </w:rPr>
        <w:t xml:space="preserve"> that our </w:t>
      </w:r>
      <w:r w:rsidR="009634B9" w:rsidRPr="00BD5218">
        <w:rPr>
          <w:color w:val="000000" w:themeColor="text1"/>
          <w:spacing w:val="-4"/>
          <w:sz w:val="24"/>
          <w:szCs w:val="24"/>
        </w:rPr>
        <w:t xml:space="preserve">Vocational Rehabilitation Programs assisted over </w:t>
      </w:r>
      <w:r w:rsidR="009634B9" w:rsidRPr="00BD5218">
        <w:rPr>
          <w:b/>
          <w:bCs/>
          <w:color w:val="000000" w:themeColor="text1"/>
          <w:spacing w:val="-4"/>
          <w:sz w:val="24"/>
          <w:szCs w:val="24"/>
        </w:rPr>
        <w:t>1</w:t>
      </w:r>
      <w:r w:rsidR="00F65651" w:rsidRPr="00BD5218">
        <w:rPr>
          <w:b/>
          <w:bCs/>
          <w:color w:val="000000" w:themeColor="text1"/>
          <w:spacing w:val="-4"/>
          <w:sz w:val="24"/>
          <w:szCs w:val="24"/>
        </w:rPr>
        <w:t>4</w:t>
      </w:r>
      <w:r w:rsidR="009634B9" w:rsidRPr="00BD5218">
        <w:rPr>
          <w:b/>
          <w:bCs/>
          <w:color w:val="000000" w:themeColor="text1"/>
          <w:spacing w:val="-4"/>
          <w:sz w:val="24"/>
          <w:szCs w:val="24"/>
        </w:rPr>
        <w:t>,</w:t>
      </w:r>
      <w:r w:rsidR="00F65651" w:rsidRPr="00BD5218">
        <w:rPr>
          <w:b/>
          <w:bCs/>
          <w:color w:val="000000" w:themeColor="text1"/>
          <w:spacing w:val="-4"/>
          <w:sz w:val="24"/>
          <w:szCs w:val="24"/>
        </w:rPr>
        <w:t>7</w:t>
      </w:r>
      <w:r w:rsidR="009634B9" w:rsidRPr="00BD5218">
        <w:rPr>
          <w:b/>
          <w:bCs/>
          <w:color w:val="000000" w:themeColor="text1"/>
          <w:spacing w:val="-4"/>
          <w:sz w:val="24"/>
          <w:szCs w:val="24"/>
        </w:rPr>
        <w:t>00</w:t>
      </w:r>
      <w:r w:rsidR="009634B9" w:rsidRPr="00BD5218">
        <w:rPr>
          <w:color w:val="000000" w:themeColor="text1"/>
          <w:spacing w:val="-4"/>
          <w:sz w:val="24"/>
          <w:szCs w:val="24"/>
        </w:rPr>
        <w:t xml:space="preserve"> Mississippians with disabilities, </w:t>
      </w:r>
      <w:r w:rsidR="00356F18" w:rsidRPr="00BD5218">
        <w:rPr>
          <w:color w:val="000000" w:themeColor="text1"/>
          <w:spacing w:val="-12"/>
          <w:sz w:val="24"/>
          <w:szCs w:val="24"/>
        </w:rPr>
        <w:t xml:space="preserve"> </w:t>
      </w:r>
      <w:r w:rsidR="00356F18" w:rsidRPr="00BD5218">
        <w:rPr>
          <w:color w:val="000000" w:themeColor="text1"/>
          <w:sz w:val="24"/>
          <w:szCs w:val="24"/>
        </w:rPr>
        <w:t xml:space="preserve">helped </w:t>
      </w:r>
      <w:r w:rsidR="00E17D10" w:rsidRPr="00BD5218">
        <w:rPr>
          <w:b/>
          <w:color w:val="000000" w:themeColor="text1"/>
          <w:sz w:val="24"/>
          <w:szCs w:val="24"/>
        </w:rPr>
        <w:t>3,</w:t>
      </w:r>
      <w:r w:rsidR="00F65651" w:rsidRPr="00BD5218">
        <w:rPr>
          <w:b/>
          <w:color w:val="000000" w:themeColor="text1"/>
          <w:sz w:val="24"/>
          <w:szCs w:val="24"/>
        </w:rPr>
        <w:t>321</w:t>
      </w:r>
      <w:r w:rsidR="00356F18" w:rsidRPr="00BD5218">
        <w:rPr>
          <w:b/>
          <w:color w:val="000000" w:themeColor="text1"/>
          <w:sz w:val="24"/>
          <w:szCs w:val="24"/>
        </w:rPr>
        <w:t xml:space="preserve"> </w:t>
      </w:r>
      <w:r w:rsidR="00356F18" w:rsidRPr="00BD5218">
        <w:rPr>
          <w:color w:val="000000" w:themeColor="text1"/>
          <w:sz w:val="24"/>
          <w:szCs w:val="24"/>
        </w:rPr>
        <w:t>become successfully employed, provided Pre-employment Transition Services (Pre-ETS)</w:t>
      </w:r>
      <w:r w:rsidR="00356F18" w:rsidRPr="00BD5218">
        <w:rPr>
          <w:color w:val="000000" w:themeColor="text1"/>
          <w:spacing w:val="-9"/>
          <w:sz w:val="24"/>
          <w:szCs w:val="24"/>
        </w:rPr>
        <w:t xml:space="preserve"> </w:t>
      </w:r>
      <w:r w:rsidR="00AA6C59" w:rsidRPr="00BD5218">
        <w:rPr>
          <w:color w:val="000000" w:themeColor="text1"/>
          <w:sz w:val="24"/>
          <w:szCs w:val="24"/>
        </w:rPr>
        <w:t xml:space="preserve">to </w:t>
      </w:r>
      <w:r w:rsidR="005461E5" w:rsidRPr="00BD5218">
        <w:rPr>
          <w:b/>
          <w:color w:val="000000" w:themeColor="text1"/>
          <w:sz w:val="24"/>
          <w:szCs w:val="24"/>
        </w:rPr>
        <w:t>2,282</w:t>
      </w:r>
      <w:r w:rsidR="00356F18" w:rsidRPr="00BD5218">
        <w:rPr>
          <w:b/>
          <w:color w:val="000000" w:themeColor="text1"/>
          <w:spacing w:val="-11"/>
          <w:sz w:val="24"/>
          <w:szCs w:val="24"/>
        </w:rPr>
        <w:t xml:space="preserve"> </w:t>
      </w:r>
      <w:r w:rsidR="00356F18" w:rsidRPr="00BD5218">
        <w:rPr>
          <w:color w:val="000000" w:themeColor="text1"/>
          <w:sz w:val="24"/>
          <w:szCs w:val="24"/>
        </w:rPr>
        <w:t>students,</w:t>
      </w:r>
      <w:bookmarkStart w:id="26" w:name="_Hlk152075691"/>
      <w:r w:rsidR="00E9690F" w:rsidRPr="00BD5218">
        <w:rPr>
          <w:color w:val="000000" w:themeColor="text1"/>
          <w:sz w:val="24"/>
          <w:szCs w:val="24"/>
        </w:rPr>
        <w:t xml:space="preserve"> and have </w:t>
      </w:r>
      <w:r w:rsidR="00E9690F" w:rsidRPr="00BD5218">
        <w:rPr>
          <w:b/>
          <w:bCs/>
          <w:color w:val="000000" w:themeColor="text1"/>
          <w:sz w:val="24"/>
          <w:szCs w:val="24"/>
        </w:rPr>
        <w:t>1</w:t>
      </w:r>
      <w:r w:rsidR="00F215CA" w:rsidRPr="00BD5218">
        <w:rPr>
          <w:b/>
          <w:bCs/>
          <w:color w:val="000000" w:themeColor="text1"/>
          <w:sz w:val="24"/>
          <w:szCs w:val="24"/>
        </w:rPr>
        <w:t>7</w:t>
      </w:r>
      <w:r w:rsidR="00E9690F" w:rsidRPr="00BD5218">
        <w:rPr>
          <w:b/>
          <w:bCs/>
          <w:color w:val="000000" w:themeColor="text1"/>
          <w:sz w:val="24"/>
          <w:szCs w:val="24"/>
        </w:rPr>
        <w:t xml:space="preserve"> </w:t>
      </w:r>
      <w:r w:rsidR="00E9690F" w:rsidRPr="00BD5218">
        <w:rPr>
          <w:color w:val="000000" w:themeColor="text1"/>
          <w:sz w:val="24"/>
          <w:szCs w:val="24"/>
        </w:rPr>
        <w:t>partnerships with Pre-ETS providers to provide Pre-Employment Transition Services. W</w:t>
      </w:r>
      <w:r w:rsidR="00E9690F" w:rsidRPr="00BD5218">
        <w:rPr>
          <w:sz w:val="24"/>
          <w:szCs w:val="24"/>
        </w:rPr>
        <w:t>e</w:t>
      </w:r>
      <w:r w:rsidR="00356F18" w:rsidRPr="00BD5218">
        <w:rPr>
          <w:sz w:val="24"/>
          <w:szCs w:val="24"/>
        </w:rPr>
        <w:t xml:space="preserve"> </w:t>
      </w:r>
      <w:r w:rsidR="00AA4368" w:rsidRPr="00BD5218">
        <w:rPr>
          <w:sz w:val="24"/>
          <w:szCs w:val="24"/>
        </w:rPr>
        <w:t xml:space="preserve">held </w:t>
      </w:r>
      <w:r w:rsidR="001E1DFE" w:rsidRPr="00BD5218">
        <w:rPr>
          <w:sz w:val="24"/>
          <w:szCs w:val="24"/>
        </w:rPr>
        <w:t>job fairs</w:t>
      </w:r>
      <w:r w:rsidR="00356F18" w:rsidRPr="00BD5218">
        <w:rPr>
          <w:sz w:val="24"/>
          <w:szCs w:val="24"/>
        </w:rPr>
        <w:t xml:space="preserve"> </w:t>
      </w:r>
      <w:r w:rsidR="00AB518B" w:rsidRPr="00BD5218">
        <w:rPr>
          <w:sz w:val="24"/>
          <w:szCs w:val="24"/>
        </w:rPr>
        <w:t xml:space="preserve">in which </w:t>
      </w:r>
      <w:r w:rsidR="00AB518B" w:rsidRPr="00BD5218">
        <w:rPr>
          <w:b/>
          <w:bCs/>
          <w:sz w:val="24"/>
          <w:szCs w:val="24"/>
        </w:rPr>
        <w:t>100</w:t>
      </w:r>
      <w:r w:rsidR="00AB518B" w:rsidRPr="00BD5218">
        <w:rPr>
          <w:sz w:val="24"/>
          <w:szCs w:val="24"/>
        </w:rPr>
        <w:t xml:space="preserve"> businesses participated</w:t>
      </w:r>
      <w:r w:rsidR="007439F8" w:rsidRPr="00BD5218">
        <w:rPr>
          <w:sz w:val="24"/>
          <w:szCs w:val="24"/>
        </w:rPr>
        <w:t xml:space="preserve"> and </w:t>
      </w:r>
      <w:r w:rsidR="00356F18" w:rsidRPr="00BD5218">
        <w:rPr>
          <w:bCs/>
          <w:sz w:val="24"/>
          <w:szCs w:val="24"/>
        </w:rPr>
        <w:t>developed</w:t>
      </w:r>
      <w:r w:rsidR="00356F18" w:rsidRPr="00BD5218">
        <w:rPr>
          <w:bCs/>
          <w:spacing w:val="-8"/>
          <w:sz w:val="24"/>
          <w:szCs w:val="24"/>
        </w:rPr>
        <w:t xml:space="preserve"> </w:t>
      </w:r>
      <w:r w:rsidR="00356F18" w:rsidRPr="00BD5218">
        <w:rPr>
          <w:bCs/>
          <w:sz w:val="24"/>
          <w:szCs w:val="24"/>
        </w:rPr>
        <w:t>or</w:t>
      </w:r>
      <w:r w:rsidR="00356F18" w:rsidRPr="00BD5218">
        <w:rPr>
          <w:bCs/>
          <w:spacing w:val="-8"/>
          <w:sz w:val="24"/>
          <w:szCs w:val="24"/>
        </w:rPr>
        <w:t xml:space="preserve"> </w:t>
      </w:r>
      <w:r w:rsidR="00356F18" w:rsidRPr="00BD5218">
        <w:rPr>
          <w:bCs/>
          <w:sz w:val="24"/>
          <w:szCs w:val="24"/>
        </w:rPr>
        <w:t>maintained</w:t>
      </w:r>
      <w:r w:rsidR="00356F18" w:rsidRPr="00BD5218">
        <w:rPr>
          <w:bCs/>
          <w:spacing w:val="-8"/>
          <w:sz w:val="24"/>
          <w:szCs w:val="24"/>
        </w:rPr>
        <w:t xml:space="preserve"> </w:t>
      </w:r>
      <w:r w:rsidR="00AA6C59" w:rsidRPr="00BD5218">
        <w:rPr>
          <w:b/>
          <w:sz w:val="24"/>
          <w:szCs w:val="24"/>
        </w:rPr>
        <w:t>2</w:t>
      </w:r>
      <w:r w:rsidR="000C7405" w:rsidRPr="00BD5218">
        <w:rPr>
          <w:b/>
          <w:sz w:val="24"/>
          <w:szCs w:val="24"/>
        </w:rPr>
        <w:t>8</w:t>
      </w:r>
      <w:r w:rsidR="00356F18" w:rsidRPr="00BD5218">
        <w:rPr>
          <w:bCs/>
          <w:spacing w:val="-6"/>
          <w:sz w:val="24"/>
          <w:szCs w:val="24"/>
        </w:rPr>
        <w:t xml:space="preserve"> </w:t>
      </w:r>
      <w:r w:rsidR="00356F18" w:rsidRPr="00BD5218">
        <w:rPr>
          <w:bCs/>
          <w:sz w:val="24"/>
          <w:szCs w:val="24"/>
        </w:rPr>
        <w:t>Project</w:t>
      </w:r>
      <w:r w:rsidR="00356F18" w:rsidRPr="00BD5218">
        <w:rPr>
          <w:bCs/>
          <w:spacing w:val="-6"/>
          <w:sz w:val="24"/>
          <w:szCs w:val="24"/>
        </w:rPr>
        <w:t xml:space="preserve"> </w:t>
      </w:r>
      <w:r w:rsidR="00356F18" w:rsidRPr="00BD5218">
        <w:rPr>
          <w:bCs/>
          <w:sz w:val="24"/>
          <w:szCs w:val="24"/>
        </w:rPr>
        <w:t>SEARCH</w:t>
      </w:r>
      <w:r w:rsidR="00356F18" w:rsidRPr="00BD5218">
        <w:rPr>
          <w:bCs/>
          <w:spacing w:val="-9"/>
          <w:sz w:val="24"/>
          <w:szCs w:val="24"/>
        </w:rPr>
        <w:t xml:space="preserve"> </w:t>
      </w:r>
      <w:r w:rsidR="00356F18" w:rsidRPr="00BD5218">
        <w:rPr>
          <w:bCs/>
          <w:sz w:val="24"/>
          <w:szCs w:val="24"/>
        </w:rPr>
        <w:t>sites</w:t>
      </w:r>
      <w:r w:rsidR="007439F8" w:rsidRPr="00BD5218">
        <w:rPr>
          <w:bCs/>
          <w:sz w:val="24"/>
          <w:szCs w:val="24"/>
        </w:rPr>
        <w:t xml:space="preserve">. We </w:t>
      </w:r>
      <w:r w:rsidR="00356F18" w:rsidRPr="00BD5218">
        <w:rPr>
          <w:bCs/>
          <w:sz w:val="24"/>
          <w:szCs w:val="24"/>
        </w:rPr>
        <w:t>partnered</w:t>
      </w:r>
      <w:r w:rsidR="00356F18" w:rsidRPr="00BD5218">
        <w:rPr>
          <w:bCs/>
          <w:spacing w:val="-5"/>
          <w:sz w:val="24"/>
          <w:szCs w:val="24"/>
        </w:rPr>
        <w:t xml:space="preserve"> </w:t>
      </w:r>
      <w:r w:rsidR="00356F18" w:rsidRPr="00BD5218">
        <w:rPr>
          <w:bCs/>
          <w:sz w:val="24"/>
          <w:szCs w:val="24"/>
        </w:rPr>
        <w:t>with</w:t>
      </w:r>
      <w:r w:rsidR="00356F18" w:rsidRPr="00BD5218">
        <w:rPr>
          <w:bCs/>
          <w:spacing w:val="-5"/>
          <w:sz w:val="24"/>
          <w:szCs w:val="24"/>
        </w:rPr>
        <w:t xml:space="preserve"> </w:t>
      </w:r>
      <w:r w:rsidR="00356F18" w:rsidRPr="00BD5218">
        <w:rPr>
          <w:bCs/>
          <w:sz w:val="24"/>
          <w:szCs w:val="24"/>
        </w:rPr>
        <w:t>corpora</w:t>
      </w:r>
      <w:r w:rsidR="00356F18" w:rsidRPr="00BD5218">
        <w:rPr>
          <w:color w:val="000000" w:themeColor="text1"/>
          <w:sz w:val="24"/>
          <w:szCs w:val="24"/>
        </w:rPr>
        <w:t>te</w:t>
      </w:r>
      <w:r w:rsidR="00356F18" w:rsidRPr="00BD5218">
        <w:rPr>
          <w:color w:val="000000" w:themeColor="text1"/>
          <w:spacing w:val="-8"/>
          <w:sz w:val="24"/>
          <w:szCs w:val="24"/>
        </w:rPr>
        <w:t xml:space="preserve"> </w:t>
      </w:r>
      <w:r w:rsidR="00356F18" w:rsidRPr="00BD5218">
        <w:rPr>
          <w:color w:val="000000" w:themeColor="text1"/>
          <w:sz w:val="24"/>
          <w:szCs w:val="24"/>
        </w:rPr>
        <w:t>giants</w:t>
      </w:r>
      <w:r w:rsidR="00356F18" w:rsidRPr="00BD5218">
        <w:rPr>
          <w:color w:val="000000" w:themeColor="text1"/>
          <w:spacing w:val="-7"/>
          <w:sz w:val="24"/>
          <w:szCs w:val="24"/>
        </w:rPr>
        <w:t xml:space="preserve"> </w:t>
      </w:r>
      <w:r w:rsidR="00356F18" w:rsidRPr="00BD5218">
        <w:rPr>
          <w:color w:val="000000" w:themeColor="text1"/>
          <w:sz w:val="24"/>
          <w:szCs w:val="24"/>
        </w:rPr>
        <w:t>such</w:t>
      </w:r>
      <w:r w:rsidR="00356F18" w:rsidRPr="00BD5218">
        <w:rPr>
          <w:color w:val="000000" w:themeColor="text1"/>
          <w:spacing w:val="-8"/>
          <w:sz w:val="24"/>
          <w:szCs w:val="24"/>
        </w:rPr>
        <w:t xml:space="preserve"> </w:t>
      </w:r>
      <w:r w:rsidR="00356F18" w:rsidRPr="00BD5218">
        <w:rPr>
          <w:color w:val="000000" w:themeColor="text1"/>
          <w:sz w:val="24"/>
          <w:szCs w:val="24"/>
        </w:rPr>
        <w:t>as</w:t>
      </w:r>
      <w:r w:rsidR="00356F18" w:rsidRPr="00BD5218">
        <w:rPr>
          <w:color w:val="000000" w:themeColor="text1"/>
          <w:spacing w:val="-7"/>
          <w:sz w:val="24"/>
          <w:szCs w:val="24"/>
        </w:rPr>
        <w:t xml:space="preserve"> </w:t>
      </w:r>
      <w:r w:rsidR="00356F18" w:rsidRPr="00BD5218">
        <w:rPr>
          <w:color w:val="000000" w:themeColor="text1"/>
          <w:sz w:val="24"/>
          <w:szCs w:val="24"/>
        </w:rPr>
        <w:t>Sephora</w:t>
      </w:r>
      <w:r w:rsidR="00D43B78" w:rsidRPr="00BD5218">
        <w:rPr>
          <w:color w:val="000000" w:themeColor="text1"/>
          <w:sz w:val="24"/>
          <w:szCs w:val="24"/>
        </w:rPr>
        <w:t xml:space="preserve">, </w:t>
      </w:r>
      <w:r w:rsidR="00356F18" w:rsidRPr="00BD5218">
        <w:rPr>
          <w:color w:val="000000" w:themeColor="text1"/>
          <w:sz w:val="24"/>
          <w:szCs w:val="24"/>
        </w:rPr>
        <w:t>Fastenal</w:t>
      </w:r>
      <w:r w:rsidR="00D43B78" w:rsidRPr="00BD5218">
        <w:rPr>
          <w:color w:val="000000" w:themeColor="text1"/>
          <w:sz w:val="24"/>
          <w:szCs w:val="24"/>
        </w:rPr>
        <w:t xml:space="preserve">, </w:t>
      </w:r>
      <w:r w:rsidR="00D16B38" w:rsidRPr="00BD5218">
        <w:rPr>
          <w:color w:val="000000" w:themeColor="text1"/>
          <w:sz w:val="24"/>
          <w:szCs w:val="24"/>
        </w:rPr>
        <w:t>community colleges, and senior colleges for internship programs and to help meet their hiring need</w:t>
      </w:r>
      <w:r w:rsidR="00D43B78" w:rsidRPr="00BD5218">
        <w:rPr>
          <w:color w:val="000000" w:themeColor="text1"/>
          <w:sz w:val="24"/>
          <w:szCs w:val="24"/>
        </w:rPr>
        <w:t>s. We assisted individuals with disabilities and participants in Mississippi State University’s Access Program and the University of Mississippi RISE Program.</w:t>
      </w:r>
    </w:p>
    <w:bookmarkEnd w:id="26"/>
    <w:p w14:paraId="0FFD0A3B" w14:textId="77777777" w:rsidR="005461E5" w:rsidRPr="00BD5218" w:rsidRDefault="005461E5" w:rsidP="0042660B">
      <w:pPr>
        <w:pStyle w:val="BodyText"/>
        <w:ind w:left="1079" w:right="990"/>
        <w:jc w:val="both"/>
        <w:rPr>
          <w:color w:val="000000" w:themeColor="text1"/>
          <w:sz w:val="24"/>
          <w:szCs w:val="24"/>
        </w:rPr>
      </w:pPr>
    </w:p>
    <w:p w14:paraId="4A3B5189" w14:textId="6D01BCCB" w:rsidR="00013B11" w:rsidRPr="00BD5218" w:rsidRDefault="005461E5" w:rsidP="0042660B">
      <w:pPr>
        <w:pStyle w:val="BodyText"/>
        <w:ind w:left="1080" w:right="990"/>
        <w:jc w:val="both"/>
        <w:rPr>
          <w:color w:val="000000" w:themeColor="text1"/>
          <w:sz w:val="24"/>
          <w:szCs w:val="24"/>
        </w:rPr>
      </w:pPr>
      <w:r w:rsidRPr="00BD5218">
        <w:rPr>
          <w:color w:val="000000" w:themeColor="text1"/>
          <w:sz w:val="24"/>
          <w:szCs w:val="24"/>
        </w:rPr>
        <w:t xml:space="preserve">Our </w:t>
      </w:r>
      <w:r w:rsidR="00356F18" w:rsidRPr="00BD5218">
        <w:rPr>
          <w:color w:val="000000" w:themeColor="text1"/>
          <w:sz w:val="24"/>
          <w:szCs w:val="24"/>
        </w:rPr>
        <w:t>success is to be credited to our outstanding statewide staff here at MDRS.</w:t>
      </w:r>
      <w:r w:rsidR="00356F18" w:rsidRPr="00BD5218">
        <w:rPr>
          <w:color w:val="000000" w:themeColor="text1"/>
          <w:spacing w:val="40"/>
          <w:sz w:val="24"/>
          <w:szCs w:val="24"/>
        </w:rPr>
        <w:t xml:space="preserve"> </w:t>
      </w:r>
      <w:r w:rsidR="00356F18" w:rsidRPr="00BD5218">
        <w:rPr>
          <w:color w:val="000000" w:themeColor="text1"/>
          <w:sz w:val="24"/>
          <w:szCs w:val="24"/>
        </w:rPr>
        <w:t>They work hard every day to make a difference in the lives of those we serve, and regularly consult with the members of the State Rehabilitation Council as a matter of duty and due diligence.</w:t>
      </w:r>
    </w:p>
    <w:p w14:paraId="7B8D35C8" w14:textId="77777777" w:rsidR="005461E5" w:rsidRPr="00BD5218" w:rsidRDefault="005461E5" w:rsidP="0042660B">
      <w:pPr>
        <w:pStyle w:val="BodyText"/>
        <w:ind w:left="1080" w:right="990"/>
        <w:jc w:val="both"/>
        <w:rPr>
          <w:color w:val="000000" w:themeColor="text1"/>
          <w:sz w:val="24"/>
          <w:szCs w:val="24"/>
        </w:rPr>
      </w:pPr>
    </w:p>
    <w:p w14:paraId="545C0B93" w14:textId="5A54C0BC" w:rsidR="00350BDE" w:rsidRDefault="00350BDE" w:rsidP="0042660B">
      <w:pPr>
        <w:pStyle w:val="BodyText"/>
        <w:ind w:left="1080" w:right="990"/>
        <w:jc w:val="both"/>
        <w:rPr>
          <w:color w:val="000000" w:themeColor="text1"/>
          <w:sz w:val="24"/>
          <w:szCs w:val="24"/>
        </w:rPr>
      </w:pPr>
      <w:r>
        <w:rPr>
          <w:color w:val="000000" w:themeColor="text1"/>
          <w:sz w:val="24"/>
          <w:szCs w:val="24"/>
        </w:rPr>
        <w:t>I thank you for your continued support of our mission and look forward to another year of successful outcomes and life-changing work.</w:t>
      </w:r>
    </w:p>
    <w:p w14:paraId="50CB7FFF" w14:textId="77777777" w:rsidR="00350BDE" w:rsidRPr="00BD5218" w:rsidRDefault="00350BDE" w:rsidP="00BD5218">
      <w:pPr>
        <w:pStyle w:val="BodyText"/>
        <w:ind w:left="1080" w:right="1260"/>
        <w:jc w:val="both"/>
        <w:rPr>
          <w:color w:val="000000" w:themeColor="text1"/>
          <w:sz w:val="24"/>
          <w:szCs w:val="24"/>
        </w:rPr>
      </w:pPr>
    </w:p>
    <w:p w14:paraId="68DC80F3" w14:textId="6D5560E5" w:rsidR="005461E5" w:rsidRPr="00BD5218" w:rsidRDefault="005461E5" w:rsidP="00BD5218">
      <w:pPr>
        <w:pStyle w:val="BodyText"/>
        <w:ind w:left="1080" w:right="1260"/>
        <w:jc w:val="both"/>
        <w:rPr>
          <w:color w:val="000000" w:themeColor="text1"/>
          <w:sz w:val="24"/>
          <w:szCs w:val="24"/>
        </w:rPr>
      </w:pPr>
      <w:r w:rsidRPr="00BD5218">
        <w:rPr>
          <w:color w:val="000000" w:themeColor="text1"/>
          <w:sz w:val="24"/>
          <w:szCs w:val="24"/>
        </w:rPr>
        <w:t>Sincerely,</w:t>
      </w:r>
    </w:p>
    <w:p w14:paraId="280C94CB" w14:textId="2B35F66B" w:rsidR="00AD0AEC" w:rsidRPr="00BD5218" w:rsidRDefault="00AD0AEC" w:rsidP="00AD0AEC">
      <w:pPr>
        <w:pStyle w:val="NormalWeb"/>
        <w:ind w:left="1080"/>
      </w:pPr>
      <w:r w:rsidRPr="00BD5218">
        <w:rPr>
          <w:noProof/>
        </w:rPr>
        <w:drawing>
          <wp:anchor distT="0" distB="0" distL="114300" distR="114300" simplePos="0" relativeHeight="487925248" behindDoc="0" locked="0" layoutInCell="1" allowOverlap="1" wp14:anchorId="08BFC4E6" wp14:editId="140284B4">
            <wp:simplePos x="0" y="0"/>
            <wp:positionH relativeFrom="column">
              <wp:posOffset>685800</wp:posOffset>
            </wp:positionH>
            <wp:positionV relativeFrom="paragraph">
              <wp:posOffset>20320</wp:posOffset>
            </wp:positionV>
            <wp:extent cx="1381125" cy="466725"/>
            <wp:effectExtent l="0" t="0" r="9525" b="9525"/>
            <wp:wrapThrough wrapText="bothSides">
              <wp:wrapPolygon edited="0">
                <wp:start x="0" y="0"/>
                <wp:lineTo x="0" y="21159"/>
                <wp:lineTo x="21451" y="21159"/>
                <wp:lineTo x="2145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64639" w14:textId="18EBC85F" w:rsidR="005461E5" w:rsidRPr="00BD5218" w:rsidRDefault="005461E5" w:rsidP="00AD0AEC">
      <w:pPr>
        <w:pStyle w:val="BodyText"/>
        <w:ind w:left="1080" w:right="1080"/>
        <w:rPr>
          <w:color w:val="000000" w:themeColor="text1"/>
          <w:sz w:val="24"/>
          <w:szCs w:val="24"/>
        </w:rPr>
      </w:pPr>
      <w:r w:rsidRPr="00BD5218">
        <w:rPr>
          <w:color w:val="000000" w:themeColor="text1"/>
          <w:sz w:val="24"/>
          <w:szCs w:val="24"/>
        </w:rPr>
        <w:t>Billy Taylor</w:t>
      </w:r>
      <w:r w:rsidR="00AD0AEC" w:rsidRPr="00BD5218">
        <w:rPr>
          <w:color w:val="000000" w:themeColor="text1"/>
          <w:sz w:val="24"/>
          <w:szCs w:val="24"/>
        </w:rPr>
        <w:t xml:space="preserve">, </w:t>
      </w:r>
      <w:r w:rsidRPr="00BD5218">
        <w:rPr>
          <w:color w:val="000000" w:themeColor="text1"/>
          <w:sz w:val="24"/>
          <w:szCs w:val="24"/>
        </w:rPr>
        <w:t>Executive Director</w:t>
      </w:r>
    </w:p>
    <w:p w14:paraId="4DC518F6" w14:textId="768642F8" w:rsidR="007152AE" w:rsidRPr="00BD5218" w:rsidRDefault="005461E5" w:rsidP="00AD0AEC">
      <w:pPr>
        <w:pStyle w:val="BodyText"/>
        <w:spacing w:before="11"/>
        <w:ind w:left="1080" w:right="1080"/>
        <w:rPr>
          <w:color w:val="000000" w:themeColor="text1"/>
          <w:sz w:val="24"/>
          <w:szCs w:val="24"/>
        </w:rPr>
      </w:pPr>
      <w:r w:rsidRPr="00BD5218">
        <w:rPr>
          <w:color w:val="000000" w:themeColor="text1"/>
          <w:sz w:val="24"/>
          <w:szCs w:val="24"/>
        </w:rPr>
        <w:t xml:space="preserve">Mississippi </w:t>
      </w:r>
      <w:r w:rsidR="007152AE" w:rsidRPr="00BD5218">
        <w:rPr>
          <w:color w:val="000000" w:themeColor="text1"/>
          <w:sz w:val="24"/>
          <w:szCs w:val="24"/>
        </w:rPr>
        <w:t>Department of Rehabilitation Services</w:t>
      </w:r>
    </w:p>
    <w:p w14:paraId="7DAA475B" w14:textId="402FFA13" w:rsidR="008B7AFC" w:rsidRPr="002B507D" w:rsidRDefault="007152AE" w:rsidP="00350BDE">
      <w:pPr>
        <w:pStyle w:val="BodyText"/>
        <w:ind w:left="1080" w:right="990"/>
        <w:jc w:val="both"/>
        <w:rPr>
          <w:rFonts w:asciiTheme="minorHAnsi" w:hAnsiTheme="minorHAnsi" w:cstheme="minorHAnsi"/>
          <w:sz w:val="22"/>
          <w:szCs w:val="22"/>
        </w:rPr>
      </w:pPr>
      <w:r>
        <w:rPr>
          <w:noProof/>
        </w:rPr>
        <w:lastRenderedPageBreak/>
        <w:drawing>
          <wp:anchor distT="0" distB="0" distL="114300" distR="114300" simplePos="0" relativeHeight="487905792" behindDoc="0" locked="0" layoutInCell="1" allowOverlap="1" wp14:anchorId="69DB09EA" wp14:editId="6C5F8D5A">
            <wp:simplePos x="0" y="0"/>
            <wp:positionH relativeFrom="margin">
              <wp:posOffset>666750</wp:posOffset>
            </wp:positionH>
            <wp:positionV relativeFrom="paragraph">
              <wp:posOffset>314325</wp:posOffset>
            </wp:positionV>
            <wp:extent cx="1828800" cy="1828800"/>
            <wp:effectExtent l="152400" t="152400" r="228600" b="228600"/>
            <wp:wrapThrough wrapText="bothSides">
              <wp:wrapPolygon edited="0">
                <wp:start x="-1800" y="-1800"/>
                <wp:lineTo x="-1800" y="23625"/>
                <wp:lineTo x="-1575" y="24075"/>
                <wp:lineTo x="23850" y="24075"/>
                <wp:lineTo x="24075" y="23625"/>
                <wp:lineTo x="24075" y="2025"/>
                <wp:lineTo x="23850" y="-1350"/>
                <wp:lineTo x="23850" y="-1800"/>
                <wp:lineTo x="-1800" y="-1800"/>
              </wp:wrapPolygon>
            </wp:wrapThrough>
            <wp:docPr id="284118404" name="Picture 28411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056AB8">
        <w:rPr>
          <w:noProof/>
          <w:sz w:val="20"/>
        </w:rPr>
        <mc:AlternateContent>
          <mc:Choice Requires="wps">
            <w:drawing>
              <wp:anchor distT="45720" distB="45720" distL="114300" distR="114300" simplePos="0" relativeHeight="487732736" behindDoc="0" locked="0" layoutInCell="1" allowOverlap="1" wp14:anchorId="22C61E6F" wp14:editId="07E0988D">
                <wp:simplePos x="0" y="0"/>
                <wp:positionH relativeFrom="column">
                  <wp:posOffset>2695575</wp:posOffset>
                </wp:positionH>
                <wp:positionV relativeFrom="paragraph">
                  <wp:posOffset>445770</wp:posOffset>
                </wp:positionV>
                <wp:extent cx="5076825" cy="1404620"/>
                <wp:effectExtent l="0" t="0" r="0" b="0"/>
                <wp:wrapThrough wrapText="bothSides">
                  <wp:wrapPolygon edited="0">
                    <wp:start x="243" y="0"/>
                    <wp:lineTo x="243" y="21042"/>
                    <wp:lineTo x="21316" y="21042"/>
                    <wp:lineTo x="21316" y="0"/>
                    <wp:lineTo x="243" y="0"/>
                  </wp:wrapPolygon>
                </wp:wrapThrough>
                <wp:docPr id="1400289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17F2B844" w14:textId="6FE34E8F" w:rsidR="00056AB8" w:rsidRPr="00056AB8" w:rsidRDefault="00056AB8">
                            <w:pPr>
                              <w:rPr>
                                <w:rFonts w:ascii="Britannic Bold" w:hAnsi="Britannic Bold"/>
                                <w:sz w:val="36"/>
                                <w:szCs w:val="36"/>
                              </w:rPr>
                            </w:pPr>
                            <w:r w:rsidRPr="00056AB8">
                              <w:rPr>
                                <w:rFonts w:ascii="Britannic Bold" w:hAnsi="Britannic Bold"/>
                                <w:sz w:val="36"/>
                                <w:szCs w:val="36"/>
                              </w:rPr>
                              <w:t>MISSISSIPPI</w:t>
                            </w:r>
                          </w:p>
                          <w:p w14:paraId="537E4780" w14:textId="50194A54" w:rsidR="00056AB8" w:rsidRPr="00056AB8" w:rsidRDefault="00056AB8">
                            <w:pPr>
                              <w:rPr>
                                <w:rFonts w:ascii="Britannic Bold" w:hAnsi="Britannic Bold"/>
                                <w:sz w:val="36"/>
                                <w:szCs w:val="36"/>
                              </w:rPr>
                            </w:pPr>
                            <w:r w:rsidRPr="00056AB8">
                              <w:rPr>
                                <w:rFonts w:ascii="Britannic Bold" w:hAnsi="Britannic Bold"/>
                                <w:sz w:val="36"/>
                                <w:szCs w:val="36"/>
                              </w:rPr>
                              <w:t>STATE REHABILITATION COUNCIL CHAIR LETTER</w:t>
                            </w:r>
                          </w:p>
                          <w:p w14:paraId="6CF454FD" w14:textId="6C74731A" w:rsidR="00056AB8" w:rsidRPr="00056AB8" w:rsidRDefault="00056AB8">
                            <w:pPr>
                              <w:rPr>
                                <w:rFonts w:ascii="Britannic Bold" w:hAnsi="Britannic Bold"/>
                                <w:color w:val="C00000"/>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61E6F" id="_x0000_s1036" type="#_x0000_t202" style="position:absolute;left:0;text-align:left;margin-left:212.25pt;margin-top:35.1pt;width:399.75pt;height:110.6pt;z-index:48773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" filled="f" stroked="f">
                <v:textbox style="mso-fit-shape-to-text:t">
                  <w:txbxContent>
                    <w:p w14:paraId="17F2B844" w14:textId="6FE34E8F" w:rsidR="00056AB8" w:rsidRPr="00056AB8" w:rsidRDefault="00056AB8">
                      <w:pPr>
                        <w:rPr>
                          <w:rFonts w:ascii="Britannic Bold" w:hAnsi="Britannic Bold"/>
                          <w:sz w:val="36"/>
                          <w:szCs w:val="36"/>
                        </w:rPr>
                      </w:pPr>
                      <w:r w:rsidRPr="00056AB8">
                        <w:rPr>
                          <w:rFonts w:ascii="Britannic Bold" w:hAnsi="Britannic Bold"/>
                          <w:sz w:val="36"/>
                          <w:szCs w:val="36"/>
                        </w:rPr>
                        <w:t>MISSISSIPPI</w:t>
                      </w:r>
                    </w:p>
                    <w:p w14:paraId="537E4780" w14:textId="50194A54" w:rsidR="00056AB8" w:rsidRPr="00056AB8" w:rsidRDefault="00056AB8">
                      <w:pPr>
                        <w:rPr>
                          <w:rFonts w:ascii="Britannic Bold" w:hAnsi="Britannic Bold"/>
                          <w:sz w:val="36"/>
                          <w:szCs w:val="36"/>
                        </w:rPr>
                      </w:pPr>
                      <w:r w:rsidRPr="00056AB8">
                        <w:rPr>
                          <w:rFonts w:ascii="Britannic Bold" w:hAnsi="Britannic Bold"/>
                          <w:sz w:val="36"/>
                          <w:szCs w:val="36"/>
                        </w:rPr>
                        <w:t>STATE REHABILITATION COUNCIL CHAIR LETTER</w:t>
                      </w:r>
                    </w:p>
                    <w:p w14:paraId="6CF454FD" w14:textId="6C74731A" w:rsidR="00056AB8" w:rsidRPr="00056AB8" w:rsidRDefault="00056AB8">
                      <w:pPr>
                        <w:rPr>
                          <w:rFonts w:ascii="Britannic Bold" w:hAnsi="Britannic Bold"/>
                          <w:color w:val="C00000"/>
                          <w:sz w:val="36"/>
                          <w:szCs w:val="36"/>
                        </w:rPr>
                      </w:pPr>
                    </w:p>
                  </w:txbxContent>
                </v:textbox>
                <w10:wrap type="through"/>
              </v:shape>
            </w:pict>
          </mc:Fallback>
        </mc:AlternateContent>
      </w:r>
      <w:r>
        <w:rPr>
          <w:noProof/>
          <w:sz w:val="20"/>
        </w:rPr>
        <w:drawing>
          <wp:anchor distT="0" distB="0" distL="114300" distR="114300" simplePos="0" relativeHeight="485709312" behindDoc="0" locked="0" layoutInCell="1" allowOverlap="1" wp14:anchorId="14C0DEDE" wp14:editId="4F64944D">
            <wp:simplePos x="0" y="0"/>
            <wp:positionH relativeFrom="margin">
              <wp:posOffset>0</wp:posOffset>
            </wp:positionH>
            <wp:positionV relativeFrom="paragraph">
              <wp:posOffset>1</wp:posOffset>
            </wp:positionV>
            <wp:extent cx="7769860" cy="1404620"/>
            <wp:effectExtent l="0" t="0" r="2540" b="5080"/>
            <wp:wrapThrough wrapText="bothSides">
              <wp:wrapPolygon edited="0">
                <wp:start x="0" y="0"/>
                <wp:lineTo x="0" y="21385"/>
                <wp:lineTo x="21554" y="21385"/>
                <wp:lineTo x="21554" y="0"/>
                <wp:lineTo x="0" y="0"/>
              </wp:wrapPolygon>
            </wp:wrapThrough>
            <wp:docPr id="42576171" name="Image 36"/>
            <wp:cNvGraphicFramePr/>
            <a:graphic xmlns:a="http://schemas.openxmlformats.org/drawingml/2006/main">
              <a:graphicData uri="http://schemas.openxmlformats.org/drawingml/2006/picture">
                <pic:pic xmlns:pic="http://schemas.openxmlformats.org/drawingml/2006/picture">
                  <pic:nvPicPr>
                    <pic:cNvPr id="42576171" name="Image 36"/>
                    <pic:cNvPicPr/>
                  </pic:nvPicPr>
                  <pic:blipFill>
                    <a:blip r:embed="rId16" cstate="print"/>
                    <a:stretch>
                      <a:fillRect/>
                    </a:stretch>
                  </pic:blipFill>
                  <pic:spPr>
                    <a:xfrm>
                      <a:off x="0" y="0"/>
                      <a:ext cx="7769860" cy="1404620"/>
                    </a:xfrm>
                    <a:prstGeom prst="rect">
                      <a:avLst/>
                    </a:prstGeom>
                  </pic:spPr>
                </pic:pic>
              </a:graphicData>
            </a:graphic>
            <wp14:sizeRelV relativeFrom="margin">
              <wp14:pctHeight>0</wp14:pctHeight>
            </wp14:sizeRelV>
          </wp:anchor>
        </w:drawing>
      </w:r>
      <w:bookmarkStart w:id="27" w:name="_Hlk154139102"/>
      <w:r w:rsidR="002B507D">
        <w:rPr>
          <w:rFonts w:asciiTheme="minorHAnsi" w:hAnsiTheme="minorHAnsi" w:cstheme="minorHAnsi"/>
          <w:sz w:val="22"/>
          <w:szCs w:val="22"/>
        </w:rPr>
        <w:t>On b</w:t>
      </w:r>
      <w:r w:rsidR="008B7AFC" w:rsidRPr="002B507D">
        <w:rPr>
          <w:rFonts w:asciiTheme="minorHAnsi" w:hAnsiTheme="minorHAnsi" w:cstheme="minorHAnsi"/>
          <w:sz w:val="22"/>
          <w:szCs w:val="22"/>
        </w:rPr>
        <w:t>ehalf of the State Rehabilitation Council (SRC), I am happy to share the annual report of the Mississippi Department of Rehabilitation Services</w:t>
      </w:r>
      <w:r w:rsidR="00D473D8" w:rsidRPr="002B507D">
        <w:rPr>
          <w:rFonts w:asciiTheme="minorHAnsi" w:hAnsiTheme="minorHAnsi" w:cstheme="minorHAnsi"/>
          <w:sz w:val="22"/>
          <w:szCs w:val="22"/>
        </w:rPr>
        <w:t>’ Office</w:t>
      </w:r>
      <w:r w:rsidR="008B7AFC" w:rsidRPr="002B507D">
        <w:rPr>
          <w:rFonts w:asciiTheme="minorHAnsi" w:hAnsiTheme="minorHAnsi" w:cstheme="minorHAnsi"/>
          <w:sz w:val="22"/>
          <w:szCs w:val="22"/>
        </w:rPr>
        <w:t xml:space="preserve"> of Vocational Rehabilitation and Office of Vocational Rehabilitation for the Blind (OVR/OVRB).</w:t>
      </w:r>
    </w:p>
    <w:p w14:paraId="088076BB" w14:textId="77777777" w:rsidR="008B7AFC" w:rsidRPr="002B507D" w:rsidRDefault="008B7AFC" w:rsidP="00350BDE">
      <w:pPr>
        <w:tabs>
          <w:tab w:val="left" w:pos="11250"/>
        </w:tabs>
        <w:ind w:left="1080" w:right="990"/>
        <w:jc w:val="both"/>
        <w:rPr>
          <w:rFonts w:asciiTheme="minorHAnsi" w:hAnsiTheme="minorHAnsi" w:cstheme="minorHAnsi"/>
        </w:rPr>
      </w:pPr>
    </w:p>
    <w:p w14:paraId="4357A366" w14:textId="51974537" w:rsidR="008B7AFC" w:rsidRPr="002B507D" w:rsidRDefault="008B7AFC" w:rsidP="00350BDE">
      <w:pPr>
        <w:tabs>
          <w:tab w:val="left" w:pos="11250"/>
        </w:tabs>
        <w:ind w:left="1080" w:right="990"/>
        <w:jc w:val="both"/>
        <w:rPr>
          <w:rFonts w:asciiTheme="minorHAnsi" w:hAnsiTheme="minorHAnsi" w:cstheme="minorHAnsi"/>
        </w:rPr>
      </w:pPr>
      <w:r w:rsidRPr="002B507D">
        <w:rPr>
          <w:rFonts w:asciiTheme="minorHAnsi" w:hAnsiTheme="minorHAnsi" w:cstheme="minorHAnsi"/>
        </w:rPr>
        <w:t>The SRC is a body mandated by The Rehabilitation Act and its resulting regulations at CFR 361</w:t>
      </w:r>
      <w:r w:rsidR="00B16129" w:rsidRPr="002B507D">
        <w:rPr>
          <w:rFonts w:asciiTheme="minorHAnsi" w:hAnsiTheme="minorHAnsi" w:cstheme="minorHAnsi"/>
        </w:rPr>
        <w:t xml:space="preserve">. </w:t>
      </w:r>
      <w:r w:rsidRPr="002B507D">
        <w:rPr>
          <w:rFonts w:asciiTheme="minorHAnsi" w:hAnsiTheme="minorHAnsi" w:cstheme="minorHAnsi"/>
        </w:rPr>
        <w:t xml:space="preserve">Members, described in these regulations, represent a broad range of individuals with disabilities across the state, partner agency stakeholders, as well as colleagues from business and industry. </w:t>
      </w:r>
    </w:p>
    <w:p w14:paraId="14245421" w14:textId="77777777" w:rsidR="008B7AFC" w:rsidRPr="002B507D" w:rsidRDefault="008B7AFC" w:rsidP="00350BDE">
      <w:pPr>
        <w:tabs>
          <w:tab w:val="left" w:pos="11250"/>
        </w:tabs>
        <w:ind w:left="1080" w:right="990"/>
        <w:jc w:val="both"/>
        <w:rPr>
          <w:rFonts w:asciiTheme="minorHAnsi" w:hAnsiTheme="minorHAnsi" w:cstheme="minorHAnsi"/>
        </w:rPr>
      </w:pPr>
    </w:p>
    <w:p w14:paraId="50BC21D2" w14:textId="77777777" w:rsidR="008B7AFC" w:rsidRPr="002B507D" w:rsidRDefault="008B7AFC" w:rsidP="00350BDE">
      <w:pPr>
        <w:tabs>
          <w:tab w:val="left" w:pos="11250"/>
        </w:tabs>
        <w:ind w:left="1080" w:right="990"/>
        <w:jc w:val="both"/>
        <w:rPr>
          <w:rFonts w:asciiTheme="minorHAnsi" w:hAnsiTheme="minorHAnsi" w:cstheme="minorHAnsi"/>
        </w:rPr>
      </w:pPr>
      <w:r w:rsidRPr="002B507D">
        <w:rPr>
          <w:rFonts w:asciiTheme="minorHAnsi" w:hAnsiTheme="minorHAnsi" w:cstheme="minorHAnsi"/>
        </w:rPr>
        <w:t>Our mandated functions include:</w:t>
      </w:r>
    </w:p>
    <w:p w14:paraId="274D96C8" w14:textId="77777777" w:rsidR="008B7AFC" w:rsidRPr="002B507D" w:rsidRDefault="008B7AFC" w:rsidP="002B507D">
      <w:pPr>
        <w:tabs>
          <w:tab w:val="left" w:pos="11250"/>
        </w:tabs>
        <w:ind w:left="1080" w:right="990"/>
        <w:jc w:val="both"/>
        <w:rPr>
          <w:rFonts w:asciiTheme="minorHAnsi" w:hAnsiTheme="minorHAnsi" w:cstheme="minorHAnsi"/>
        </w:rPr>
      </w:pPr>
    </w:p>
    <w:p w14:paraId="5C6A5918" w14:textId="21B63A5C"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Reviewing, analyzing, and advising OVR/OVRB on the performance of their responsibilities related to eligibility and order of selection; the extent, scope, and effectiveness of vocational rehabilitation services; and functions that affect the ability of individuals with disabilities in achieving employment outcomes</w:t>
      </w:r>
    </w:p>
    <w:p w14:paraId="76E8C575" w14:textId="168CF456"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Partnering with OVR/OVRB in developing goals and priorities; and evaluating the effectiveness in obtaining these goa</w:t>
      </w:r>
      <w:r w:rsidR="009D109B" w:rsidRPr="002B507D">
        <w:rPr>
          <w:rFonts w:asciiTheme="minorHAnsi" w:hAnsiTheme="minorHAnsi" w:cstheme="minorHAnsi"/>
        </w:rPr>
        <w:t>ls</w:t>
      </w:r>
    </w:p>
    <w:p w14:paraId="5AEC0E3E" w14:textId="38864C54"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Advising OVR/OVRB in the vocational rehabilitation portion of the Unified State Plan</w:t>
      </w:r>
    </w:p>
    <w:p w14:paraId="2CEB3A5D" w14:textId="727DB3A5"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Conducting a review and analysis of consumer satisfactio</w:t>
      </w:r>
    </w:p>
    <w:p w14:paraId="572AD375" w14:textId="5B61C0D8"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Submitting this report and making it available to the public</w:t>
      </w:r>
    </w:p>
    <w:p w14:paraId="20FF08E5" w14:textId="502FFAB4"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Coordinating activities with other named Councils within the state</w:t>
      </w:r>
    </w:p>
    <w:p w14:paraId="7305076A" w14:textId="5BB1BC3B" w:rsidR="008B7AFC" w:rsidRPr="002B507D" w:rsidRDefault="008B7AFC" w:rsidP="00350BDE">
      <w:pPr>
        <w:pStyle w:val="ListParagraph"/>
        <w:widowControl/>
        <w:numPr>
          <w:ilvl w:val="0"/>
          <w:numId w:val="12"/>
        </w:numPr>
        <w:tabs>
          <w:tab w:val="left" w:pos="11250"/>
        </w:tabs>
        <w:autoSpaceDE/>
        <w:autoSpaceDN/>
        <w:ind w:left="1530" w:right="990"/>
        <w:contextualSpacing/>
        <w:rPr>
          <w:rFonts w:asciiTheme="minorHAnsi" w:hAnsiTheme="minorHAnsi" w:cstheme="minorHAnsi"/>
        </w:rPr>
      </w:pPr>
      <w:r w:rsidRPr="002B507D">
        <w:rPr>
          <w:rFonts w:asciiTheme="minorHAnsi" w:hAnsiTheme="minorHAnsi" w:cstheme="minorHAnsi"/>
        </w:rPr>
        <w:t>Performing other relevant functions which the SRC determines appropriate consistent with the purpose of OVR/OVRB</w:t>
      </w:r>
    </w:p>
    <w:p w14:paraId="22FA5FA0" w14:textId="77777777" w:rsidR="008B7AFC" w:rsidRPr="002B507D" w:rsidRDefault="008B7AFC" w:rsidP="002B507D">
      <w:pPr>
        <w:tabs>
          <w:tab w:val="left" w:pos="11250"/>
        </w:tabs>
        <w:ind w:left="1530" w:right="990"/>
        <w:jc w:val="both"/>
        <w:rPr>
          <w:rFonts w:asciiTheme="minorHAnsi" w:hAnsiTheme="minorHAnsi" w:cstheme="minorHAnsi"/>
        </w:rPr>
      </w:pPr>
    </w:p>
    <w:p w14:paraId="7A33492D" w14:textId="39B9C42E" w:rsidR="008B7AFC" w:rsidRPr="002B507D" w:rsidRDefault="008B7AFC" w:rsidP="00350BDE">
      <w:pPr>
        <w:tabs>
          <w:tab w:val="left" w:pos="11250"/>
        </w:tabs>
        <w:ind w:left="1080" w:right="990"/>
        <w:jc w:val="both"/>
        <w:rPr>
          <w:rFonts w:asciiTheme="minorHAnsi" w:hAnsiTheme="minorHAnsi" w:cstheme="minorHAnsi"/>
        </w:rPr>
      </w:pPr>
      <w:r w:rsidRPr="002B507D">
        <w:rPr>
          <w:rFonts w:asciiTheme="minorHAnsi" w:hAnsiTheme="minorHAnsi" w:cstheme="minorHAnsi"/>
        </w:rPr>
        <w:t>The Mississippi Department of Rehabilitation Services’ OVR/ OVRB has had strong customer satisfaction ratings in the last year for the services that are provided to the citizens of Mississippi who experience disability; as well as the employment outcomes that are achieved after service provision</w:t>
      </w:r>
      <w:r w:rsidR="00B16129" w:rsidRPr="002B507D">
        <w:rPr>
          <w:rFonts w:asciiTheme="minorHAnsi" w:hAnsiTheme="minorHAnsi" w:cstheme="minorHAnsi"/>
        </w:rPr>
        <w:t xml:space="preserve">. </w:t>
      </w:r>
      <w:r w:rsidRPr="002B507D">
        <w:rPr>
          <w:rFonts w:asciiTheme="minorHAnsi" w:hAnsiTheme="minorHAnsi" w:cstheme="minorHAnsi"/>
        </w:rPr>
        <w:t>Strong collaboration with the business and industry community leads to accomplishments for the citizens served – lives are made better with employment</w:t>
      </w:r>
      <w:r w:rsidR="00B16129" w:rsidRPr="002B507D">
        <w:rPr>
          <w:rFonts w:asciiTheme="minorHAnsi" w:hAnsiTheme="minorHAnsi" w:cstheme="minorHAnsi"/>
        </w:rPr>
        <w:t xml:space="preserve">. </w:t>
      </w:r>
      <w:r w:rsidRPr="002B507D">
        <w:rPr>
          <w:rFonts w:asciiTheme="minorHAnsi" w:hAnsiTheme="minorHAnsi" w:cstheme="minorHAnsi"/>
        </w:rPr>
        <w:t>Businesses are made stronger by having a source for qualified and job-matched candidates to fill their labor forces</w:t>
      </w:r>
      <w:r w:rsidR="00B16129" w:rsidRPr="002B507D">
        <w:rPr>
          <w:rFonts w:asciiTheme="minorHAnsi" w:hAnsiTheme="minorHAnsi" w:cstheme="minorHAnsi"/>
        </w:rPr>
        <w:t xml:space="preserve">. </w:t>
      </w:r>
      <w:r w:rsidRPr="002B507D">
        <w:rPr>
          <w:rFonts w:asciiTheme="minorHAnsi" w:hAnsiTheme="minorHAnsi" w:cstheme="minorHAnsi"/>
        </w:rPr>
        <w:t>OVR and OVRB services are a great investment – making the state of Mississippi stronger, where all citizens are included.</w:t>
      </w:r>
    </w:p>
    <w:p w14:paraId="1C8B2B33" w14:textId="77777777" w:rsidR="008B7AFC" w:rsidRPr="008B7AFC" w:rsidRDefault="008B7AFC" w:rsidP="00350BDE">
      <w:pPr>
        <w:tabs>
          <w:tab w:val="left" w:pos="11250"/>
        </w:tabs>
        <w:ind w:left="1080" w:right="990"/>
        <w:jc w:val="both"/>
        <w:rPr>
          <w:rFonts w:asciiTheme="minorHAnsi" w:hAnsiTheme="minorHAnsi" w:cstheme="minorHAnsi"/>
          <w:sz w:val="16"/>
          <w:szCs w:val="16"/>
        </w:rPr>
      </w:pPr>
    </w:p>
    <w:p w14:paraId="22051414" w14:textId="4F57EB46" w:rsidR="008B7AFC" w:rsidRPr="008B7AFC" w:rsidRDefault="008B7AFC" w:rsidP="00350BDE">
      <w:pPr>
        <w:tabs>
          <w:tab w:val="left" w:pos="11250"/>
        </w:tabs>
        <w:ind w:left="1080" w:right="990"/>
        <w:jc w:val="both"/>
        <w:rPr>
          <w:rFonts w:asciiTheme="minorHAnsi" w:hAnsiTheme="minorHAnsi" w:cstheme="minorHAnsi"/>
        </w:rPr>
      </w:pPr>
      <w:r w:rsidRPr="008B7AFC">
        <w:rPr>
          <w:rFonts w:asciiTheme="minorHAnsi" w:hAnsiTheme="minorHAnsi" w:cstheme="minorHAnsi"/>
        </w:rPr>
        <w:t>We hope you will continue to prioritize strong funding of this agency for the 20% required state match to federal funds so that it will have the funding levels to remain an essential Mississippi resource for citizens with disabilities seeking employment</w:t>
      </w:r>
      <w:r w:rsidR="00B16129" w:rsidRPr="008B7AFC">
        <w:rPr>
          <w:rFonts w:asciiTheme="minorHAnsi" w:hAnsiTheme="minorHAnsi" w:cstheme="minorHAnsi"/>
        </w:rPr>
        <w:t xml:space="preserve">. </w:t>
      </w:r>
      <w:r w:rsidRPr="008B7AFC">
        <w:rPr>
          <w:rFonts w:asciiTheme="minorHAnsi" w:hAnsiTheme="minorHAnsi" w:cstheme="minorHAnsi"/>
        </w:rPr>
        <w:t>We hope that you prioritize competitive staff salaries, a frequent discussion of the SRC, to ensure that highly skilled professionals continue to choose MDRS OVR and OVRB as their employer</w:t>
      </w:r>
      <w:r w:rsidR="008F22C1" w:rsidRPr="008B7AFC">
        <w:rPr>
          <w:rFonts w:asciiTheme="minorHAnsi" w:hAnsiTheme="minorHAnsi" w:cstheme="minorHAnsi"/>
        </w:rPr>
        <w:t xml:space="preserve">. </w:t>
      </w:r>
    </w:p>
    <w:p w14:paraId="37E000DC" w14:textId="77777777" w:rsidR="008B7AFC" w:rsidRPr="008B7AFC" w:rsidRDefault="008B7AFC" w:rsidP="00350BDE">
      <w:pPr>
        <w:tabs>
          <w:tab w:val="left" w:pos="11250"/>
        </w:tabs>
        <w:ind w:left="1080" w:right="990"/>
        <w:jc w:val="both"/>
        <w:rPr>
          <w:rFonts w:asciiTheme="minorHAnsi" w:hAnsiTheme="minorHAnsi" w:cstheme="minorHAnsi"/>
          <w:sz w:val="16"/>
          <w:szCs w:val="16"/>
        </w:rPr>
      </w:pPr>
    </w:p>
    <w:p w14:paraId="7CCF72E5" w14:textId="2EED6FFC" w:rsidR="008B7AFC" w:rsidRDefault="008B7AFC" w:rsidP="00350BDE">
      <w:pPr>
        <w:tabs>
          <w:tab w:val="left" w:pos="11250"/>
        </w:tabs>
        <w:ind w:left="1080" w:right="990"/>
        <w:jc w:val="both"/>
        <w:rPr>
          <w:rFonts w:asciiTheme="minorHAnsi" w:hAnsiTheme="minorHAnsi" w:cstheme="minorHAnsi"/>
        </w:rPr>
      </w:pPr>
      <w:r w:rsidRPr="008B7AFC">
        <w:rPr>
          <w:rFonts w:asciiTheme="minorHAnsi" w:hAnsiTheme="minorHAnsi" w:cstheme="minorHAnsi"/>
        </w:rPr>
        <w:t>The SRC is happy to continue to advise the agency regarding the individual stakeholder groups who we represent.</w:t>
      </w:r>
    </w:p>
    <w:p w14:paraId="02B5BC63" w14:textId="77777777" w:rsidR="0032325C" w:rsidRDefault="0032325C" w:rsidP="009A2BE2">
      <w:pPr>
        <w:tabs>
          <w:tab w:val="left" w:pos="11250"/>
        </w:tabs>
        <w:ind w:left="1080" w:right="990"/>
        <w:jc w:val="both"/>
        <w:rPr>
          <w:rFonts w:asciiTheme="minorHAnsi" w:hAnsiTheme="minorHAnsi" w:cstheme="minorHAnsi"/>
        </w:rPr>
      </w:pPr>
    </w:p>
    <w:p w14:paraId="0384D52C" w14:textId="4716FC00" w:rsidR="0032325C" w:rsidRDefault="0032325C" w:rsidP="0032325C">
      <w:pPr>
        <w:tabs>
          <w:tab w:val="left" w:pos="11250"/>
        </w:tabs>
        <w:ind w:left="1080" w:right="990"/>
        <w:jc w:val="both"/>
        <w:rPr>
          <w:rFonts w:asciiTheme="minorHAnsi" w:hAnsiTheme="minorHAnsi" w:cstheme="minorHAnsi"/>
        </w:rPr>
      </w:pPr>
      <w:r>
        <w:rPr>
          <w:rFonts w:asciiTheme="minorHAnsi" w:hAnsiTheme="minorHAnsi" w:cstheme="minorHAnsi"/>
        </w:rPr>
        <w:t>Sincerely,</w:t>
      </w:r>
    </w:p>
    <w:p w14:paraId="2C319EB4" w14:textId="570C9492" w:rsidR="0032325C" w:rsidRDefault="0032325C" w:rsidP="0032325C">
      <w:pPr>
        <w:tabs>
          <w:tab w:val="left" w:pos="11250"/>
        </w:tabs>
        <w:ind w:left="1080" w:right="990"/>
        <w:jc w:val="both"/>
        <w:rPr>
          <w:rFonts w:asciiTheme="minorHAnsi" w:hAnsiTheme="minorHAnsi" w:cstheme="minorHAnsi"/>
        </w:rPr>
      </w:pPr>
      <w:r w:rsidRPr="00F70EC6">
        <w:rPr>
          <w:rFonts w:asciiTheme="minorHAnsi" w:hAnsiTheme="minorHAnsi" w:cstheme="minorHAnsi"/>
          <w:noProof/>
        </w:rPr>
        <w:drawing>
          <wp:anchor distT="0" distB="0" distL="114300" distR="114300" simplePos="0" relativeHeight="487906816" behindDoc="0" locked="0" layoutInCell="1" allowOverlap="1" wp14:anchorId="4F6E1013" wp14:editId="2BDD3E38">
            <wp:simplePos x="0" y="0"/>
            <wp:positionH relativeFrom="column">
              <wp:posOffset>715662</wp:posOffset>
            </wp:positionH>
            <wp:positionV relativeFrom="paragraph">
              <wp:posOffset>15240</wp:posOffset>
            </wp:positionV>
            <wp:extent cx="1333500" cy="238355"/>
            <wp:effectExtent l="0" t="0" r="0" b="9525"/>
            <wp:wrapThrough wrapText="bothSides">
              <wp:wrapPolygon edited="0">
                <wp:start x="0" y="0"/>
                <wp:lineTo x="0" y="20736"/>
                <wp:lineTo x="21291" y="20736"/>
                <wp:lineTo x="21291" y="0"/>
                <wp:lineTo x="0" y="0"/>
              </wp:wrapPolygon>
            </wp:wrapThrough>
            <wp:docPr id="522339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23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592E0" w14:textId="22A53B54" w:rsidR="0032325C" w:rsidRDefault="0032325C" w:rsidP="0032325C">
      <w:pPr>
        <w:tabs>
          <w:tab w:val="left" w:pos="11250"/>
        </w:tabs>
        <w:ind w:left="1080" w:right="990"/>
        <w:jc w:val="both"/>
        <w:rPr>
          <w:rFonts w:asciiTheme="minorHAnsi" w:hAnsiTheme="minorHAnsi" w:cstheme="minorHAnsi"/>
        </w:rPr>
      </w:pPr>
    </w:p>
    <w:p w14:paraId="1BE6FEA0" w14:textId="12475ECD" w:rsidR="0032325C" w:rsidRDefault="0032325C" w:rsidP="0032325C">
      <w:pPr>
        <w:tabs>
          <w:tab w:val="left" w:pos="11250"/>
        </w:tabs>
        <w:ind w:left="1080" w:right="990"/>
        <w:jc w:val="both"/>
        <w:rPr>
          <w:rFonts w:asciiTheme="minorHAnsi" w:hAnsiTheme="minorHAnsi" w:cstheme="minorHAnsi"/>
        </w:rPr>
      </w:pPr>
      <w:r>
        <w:rPr>
          <w:rFonts w:asciiTheme="minorHAnsi" w:hAnsiTheme="minorHAnsi" w:cstheme="minorHAnsi"/>
        </w:rPr>
        <w:t>Donald G. Brown, Chairman</w:t>
      </w:r>
    </w:p>
    <w:p w14:paraId="29C9AC9D" w14:textId="55EA1012" w:rsidR="0032325C" w:rsidRDefault="0032325C" w:rsidP="0032325C">
      <w:pPr>
        <w:tabs>
          <w:tab w:val="left" w:pos="11250"/>
        </w:tabs>
        <w:ind w:left="1080" w:right="990"/>
        <w:jc w:val="both"/>
        <w:rPr>
          <w:rFonts w:asciiTheme="minorHAnsi" w:hAnsiTheme="minorHAnsi" w:cstheme="minorHAnsi"/>
        </w:rPr>
      </w:pPr>
      <w:r>
        <w:rPr>
          <w:rFonts w:asciiTheme="minorHAnsi" w:hAnsiTheme="minorHAnsi" w:cstheme="minorHAnsi"/>
        </w:rPr>
        <w:t>State Rehabilitation Council</w:t>
      </w:r>
    </w:p>
    <w:p w14:paraId="2BE3F32E" w14:textId="77777777" w:rsidR="007152AE" w:rsidRDefault="007152AE" w:rsidP="00AF05EC">
      <w:pPr>
        <w:ind w:left="1080" w:right="810"/>
        <w:contextualSpacing/>
        <w:jc w:val="center"/>
        <w:rPr>
          <w:rFonts w:ascii="Britannic Bold" w:hAnsi="Britannic Bold"/>
          <w:sz w:val="44"/>
          <w:szCs w:val="44"/>
        </w:rPr>
      </w:pPr>
      <w:bookmarkStart w:id="28" w:name="Mary_Lundy_Meruvia,_Chairperson"/>
      <w:bookmarkStart w:id="29" w:name="State_Rehabilitation_Council"/>
      <w:bookmarkStart w:id="30" w:name="_Hlk153893940"/>
      <w:bookmarkEnd w:id="27"/>
      <w:bookmarkEnd w:id="28"/>
      <w:bookmarkEnd w:id="29"/>
    </w:p>
    <w:p w14:paraId="324B5B46" w14:textId="7F138BB7" w:rsidR="00013B11" w:rsidRPr="0011419B" w:rsidRDefault="0011419B" w:rsidP="00350BDE">
      <w:pPr>
        <w:ind w:left="990" w:right="810"/>
        <w:contextualSpacing/>
        <w:jc w:val="center"/>
        <w:rPr>
          <w:rFonts w:ascii="Britannic Bold" w:hAnsi="Britannic Bold"/>
          <w:sz w:val="44"/>
          <w:szCs w:val="44"/>
        </w:rPr>
      </w:pPr>
      <w:r w:rsidRPr="0011419B">
        <w:rPr>
          <w:rFonts w:ascii="Britannic Bold" w:hAnsi="Britannic Bold"/>
          <w:sz w:val="44"/>
          <w:szCs w:val="44"/>
        </w:rPr>
        <w:lastRenderedPageBreak/>
        <w:t>STATE REHABILITATION COUNCIL MEMBERSHIP</w:t>
      </w:r>
    </w:p>
    <w:p w14:paraId="6AB8FA8F" w14:textId="7091B84D" w:rsidR="00013B11" w:rsidRPr="009D7DF4" w:rsidRDefault="00645A68" w:rsidP="009D7DF4">
      <w:pPr>
        <w:pStyle w:val="BodyText"/>
        <w:ind w:left="900" w:right="720"/>
        <w:contextualSpacing/>
        <w:jc w:val="center"/>
        <w:rPr>
          <w:rFonts w:asciiTheme="minorHAnsi" w:hAnsiTheme="minorHAnsi" w:cstheme="minorHAnsi"/>
          <w:color w:val="C00000"/>
          <w:sz w:val="16"/>
          <w:szCs w:val="16"/>
        </w:rPr>
      </w:pPr>
      <w:r w:rsidRPr="00057656">
        <w:rPr>
          <w:rFonts w:ascii="Arial Black" w:eastAsia="Times New Roman" w:hAnsi="Arial Black"/>
          <w:noProof/>
          <w:color w:val="000000"/>
          <w:sz w:val="44"/>
          <w:szCs w:val="44"/>
          <w:highlight w:val="yellow"/>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487891456" behindDoc="0" locked="0" layoutInCell="1" allowOverlap="1" wp14:anchorId="7F0F901D" wp14:editId="07A0EEB6">
                <wp:simplePos x="0" y="0"/>
                <wp:positionH relativeFrom="column">
                  <wp:posOffset>590550</wp:posOffset>
                </wp:positionH>
                <wp:positionV relativeFrom="paragraph">
                  <wp:posOffset>66675</wp:posOffset>
                </wp:positionV>
                <wp:extent cx="6705600" cy="0"/>
                <wp:effectExtent l="152400" t="95250" r="152400" b="114300"/>
                <wp:wrapNone/>
                <wp:docPr id="25" name="Straight Connector 25"/>
                <wp:cNvGraphicFramePr/>
                <a:graphic xmlns:a="http://schemas.openxmlformats.org/drawingml/2006/main">
                  <a:graphicData uri="http://schemas.microsoft.com/office/word/2010/wordprocessingShape">
                    <wps:wsp>
                      <wps:cNvCnPr/>
                      <wps:spPr>
                        <a:xfrm>
                          <a:off x="0" y="0"/>
                          <a:ext cx="6705600" cy="0"/>
                        </a:xfrm>
                        <a:prstGeom prst="line">
                          <a:avLst/>
                        </a:prstGeom>
                        <a:noFill/>
                        <a:ln w="6350" cap="flat" cmpd="sng" algn="ctr">
                          <a:solidFill>
                            <a:schemeClr val="tx1">
                              <a:lumMod val="85000"/>
                              <a:lumOff val="15000"/>
                            </a:schemeClr>
                          </a:solidFill>
                          <a:prstDash val="solid"/>
                          <a:miter lim="800000"/>
                        </a:ln>
                        <a:effectLst>
                          <a:glow>
                            <a:srgbClr val="215381">
                              <a:alpha val="40000"/>
                            </a:srgbClr>
                          </a:glow>
                          <a:outerShdw blurRad="63500" sx="102000" sy="102000" algn="ctr" rotWithShape="0">
                            <a:prstClr val="black">
                              <a:alpha val="40000"/>
                            </a:prstClr>
                          </a:outerShd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00373366" id="Straight Connector 25" o:spid="_x0000_s1026" style="position:absolute;z-index:4878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25pt" to="5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" strokecolor="#272727 [2749]" strokeweight=".5pt">
                <v:stroke joinstyle="miter"/>
                <v:shadow on="t" type="perspective" color="black" opacity="26214f" offset="0,0" matrix="66847f,,,66847f"/>
              </v:line>
            </w:pict>
          </mc:Fallback>
        </mc:AlternateContent>
      </w:r>
    </w:p>
    <w:tbl>
      <w:tblPr>
        <w:tblStyle w:val="TableGrid1"/>
        <w:tblW w:w="10170" w:type="dxa"/>
        <w:tblInd w:w="1012" w:type="dxa"/>
        <w:tblLook w:val="04A0" w:firstRow="1" w:lastRow="0" w:firstColumn="1" w:lastColumn="0" w:noHBand="0" w:noVBand="1"/>
      </w:tblPr>
      <w:tblGrid>
        <w:gridCol w:w="5130"/>
        <w:gridCol w:w="5040"/>
      </w:tblGrid>
      <w:tr w:rsidR="00645A68" w:rsidRPr="00BD32CC" w14:paraId="53EF37BD" w14:textId="77777777" w:rsidTr="00CF2863">
        <w:trPr>
          <w:trHeight w:val="1597"/>
        </w:trPr>
        <w:tc>
          <w:tcPr>
            <w:tcW w:w="5130" w:type="dxa"/>
            <w:tcBorders>
              <w:top w:val="single" w:sz="12" w:space="0" w:color="auto"/>
              <w:left w:val="single" w:sz="12" w:space="0" w:color="auto"/>
              <w:bottom w:val="single" w:sz="12" w:space="0" w:color="auto"/>
              <w:right w:val="nil"/>
            </w:tcBorders>
            <w:shd w:val="clear" w:color="auto" w:fill="F2F2F2"/>
          </w:tcPr>
          <w:p w14:paraId="4494E727" w14:textId="3F4DC5CC" w:rsidR="00645A68" w:rsidRPr="00841ABE" w:rsidRDefault="007152AE" w:rsidP="00841ABE">
            <w:pPr>
              <w:ind w:left="-150" w:right="-105"/>
              <w:contextualSpacing/>
              <w:rPr>
                <w:b/>
                <w:bCs/>
              </w:rPr>
            </w:pPr>
            <w:r w:rsidRPr="00841ABE">
              <w:rPr>
                <w:b/>
                <w:bCs/>
              </w:rPr>
              <w:t xml:space="preserve">                                      </w:t>
            </w:r>
            <w:r w:rsidR="00645A68" w:rsidRPr="00841ABE">
              <w:rPr>
                <w:b/>
                <w:bCs/>
              </w:rPr>
              <w:t>SRC CHAIRMAN</w:t>
            </w:r>
          </w:p>
          <w:p w14:paraId="1F749E82" w14:textId="4D841F9E" w:rsidR="00645A68" w:rsidRPr="00841ABE" w:rsidRDefault="00605007" w:rsidP="00841ABE">
            <w:pPr>
              <w:ind w:right="-105"/>
              <w:contextualSpacing/>
              <w:jc w:val="center"/>
              <w:rPr>
                <w:b/>
                <w:bCs/>
                <w:sz w:val="20"/>
                <w:szCs w:val="20"/>
              </w:rPr>
            </w:pPr>
            <w:bookmarkStart w:id="31" w:name="_Hlk120883500"/>
            <w:r w:rsidRPr="00841ABE">
              <w:rPr>
                <w:b/>
                <w:bCs/>
                <w:sz w:val="20"/>
                <w:szCs w:val="20"/>
              </w:rPr>
              <w:t>Donald G. Brown, M.S., LCMHT – Deputy Executive Director</w:t>
            </w:r>
          </w:p>
          <w:bookmarkEnd w:id="31"/>
          <w:p w14:paraId="116BFEEE" w14:textId="77777777" w:rsidR="00CF2863" w:rsidRPr="00841ABE" w:rsidRDefault="00CF2863" w:rsidP="00841ABE">
            <w:pPr>
              <w:ind w:right="-100"/>
              <w:contextualSpacing/>
              <w:jc w:val="center"/>
              <w:rPr>
                <w:color w:val="000000" w:themeColor="text1"/>
                <w:sz w:val="20"/>
                <w:szCs w:val="20"/>
              </w:rPr>
            </w:pPr>
            <w:r w:rsidRPr="00841ABE">
              <w:rPr>
                <w:color w:val="000000" w:themeColor="text1"/>
                <w:sz w:val="20"/>
                <w:szCs w:val="20"/>
              </w:rPr>
              <w:t>River Ridge Behavioral Health</w:t>
            </w:r>
          </w:p>
          <w:p w14:paraId="771FB9BD" w14:textId="77777777" w:rsidR="00CF2863" w:rsidRPr="00841ABE" w:rsidRDefault="00CF2863" w:rsidP="00841ABE">
            <w:pPr>
              <w:jc w:val="center"/>
              <w:rPr>
                <w:color w:val="000000" w:themeColor="text1"/>
                <w:sz w:val="20"/>
                <w:szCs w:val="20"/>
              </w:rPr>
            </w:pPr>
            <w:r w:rsidRPr="00841ABE">
              <w:rPr>
                <w:color w:val="000000" w:themeColor="text1"/>
                <w:sz w:val="20"/>
                <w:szCs w:val="20"/>
              </w:rPr>
              <w:t>3444 Wisconsin Ave.</w:t>
            </w:r>
          </w:p>
          <w:p w14:paraId="17257A3A" w14:textId="77777777" w:rsidR="00CF2863" w:rsidRPr="00841ABE" w:rsidRDefault="00CF2863" w:rsidP="00841ABE">
            <w:pPr>
              <w:ind w:hanging="180"/>
              <w:jc w:val="center"/>
              <w:rPr>
                <w:color w:val="000000" w:themeColor="text1"/>
                <w:sz w:val="20"/>
                <w:szCs w:val="20"/>
              </w:rPr>
            </w:pPr>
            <w:r w:rsidRPr="00841ABE">
              <w:rPr>
                <w:color w:val="000000" w:themeColor="text1"/>
                <w:sz w:val="20"/>
                <w:szCs w:val="20"/>
              </w:rPr>
              <w:t>Vicksburg, MS 39180</w:t>
            </w:r>
          </w:p>
          <w:p w14:paraId="00985D6E" w14:textId="2A5D573F" w:rsidR="00CF2863" w:rsidRPr="00841ABE" w:rsidRDefault="00CF2863" w:rsidP="00841ABE">
            <w:pPr>
              <w:ind w:right="-105" w:hanging="180"/>
              <w:contextualSpacing/>
              <w:jc w:val="center"/>
              <w:rPr>
                <w:color w:val="000000" w:themeColor="text1"/>
                <w:sz w:val="20"/>
                <w:szCs w:val="20"/>
              </w:rPr>
            </w:pPr>
            <w:r w:rsidRPr="00841ABE">
              <w:rPr>
                <w:color w:val="000000" w:themeColor="text1"/>
                <w:sz w:val="20"/>
                <w:szCs w:val="20"/>
              </w:rPr>
              <w:t>PH: 601-638-0031 Ext. 3020</w:t>
            </w:r>
            <w:r w:rsidR="00841ABE">
              <w:rPr>
                <w:color w:val="000000" w:themeColor="text1"/>
                <w:sz w:val="20"/>
                <w:szCs w:val="20"/>
              </w:rPr>
              <w:t xml:space="preserve">   </w:t>
            </w:r>
          </w:p>
          <w:p w14:paraId="00F801FD" w14:textId="36C6B847" w:rsidR="00645A68" w:rsidRPr="00841ABE" w:rsidRDefault="00CF2863" w:rsidP="00841ABE">
            <w:pPr>
              <w:ind w:right="-105" w:hanging="180"/>
              <w:contextualSpacing/>
              <w:jc w:val="center"/>
            </w:pPr>
            <w:r w:rsidRPr="00841ABE">
              <w:rPr>
                <w:color w:val="000000" w:themeColor="text1"/>
                <w:sz w:val="20"/>
                <w:szCs w:val="20"/>
              </w:rPr>
              <w:t xml:space="preserve">Email: </w:t>
            </w:r>
            <w:hyperlink r:id="rId18" w:history="1">
              <w:r w:rsidRPr="00841ABE">
                <w:rPr>
                  <w:rStyle w:val="Hyperlink"/>
                  <w:color w:val="000000" w:themeColor="text1"/>
                  <w:sz w:val="20"/>
                  <w:szCs w:val="20"/>
                  <w:u w:val="none"/>
                </w:rPr>
                <w:t>dbrown@warren-yazoo.org</w:t>
              </w:r>
            </w:hyperlink>
          </w:p>
        </w:tc>
        <w:tc>
          <w:tcPr>
            <w:tcW w:w="5040" w:type="dxa"/>
            <w:tcBorders>
              <w:top w:val="single" w:sz="12" w:space="0" w:color="auto"/>
              <w:left w:val="nil"/>
              <w:bottom w:val="single" w:sz="12" w:space="0" w:color="auto"/>
              <w:right w:val="single" w:sz="12" w:space="0" w:color="auto"/>
            </w:tcBorders>
            <w:shd w:val="clear" w:color="auto" w:fill="F2F2F2"/>
          </w:tcPr>
          <w:p w14:paraId="45710088" w14:textId="77777777" w:rsidR="00645A68" w:rsidRPr="00841ABE" w:rsidRDefault="00645A68" w:rsidP="00841ABE">
            <w:pPr>
              <w:ind w:left="30"/>
              <w:contextualSpacing/>
              <w:jc w:val="center"/>
              <w:rPr>
                <w:b/>
                <w:bCs/>
              </w:rPr>
            </w:pPr>
            <w:r w:rsidRPr="00841ABE">
              <w:rPr>
                <w:b/>
                <w:bCs/>
              </w:rPr>
              <w:t>EX-OFFICIO</w:t>
            </w:r>
          </w:p>
          <w:p w14:paraId="1B2E2F09" w14:textId="0CEE2B64" w:rsidR="00645A68" w:rsidRPr="00841ABE" w:rsidRDefault="00605007" w:rsidP="00841ABE">
            <w:pPr>
              <w:ind w:left="30"/>
              <w:contextualSpacing/>
              <w:jc w:val="center"/>
              <w:rPr>
                <w:b/>
                <w:bCs/>
                <w:sz w:val="20"/>
                <w:szCs w:val="20"/>
              </w:rPr>
            </w:pPr>
            <w:r w:rsidRPr="00841ABE">
              <w:rPr>
                <w:b/>
                <w:bCs/>
                <w:sz w:val="20"/>
                <w:szCs w:val="20"/>
              </w:rPr>
              <w:t>Billy Taylor</w:t>
            </w:r>
            <w:r w:rsidR="00645A68" w:rsidRPr="00841ABE">
              <w:rPr>
                <w:b/>
                <w:bCs/>
                <w:sz w:val="20"/>
                <w:szCs w:val="20"/>
              </w:rPr>
              <w:t xml:space="preserve"> - Executive Director</w:t>
            </w:r>
          </w:p>
          <w:p w14:paraId="55CF321A" w14:textId="77777777" w:rsidR="00645A68" w:rsidRPr="00841ABE" w:rsidRDefault="00645A68" w:rsidP="00841ABE">
            <w:pPr>
              <w:ind w:left="30"/>
              <w:contextualSpacing/>
              <w:jc w:val="center"/>
              <w:rPr>
                <w:sz w:val="20"/>
                <w:szCs w:val="20"/>
              </w:rPr>
            </w:pPr>
            <w:r w:rsidRPr="00841ABE">
              <w:rPr>
                <w:sz w:val="20"/>
                <w:szCs w:val="20"/>
              </w:rPr>
              <w:t>MS Dept. of Rehabilitation Services</w:t>
            </w:r>
          </w:p>
          <w:p w14:paraId="08C1F461" w14:textId="77777777" w:rsidR="00645A68" w:rsidRPr="00841ABE" w:rsidRDefault="00645A68" w:rsidP="00841ABE">
            <w:pPr>
              <w:ind w:left="30"/>
              <w:contextualSpacing/>
              <w:jc w:val="center"/>
              <w:rPr>
                <w:sz w:val="20"/>
                <w:szCs w:val="20"/>
              </w:rPr>
            </w:pPr>
            <w:r w:rsidRPr="00841ABE">
              <w:rPr>
                <w:sz w:val="20"/>
                <w:szCs w:val="20"/>
              </w:rPr>
              <w:t>P O Box 1698</w:t>
            </w:r>
          </w:p>
          <w:p w14:paraId="13C8D40E" w14:textId="77777777" w:rsidR="00645A68" w:rsidRPr="00841ABE" w:rsidRDefault="00645A68" w:rsidP="00841ABE">
            <w:pPr>
              <w:ind w:left="30"/>
              <w:contextualSpacing/>
              <w:jc w:val="center"/>
              <w:rPr>
                <w:sz w:val="20"/>
                <w:szCs w:val="20"/>
              </w:rPr>
            </w:pPr>
            <w:r w:rsidRPr="00841ABE">
              <w:rPr>
                <w:sz w:val="20"/>
                <w:szCs w:val="20"/>
              </w:rPr>
              <w:t>Jackson, MS 39215</w:t>
            </w:r>
          </w:p>
          <w:p w14:paraId="1A7BD403" w14:textId="77777777" w:rsidR="00645A68" w:rsidRPr="00841ABE" w:rsidRDefault="00645A68" w:rsidP="00841ABE">
            <w:pPr>
              <w:ind w:left="30"/>
              <w:contextualSpacing/>
              <w:jc w:val="center"/>
              <w:rPr>
                <w:sz w:val="20"/>
                <w:szCs w:val="20"/>
              </w:rPr>
            </w:pPr>
            <w:r w:rsidRPr="00841ABE">
              <w:rPr>
                <w:sz w:val="20"/>
                <w:szCs w:val="20"/>
              </w:rPr>
              <w:t>PH: 601-853-5100; 800-443-1000</w:t>
            </w:r>
          </w:p>
          <w:p w14:paraId="461CA4E8" w14:textId="29470A03" w:rsidR="00645A68" w:rsidRPr="00841ABE" w:rsidRDefault="00645A68" w:rsidP="00841ABE">
            <w:pPr>
              <w:ind w:left="30"/>
              <w:contextualSpacing/>
              <w:jc w:val="center"/>
            </w:pPr>
            <w:r w:rsidRPr="00841ABE">
              <w:rPr>
                <w:sz w:val="20"/>
                <w:szCs w:val="20"/>
              </w:rPr>
              <w:t xml:space="preserve">Email: </w:t>
            </w:r>
            <w:r w:rsidR="00605007" w:rsidRPr="00841ABE">
              <w:rPr>
                <w:sz w:val="20"/>
                <w:szCs w:val="20"/>
              </w:rPr>
              <w:t>btaylor@mdrs.ms.gov</w:t>
            </w:r>
          </w:p>
        </w:tc>
      </w:tr>
      <w:tr w:rsidR="00645A68" w:rsidRPr="00BD32CC" w14:paraId="13E9ED6B" w14:textId="77777777" w:rsidTr="008420DF">
        <w:trPr>
          <w:trHeight w:val="50"/>
        </w:trPr>
        <w:tc>
          <w:tcPr>
            <w:tcW w:w="5130" w:type="dxa"/>
            <w:tcBorders>
              <w:top w:val="single" w:sz="12" w:space="0" w:color="auto"/>
              <w:left w:val="nil"/>
              <w:bottom w:val="single" w:sz="8" w:space="0" w:color="auto"/>
              <w:right w:val="nil"/>
            </w:tcBorders>
            <w:shd w:val="clear" w:color="auto" w:fill="000000"/>
          </w:tcPr>
          <w:p w14:paraId="1B3A373D" w14:textId="77777777" w:rsidR="00645A68" w:rsidRPr="00841ABE" w:rsidRDefault="00645A68" w:rsidP="00645A68">
            <w:pPr>
              <w:ind w:left="1335"/>
              <w:rPr>
                <w:sz w:val="6"/>
                <w:szCs w:val="6"/>
              </w:rPr>
            </w:pPr>
          </w:p>
        </w:tc>
        <w:tc>
          <w:tcPr>
            <w:tcW w:w="5040" w:type="dxa"/>
            <w:tcBorders>
              <w:top w:val="single" w:sz="12" w:space="0" w:color="auto"/>
              <w:left w:val="nil"/>
              <w:bottom w:val="single" w:sz="8" w:space="0" w:color="auto"/>
              <w:right w:val="nil"/>
            </w:tcBorders>
            <w:shd w:val="clear" w:color="auto" w:fill="000000"/>
          </w:tcPr>
          <w:p w14:paraId="2365D004" w14:textId="77777777" w:rsidR="00645A68" w:rsidRPr="00841ABE" w:rsidRDefault="00645A68" w:rsidP="00645A68">
            <w:pPr>
              <w:ind w:left="1335"/>
              <w:rPr>
                <w:sz w:val="6"/>
                <w:szCs w:val="6"/>
              </w:rPr>
            </w:pPr>
          </w:p>
        </w:tc>
      </w:tr>
      <w:tr w:rsidR="00645A68" w:rsidRPr="000E2334" w14:paraId="36B627F9" w14:textId="77777777" w:rsidTr="00CF2863">
        <w:trPr>
          <w:trHeight w:val="800"/>
        </w:trPr>
        <w:tc>
          <w:tcPr>
            <w:tcW w:w="5130" w:type="dxa"/>
            <w:tcBorders>
              <w:top w:val="single" w:sz="8" w:space="0" w:color="auto"/>
            </w:tcBorders>
          </w:tcPr>
          <w:p w14:paraId="7B5F5769" w14:textId="6B463C4A" w:rsidR="008420DF" w:rsidRPr="00CD189C" w:rsidRDefault="008420DF" w:rsidP="008420DF">
            <w:pPr>
              <w:ind w:left="-330" w:right="-100"/>
              <w:contextualSpacing/>
              <w:jc w:val="center"/>
              <w:rPr>
                <w:color w:val="000000" w:themeColor="text1"/>
                <w:sz w:val="18"/>
                <w:szCs w:val="18"/>
              </w:rPr>
            </w:pPr>
            <w:r w:rsidRPr="00CD189C">
              <w:rPr>
                <w:b/>
                <w:bCs/>
                <w:color w:val="000000" w:themeColor="text1"/>
                <w:sz w:val="18"/>
                <w:szCs w:val="18"/>
              </w:rPr>
              <w:t>Pshon Barrett</w:t>
            </w:r>
            <w:r w:rsidR="00CD189C" w:rsidRPr="00CD189C">
              <w:rPr>
                <w:b/>
                <w:bCs/>
                <w:color w:val="000000" w:themeColor="text1"/>
                <w:sz w:val="18"/>
                <w:szCs w:val="18"/>
              </w:rPr>
              <w:t xml:space="preserve">, </w:t>
            </w:r>
            <w:r w:rsidR="00CD189C" w:rsidRPr="00CD189C">
              <w:rPr>
                <w:color w:val="000000" w:themeColor="text1"/>
                <w:sz w:val="18"/>
                <w:szCs w:val="18"/>
              </w:rPr>
              <w:t xml:space="preserve">MS CAP Director </w:t>
            </w:r>
          </w:p>
          <w:p w14:paraId="49843225" w14:textId="412DECE6" w:rsidR="00CD189C" w:rsidRPr="00CD189C" w:rsidRDefault="00CD189C" w:rsidP="008420DF">
            <w:pPr>
              <w:ind w:left="-330" w:right="-100"/>
              <w:contextualSpacing/>
              <w:jc w:val="center"/>
              <w:rPr>
                <w:color w:val="000000" w:themeColor="text1"/>
                <w:sz w:val="18"/>
                <w:szCs w:val="18"/>
              </w:rPr>
            </w:pPr>
            <w:r w:rsidRPr="00CD189C">
              <w:rPr>
                <w:color w:val="000000" w:themeColor="text1"/>
                <w:sz w:val="18"/>
                <w:szCs w:val="18"/>
              </w:rPr>
              <w:t>Mississippi Coalition for Citizens with Disabilities</w:t>
            </w:r>
          </w:p>
          <w:p w14:paraId="27D0C20F" w14:textId="7D820577" w:rsidR="00CD189C" w:rsidRPr="00CD189C" w:rsidRDefault="00CD189C" w:rsidP="008420DF">
            <w:pPr>
              <w:ind w:left="-330" w:right="-100"/>
              <w:contextualSpacing/>
              <w:jc w:val="center"/>
              <w:rPr>
                <w:color w:val="000000" w:themeColor="text1"/>
                <w:sz w:val="18"/>
                <w:szCs w:val="18"/>
              </w:rPr>
            </w:pPr>
            <w:r w:rsidRPr="00CD189C">
              <w:rPr>
                <w:color w:val="000000" w:themeColor="text1"/>
                <w:sz w:val="18"/>
                <w:szCs w:val="18"/>
              </w:rPr>
              <w:t>2 Old River Place, Suite M</w:t>
            </w:r>
          </w:p>
          <w:p w14:paraId="4BA4AE48" w14:textId="48D4B3B3" w:rsidR="00CD189C" w:rsidRPr="00CD189C" w:rsidRDefault="00CD189C" w:rsidP="008420DF">
            <w:pPr>
              <w:ind w:left="-330" w:right="-100"/>
              <w:contextualSpacing/>
              <w:jc w:val="center"/>
              <w:rPr>
                <w:color w:val="000000" w:themeColor="text1"/>
                <w:sz w:val="18"/>
                <w:szCs w:val="18"/>
              </w:rPr>
            </w:pPr>
            <w:r w:rsidRPr="00CD189C">
              <w:rPr>
                <w:color w:val="000000" w:themeColor="text1"/>
                <w:sz w:val="18"/>
                <w:szCs w:val="18"/>
              </w:rPr>
              <w:t>Jackson, MS  39202-3435</w:t>
            </w:r>
          </w:p>
          <w:p w14:paraId="13A956AD" w14:textId="77777777" w:rsidR="008420DF"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www.msccd.org</w:t>
            </w:r>
          </w:p>
          <w:p w14:paraId="56A61D78" w14:textId="1C296BCF" w:rsidR="00645A68" w:rsidRPr="00CD189C" w:rsidRDefault="008420DF" w:rsidP="00CD189C">
            <w:pPr>
              <w:ind w:left="-330" w:right="-100"/>
              <w:contextualSpacing/>
              <w:jc w:val="center"/>
              <w:rPr>
                <w:b/>
                <w:bCs/>
                <w:color w:val="000000" w:themeColor="text1"/>
                <w:sz w:val="18"/>
                <w:szCs w:val="18"/>
                <w:highlight w:val="yellow"/>
              </w:rPr>
            </w:pPr>
            <w:r w:rsidRPr="00CD189C">
              <w:rPr>
                <w:color w:val="000000" w:themeColor="text1"/>
                <w:sz w:val="18"/>
                <w:szCs w:val="18"/>
              </w:rPr>
              <w:t xml:space="preserve">(601) 969-0601  </w:t>
            </w:r>
            <w:r w:rsidR="00CD189C" w:rsidRPr="00CD189C">
              <w:rPr>
                <w:color w:val="000000" w:themeColor="text1"/>
                <w:sz w:val="18"/>
                <w:szCs w:val="18"/>
              </w:rPr>
              <w:t>Toll Free: 800-721-7255 Relay 711</w:t>
            </w:r>
            <w:r w:rsidRPr="00CD189C">
              <w:rPr>
                <w:color w:val="000000" w:themeColor="text1"/>
                <w:sz w:val="18"/>
                <w:szCs w:val="18"/>
              </w:rPr>
              <w:t xml:space="preserve"> </w:t>
            </w:r>
            <w:hyperlink r:id="rId19" w:history="1">
              <w:r w:rsidR="00CD189C" w:rsidRPr="00CD189C">
                <w:rPr>
                  <w:rStyle w:val="Hyperlink"/>
                  <w:color w:val="000000" w:themeColor="text1"/>
                  <w:sz w:val="18"/>
                  <w:szCs w:val="18"/>
                  <w:u w:val="none"/>
                </w:rPr>
                <w:t>pshon@msccd.org</w:t>
              </w:r>
            </w:hyperlink>
          </w:p>
        </w:tc>
        <w:tc>
          <w:tcPr>
            <w:tcW w:w="5040" w:type="dxa"/>
            <w:tcBorders>
              <w:top w:val="single" w:sz="8" w:space="0" w:color="auto"/>
            </w:tcBorders>
          </w:tcPr>
          <w:p w14:paraId="3DC55A03" w14:textId="77777777" w:rsidR="00645A68" w:rsidRPr="00CD189C" w:rsidRDefault="00645A68" w:rsidP="00645A68">
            <w:pPr>
              <w:ind w:left="-59" w:right="-100"/>
              <w:contextualSpacing/>
              <w:jc w:val="center"/>
              <w:rPr>
                <w:color w:val="000000" w:themeColor="text1"/>
                <w:sz w:val="18"/>
                <w:szCs w:val="18"/>
              </w:rPr>
            </w:pPr>
            <w:r w:rsidRPr="00CD189C">
              <w:rPr>
                <w:b/>
                <w:bCs/>
                <w:color w:val="000000" w:themeColor="text1"/>
                <w:sz w:val="18"/>
                <w:szCs w:val="18"/>
              </w:rPr>
              <w:t>Leslie Junkin</w:t>
            </w:r>
            <w:r w:rsidRPr="00CD189C">
              <w:rPr>
                <w:color w:val="000000" w:themeColor="text1"/>
                <w:sz w:val="18"/>
                <w:szCs w:val="18"/>
              </w:rPr>
              <w:t>, Project Director</w:t>
            </w:r>
          </w:p>
          <w:p w14:paraId="571B01A0" w14:textId="77777777" w:rsidR="00645A68" w:rsidRPr="00CD189C" w:rsidRDefault="00645A68" w:rsidP="00645A68">
            <w:pPr>
              <w:ind w:left="-59" w:right="-100"/>
              <w:contextualSpacing/>
              <w:jc w:val="center"/>
              <w:rPr>
                <w:color w:val="000000" w:themeColor="text1"/>
                <w:sz w:val="18"/>
                <w:szCs w:val="18"/>
              </w:rPr>
            </w:pPr>
            <w:r w:rsidRPr="00CD189C">
              <w:rPr>
                <w:color w:val="000000" w:themeColor="text1"/>
                <w:sz w:val="18"/>
                <w:szCs w:val="18"/>
              </w:rPr>
              <w:t>MS Parent Training Information Center</w:t>
            </w:r>
          </w:p>
          <w:p w14:paraId="421A3D7A" w14:textId="77777777" w:rsidR="00645A68" w:rsidRPr="00CD189C" w:rsidRDefault="00645A68" w:rsidP="00645A68">
            <w:pPr>
              <w:ind w:left="-59" w:right="-110"/>
              <w:contextualSpacing/>
              <w:jc w:val="center"/>
              <w:rPr>
                <w:color w:val="000000" w:themeColor="text1"/>
                <w:sz w:val="18"/>
                <w:szCs w:val="18"/>
              </w:rPr>
            </w:pPr>
            <w:r w:rsidRPr="00CD189C">
              <w:rPr>
                <w:color w:val="000000" w:themeColor="text1"/>
                <w:sz w:val="18"/>
                <w:szCs w:val="18"/>
              </w:rPr>
              <w:t xml:space="preserve">Parents of Children with Disabilities Coalition for </w:t>
            </w:r>
          </w:p>
          <w:p w14:paraId="03B54FCF" w14:textId="77777777" w:rsidR="00645A68" w:rsidRPr="00CD189C" w:rsidRDefault="00645A68" w:rsidP="00645A68">
            <w:pPr>
              <w:ind w:left="-59" w:right="-110"/>
              <w:contextualSpacing/>
              <w:jc w:val="center"/>
              <w:rPr>
                <w:color w:val="000000" w:themeColor="text1"/>
                <w:sz w:val="18"/>
                <w:szCs w:val="18"/>
              </w:rPr>
            </w:pPr>
            <w:r w:rsidRPr="00CD189C">
              <w:rPr>
                <w:color w:val="000000" w:themeColor="text1"/>
                <w:sz w:val="18"/>
                <w:szCs w:val="18"/>
              </w:rPr>
              <w:t>Citizens with Disabilities</w:t>
            </w:r>
          </w:p>
          <w:p w14:paraId="5DC36D8C" w14:textId="77777777" w:rsidR="00645A68" w:rsidRPr="00CD189C" w:rsidRDefault="00645A68" w:rsidP="00645A68">
            <w:pPr>
              <w:ind w:left="-59" w:right="-100"/>
              <w:contextualSpacing/>
              <w:jc w:val="center"/>
              <w:rPr>
                <w:color w:val="000000" w:themeColor="text1"/>
                <w:sz w:val="18"/>
                <w:szCs w:val="18"/>
              </w:rPr>
            </w:pPr>
            <w:r w:rsidRPr="00CD189C">
              <w:rPr>
                <w:color w:val="000000" w:themeColor="text1"/>
                <w:sz w:val="18"/>
                <w:szCs w:val="18"/>
              </w:rPr>
              <w:t>2 Old River Rd Ste. M, Jackson, MS 39202</w:t>
            </w:r>
          </w:p>
          <w:p w14:paraId="2D4E7A4A" w14:textId="77777777" w:rsidR="00645A68" w:rsidRPr="00CD189C" w:rsidRDefault="00645A68" w:rsidP="00645A68">
            <w:pPr>
              <w:ind w:left="-59" w:right="-100"/>
              <w:contextualSpacing/>
              <w:jc w:val="center"/>
              <w:rPr>
                <w:b/>
                <w:bCs/>
                <w:color w:val="000000" w:themeColor="text1"/>
                <w:sz w:val="18"/>
                <w:szCs w:val="18"/>
              </w:rPr>
            </w:pPr>
            <w:r w:rsidRPr="00CD189C">
              <w:rPr>
                <w:color w:val="000000" w:themeColor="text1"/>
                <w:sz w:val="18"/>
                <w:szCs w:val="18"/>
              </w:rPr>
              <w:t xml:space="preserve">PH: 601-969-0601     Email: </w:t>
            </w:r>
            <w:hyperlink r:id="rId20" w:history="1">
              <w:r w:rsidRPr="00CD189C">
                <w:rPr>
                  <w:color w:val="000000" w:themeColor="text1"/>
                  <w:sz w:val="18"/>
                  <w:szCs w:val="18"/>
                </w:rPr>
                <w:t>leslie@mspti.org</w:t>
              </w:r>
            </w:hyperlink>
          </w:p>
        </w:tc>
      </w:tr>
      <w:tr w:rsidR="00645A68" w:rsidRPr="000E2334" w14:paraId="06B5CFF8" w14:textId="77777777" w:rsidTr="00CF2863">
        <w:trPr>
          <w:trHeight w:val="800"/>
        </w:trPr>
        <w:tc>
          <w:tcPr>
            <w:tcW w:w="5130" w:type="dxa"/>
            <w:tcBorders>
              <w:top w:val="single" w:sz="8" w:space="0" w:color="auto"/>
            </w:tcBorders>
          </w:tcPr>
          <w:p w14:paraId="245A2676" w14:textId="77777777" w:rsidR="008420DF" w:rsidRPr="00CD189C" w:rsidRDefault="008420DF" w:rsidP="008420DF">
            <w:pPr>
              <w:ind w:left="-59" w:right="-110"/>
              <w:contextualSpacing/>
              <w:jc w:val="center"/>
              <w:rPr>
                <w:color w:val="000000" w:themeColor="text1"/>
                <w:sz w:val="18"/>
                <w:szCs w:val="18"/>
              </w:rPr>
            </w:pPr>
            <w:r w:rsidRPr="00CD189C">
              <w:rPr>
                <w:b/>
                <w:bCs/>
                <w:color w:val="000000" w:themeColor="text1"/>
                <w:sz w:val="18"/>
                <w:szCs w:val="18"/>
              </w:rPr>
              <w:t xml:space="preserve"> Janice Barry,</w:t>
            </w:r>
            <w:r w:rsidRPr="00CD189C">
              <w:rPr>
                <w:color w:val="000000" w:themeColor="text1"/>
                <w:sz w:val="18"/>
                <w:szCs w:val="18"/>
              </w:rPr>
              <w:t xml:space="preserve"> Regional Manager-Southern/AbilityWorks</w:t>
            </w:r>
          </w:p>
          <w:p w14:paraId="31823BE2" w14:textId="77777777" w:rsidR="008420DF" w:rsidRPr="00CD189C" w:rsidRDefault="008420DF" w:rsidP="008420DF">
            <w:pPr>
              <w:ind w:left="-59" w:right="-110"/>
              <w:contextualSpacing/>
              <w:jc w:val="center"/>
              <w:rPr>
                <w:color w:val="000000" w:themeColor="text1"/>
                <w:sz w:val="18"/>
                <w:szCs w:val="18"/>
              </w:rPr>
            </w:pPr>
            <w:r w:rsidRPr="00CD189C">
              <w:rPr>
                <w:color w:val="000000" w:themeColor="text1"/>
                <w:sz w:val="18"/>
                <w:szCs w:val="18"/>
              </w:rPr>
              <w:t>Mississippi Department of Rehabilitation Services</w:t>
            </w:r>
          </w:p>
          <w:p w14:paraId="6C401DB9" w14:textId="77777777" w:rsidR="008420DF" w:rsidRPr="00CD189C" w:rsidRDefault="008420DF" w:rsidP="008420DF">
            <w:pPr>
              <w:ind w:left="-59" w:right="-110"/>
              <w:contextualSpacing/>
              <w:jc w:val="center"/>
              <w:rPr>
                <w:color w:val="000000" w:themeColor="text1"/>
                <w:sz w:val="18"/>
                <w:szCs w:val="18"/>
              </w:rPr>
            </w:pPr>
            <w:r w:rsidRPr="00CD189C">
              <w:rPr>
                <w:color w:val="000000" w:themeColor="text1"/>
                <w:sz w:val="18"/>
                <w:szCs w:val="18"/>
              </w:rPr>
              <w:t>3895 Beasley Road</w:t>
            </w:r>
          </w:p>
          <w:p w14:paraId="72C12D20" w14:textId="77777777" w:rsidR="008420DF" w:rsidRPr="00CD189C" w:rsidRDefault="008420DF" w:rsidP="008420DF">
            <w:pPr>
              <w:ind w:left="-59" w:right="-110"/>
              <w:contextualSpacing/>
              <w:jc w:val="center"/>
              <w:rPr>
                <w:color w:val="000000" w:themeColor="text1"/>
                <w:sz w:val="18"/>
                <w:szCs w:val="18"/>
              </w:rPr>
            </w:pPr>
            <w:r w:rsidRPr="00CD189C">
              <w:rPr>
                <w:color w:val="000000" w:themeColor="text1"/>
                <w:sz w:val="18"/>
                <w:szCs w:val="18"/>
              </w:rPr>
              <w:t xml:space="preserve">Jackson, MS  39213 </w:t>
            </w:r>
          </w:p>
          <w:p w14:paraId="393D288C" w14:textId="3873B5B5" w:rsidR="00645A68" w:rsidRPr="00CD189C" w:rsidRDefault="008420DF" w:rsidP="008420DF">
            <w:pPr>
              <w:ind w:left="-59" w:right="-110"/>
              <w:contextualSpacing/>
              <w:jc w:val="center"/>
              <w:rPr>
                <w:color w:val="000000" w:themeColor="text1"/>
                <w:sz w:val="18"/>
                <w:szCs w:val="18"/>
              </w:rPr>
            </w:pPr>
            <w:r w:rsidRPr="00CD189C">
              <w:rPr>
                <w:color w:val="000000" w:themeColor="text1"/>
                <w:sz w:val="18"/>
                <w:szCs w:val="18"/>
              </w:rPr>
              <w:t>PH: 601-898-7001 jbarry@mdrs.ms.gov</w:t>
            </w:r>
          </w:p>
        </w:tc>
        <w:tc>
          <w:tcPr>
            <w:tcW w:w="5040" w:type="dxa"/>
            <w:tcBorders>
              <w:top w:val="single" w:sz="8" w:space="0" w:color="auto"/>
            </w:tcBorders>
          </w:tcPr>
          <w:p w14:paraId="4E45E8E4" w14:textId="77777777" w:rsidR="001C55F9" w:rsidRPr="00CD189C" w:rsidRDefault="001C55F9" w:rsidP="00841ABE">
            <w:pPr>
              <w:ind w:right="-110"/>
              <w:contextualSpacing/>
              <w:jc w:val="center"/>
              <w:rPr>
                <w:color w:val="000000" w:themeColor="text1"/>
                <w:sz w:val="18"/>
                <w:szCs w:val="18"/>
              </w:rPr>
            </w:pPr>
            <w:r w:rsidRPr="00CD189C">
              <w:rPr>
                <w:b/>
                <w:bCs/>
                <w:color w:val="000000" w:themeColor="text1"/>
                <w:sz w:val="18"/>
                <w:szCs w:val="18"/>
              </w:rPr>
              <w:t xml:space="preserve">Mary Lundy Meruvia, M.ED., CRC </w:t>
            </w:r>
            <w:r w:rsidRPr="00CD189C">
              <w:rPr>
                <w:color w:val="000000" w:themeColor="text1"/>
                <w:sz w:val="18"/>
                <w:szCs w:val="18"/>
              </w:rPr>
              <w:t>- Program Director</w:t>
            </w:r>
          </w:p>
          <w:p w14:paraId="6B045D60" w14:textId="77777777" w:rsidR="001C55F9" w:rsidRPr="00CD189C" w:rsidRDefault="001C55F9" w:rsidP="00841ABE">
            <w:pPr>
              <w:ind w:left="-59" w:right="-110"/>
              <w:contextualSpacing/>
              <w:jc w:val="center"/>
              <w:rPr>
                <w:color w:val="000000" w:themeColor="text1"/>
                <w:sz w:val="18"/>
                <w:szCs w:val="18"/>
              </w:rPr>
            </w:pPr>
            <w:r w:rsidRPr="00CD189C">
              <w:rPr>
                <w:color w:val="000000" w:themeColor="text1"/>
                <w:sz w:val="18"/>
                <w:szCs w:val="18"/>
              </w:rPr>
              <w:t>Vocational Rehabilitation Services Program</w:t>
            </w:r>
          </w:p>
          <w:p w14:paraId="217F10F5" w14:textId="77777777" w:rsidR="001C55F9" w:rsidRPr="00CD189C" w:rsidRDefault="001C55F9" w:rsidP="00841ABE">
            <w:pPr>
              <w:ind w:left="-59" w:right="-110"/>
              <w:contextualSpacing/>
              <w:jc w:val="center"/>
              <w:rPr>
                <w:color w:val="000000" w:themeColor="text1"/>
                <w:sz w:val="18"/>
                <w:szCs w:val="18"/>
              </w:rPr>
            </w:pPr>
            <w:r w:rsidRPr="00CD189C">
              <w:rPr>
                <w:color w:val="000000" w:themeColor="text1"/>
                <w:sz w:val="18"/>
                <w:szCs w:val="18"/>
              </w:rPr>
              <w:t>MS Band of Choctaw Indians</w:t>
            </w:r>
          </w:p>
          <w:p w14:paraId="22BA3BD5" w14:textId="77777777" w:rsidR="001C55F9" w:rsidRPr="00CD189C" w:rsidRDefault="001C55F9" w:rsidP="00841ABE">
            <w:pPr>
              <w:ind w:left="-59" w:right="-110"/>
              <w:contextualSpacing/>
              <w:jc w:val="center"/>
              <w:rPr>
                <w:color w:val="000000" w:themeColor="text1"/>
                <w:sz w:val="18"/>
                <w:szCs w:val="18"/>
              </w:rPr>
            </w:pPr>
            <w:r w:rsidRPr="00CD189C">
              <w:rPr>
                <w:color w:val="000000" w:themeColor="text1"/>
                <w:sz w:val="18"/>
                <w:szCs w:val="18"/>
              </w:rPr>
              <w:t>Choctaw Branch Box #6010 Choctaw, MS 39350</w:t>
            </w:r>
          </w:p>
          <w:p w14:paraId="5D961007" w14:textId="77777777" w:rsidR="001C55F9" w:rsidRPr="00CD189C" w:rsidRDefault="001C55F9" w:rsidP="00841ABE">
            <w:pPr>
              <w:ind w:left="-59" w:right="-110"/>
              <w:contextualSpacing/>
              <w:jc w:val="center"/>
              <w:rPr>
                <w:color w:val="000000" w:themeColor="text1"/>
                <w:sz w:val="18"/>
                <w:szCs w:val="18"/>
              </w:rPr>
            </w:pPr>
            <w:r w:rsidRPr="00CD189C">
              <w:rPr>
                <w:color w:val="000000" w:themeColor="text1"/>
                <w:sz w:val="18"/>
                <w:szCs w:val="18"/>
              </w:rPr>
              <w:t>TEL: 601-650-7333; Fax:601-650-1702 TTY:601-650-7354</w:t>
            </w:r>
          </w:p>
          <w:p w14:paraId="65DA6732" w14:textId="55033B2E" w:rsidR="005108D9" w:rsidRPr="00CD189C" w:rsidRDefault="001C55F9" w:rsidP="00841ABE">
            <w:pPr>
              <w:ind w:left="-59" w:right="-110"/>
              <w:contextualSpacing/>
              <w:jc w:val="center"/>
              <w:rPr>
                <w:color w:val="000000" w:themeColor="text1"/>
                <w:sz w:val="18"/>
                <w:szCs w:val="18"/>
              </w:rPr>
            </w:pPr>
            <w:r w:rsidRPr="00CD189C">
              <w:rPr>
                <w:color w:val="000000" w:themeColor="text1"/>
                <w:sz w:val="18"/>
                <w:szCs w:val="18"/>
              </w:rPr>
              <w:t>Email: mmeruvia@choctaw.org</w:t>
            </w:r>
          </w:p>
        </w:tc>
      </w:tr>
      <w:tr w:rsidR="00645A68" w:rsidRPr="000E2334" w14:paraId="57763988" w14:textId="77777777" w:rsidTr="00841ABE">
        <w:trPr>
          <w:trHeight w:val="1021"/>
        </w:trPr>
        <w:tc>
          <w:tcPr>
            <w:tcW w:w="5130" w:type="dxa"/>
          </w:tcPr>
          <w:p w14:paraId="1C3BE362" w14:textId="77777777" w:rsidR="008420DF"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 xml:space="preserve"> </w:t>
            </w:r>
            <w:r w:rsidRPr="00CD189C">
              <w:rPr>
                <w:b/>
                <w:bCs/>
                <w:color w:val="000000" w:themeColor="text1"/>
                <w:sz w:val="18"/>
                <w:szCs w:val="18"/>
              </w:rPr>
              <w:t>Josh Bower</w:t>
            </w:r>
            <w:r w:rsidRPr="00CD189C">
              <w:rPr>
                <w:color w:val="000000" w:themeColor="text1"/>
                <w:sz w:val="18"/>
                <w:szCs w:val="18"/>
              </w:rPr>
              <w:t>, Dean of Agriculture &amp; Transportation/</w:t>
            </w:r>
          </w:p>
          <w:p w14:paraId="408EDF8C" w14:textId="77777777" w:rsidR="008420DF"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Director of Talent Workforce &amp; Economic Development</w:t>
            </w:r>
          </w:p>
          <w:p w14:paraId="4422D97F" w14:textId="77777777" w:rsidR="008420DF"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Hinds Community College</w:t>
            </w:r>
          </w:p>
          <w:p w14:paraId="07FEBC99" w14:textId="77777777" w:rsidR="008420DF"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P O Box 1100, Raymond, MS 39154-1100</w:t>
            </w:r>
          </w:p>
          <w:p w14:paraId="479F6FBF" w14:textId="5295FCCB" w:rsidR="005108D9" w:rsidRPr="00CD189C" w:rsidRDefault="008420DF" w:rsidP="008420DF">
            <w:pPr>
              <w:ind w:left="-330" w:right="-100"/>
              <w:contextualSpacing/>
              <w:jc w:val="center"/>
              <w:rPr>
                <w:color w:val="000000" w:themeColor="text1"/>
                <w:sz w:val="18"/>
                <w:szCs w:val="18"/>
              </w:rPr>
            </w:pPr>
            <w:r w:rsidRPr="00CD189C">
              <w:rPr>
                <w:color w:val="000000" w:themeColor="text1"/>
                <w:sz w:val="18"/>
                <w:szCs w:val="18"/>
              </w:rPr>
              <w:t xml:space="preserve">PH: 601-857-3875   Email:  </w:t>
            </w:r>
            <w:hyperlink r:id="rId21" w:history="1">
              <w:r w:rsidRPr="00CD189C">
                <w:rPr>
                  <w:color w:val="000000" w:themeColor="text1"/>
                  <w:sz w:val="18"/>
                  <w:szCs w:val="18"/>
                </w:rPr>
                <w:t>josh.bower@hindscc.edu</w:t>
              </w:r>
            </w:hyperlink>
          </w:p>
        </w:tc>
        <w:tc>
          <w:tcPr>
            <w:tcW w:w="5040" w:type="dxa"/>
          </w:tcPr>
          <w:p w14:paraId="5F8BC6C3" w14:textId="294420D5" w:rsidR="00645A68" w:rsidRPr="00CD189C" w:rsidRDefault="008420DF" w:rsidP="00841ABE">
            <w:pPr>
              <w:ind w:left="-59" w:right="-110"/>
              <w:contextualSpacing/>
              <w:jc w:val="center"/>
              <w:rPr>
                <w:color w:val="000000" w:themeColor="text1"/>
                <w:sz w:val="18"/>
                <w:szCs w:val="18"/>
              </w:rPr>
            </w:pPr>
            <w:r w:rsidRPr="00CD189C">
              <w:rPr>
                <w:b/>
                <w:bCs/>
                <w:color w:val="000000" w:themeColor="text1"/>
                <w:sz w:val="18"/>
                <w:szCs w:val="18"/>
              </w:rPr>
              <w:t>Rachel Mills</w:t>
            </w:r>
            <w:r w:rsidR="00BF176F" w:rsidRPr="00CD189C">
              <w:rPr>
                <w:color w:val="000000" w:themeColor="text1"/>
                <w:sz w:val="18"/>
                <w:szCs w:val="18"/>
              </w:rPr>
              <w:t>, Chief Experience Officer</w:t>
            </w:r>
          </w:p>
          <w:p w14:paraId="51FB7B0B" w14:textId="3C00CCC5" w:rsidR="00BF176F" w:rsidRPr="00CD189C" w:rsidRDefault="00BF176F" w:rsidP="00841ABE">
            <w:pPr>
              <w:ind w:left="-59" w:right="-110"/>
              <w:contextualSpacing/>
              <w:jc w:val="center"/>
              <w:rPr>
                <w:color w:val="000000" w:themeColor="text1"/>
                <w:sz w:val="18"/>
                <w:szCs w:val="18"/>
              </w:rPr>
            </w:pPr>
            <w:r w:rsidRPr="00CD189C">
              <w:rPr>
                <w:color w:val="000000" w:themeColor="text1"/>
                <w:sz w:val="18"/>
                <w:szCs w:val="18"/>
              </w:rPr>
              <w:t>J. Allen Group</w:t>
            </w:r>
          </w:p>
          <w:p w14:paraId="2A10BF61" w14:textId="1AA02862" w:rsidR="00BF176F" w:rsidRPr="00CD189C" w:rsidRDefault="00BF176F" w:rsidP="00841ABE">
            <w:pPr>
              <w:ind w:left="-59" w:right="-110"/>
              <w:contextualSpacing/>
              <w:jc w:val="center"/>
              <w:rPr>
                <w:color w:val="000000" w:themeColor="text1"/>
                <w:sz w:val="18"/>
                <w:szCs w:val="18"/>
              </w:rPr>
            </w:pPr>
            <w:r w:rsidRPr="00CD189C">
              <w:rPr>
                <w:color w:val="000000" w:themeColor="text1"/>
                <w:sz w:val="18"/>
                <w:szCs w:val="18"/>
              </w:rPr>
              <w:t>11397 Helen Richards Road</w:t>
            </w:r>
          </w:p>
          <w:p w14:paraId="064EDE27" w14:textId="422B8ADE" w:rsidR="00BF176F" w:rsidRPr="00CD189C" w:rsidRDefault="00BF176F" w:rsidP="00841ABE">
            <w:pPr>
              <w:ind w:left="-59" w:right="-110"/>
              <w:contextualSpacing/>
              <w:jc w:val="center"/>
              <w:rPr>
                <w:color w:val="000000" w:themeColor="text1"/>
                <w:sz w:val="18"/>
                <w:szCs w:val="18"/>
              </w:rPr>
            </w:pPr>
            <w:r w:rsidRPr="00CD189C">
              <w:rPr>
                <w:color w:val="000000" w:themeColor="text1"/>
                <w:sz w:val="18"/>
                <w:szCs w:val="18"/>
              </w:rPr>
              <w:t>Gulfport, MS 39503</w:t>
            </w:r>
          </w:p>
          <w:p w14:paraId="22955F50" w14:textId="30905EAD" w:rsidR="00BF176F" w:rsidRPr="00CD189C" w:rsidRDefault="00BF176F" w:rsidP="00841ABE">
            <w:pPr>
              <w:ind w:left="-59" w:right="-110"/>
              <w:contextualSpacing/>
              <w:jc w:val="center"/>
              <w:rPr>
                <w:color w:val="000000" w:themeColor="text1"/>
                <w:sz w:val="18"/>
                <w:szCs w:val="18"/>
              </w:rPr>
            </w:pPr>
            <w:r w:rsidRPr="00CD189C">
              <w:rPr>
                <w:color w:val="000000" w:themeColor="text1"/>
                <w:sz w:val="18"/>
                <w:szCs w:val="18"/>
              </w:rPr>
              <w:t xml:space="preserve">PH 228-277-1013  </w:t>
            </w:r>
            <w:hyperlink r:id="rId22" w:history="1">
              <w:r w:rsidRPr="00CD189C">
                <w:rPr>
                  <w:rStyle w:val="Hyperlink"/>
                  <w:color w:val="000000" w:themeColor="text1"/>
                  <w:sz w:val="18"/>
                  <w:szCs w:val="18"/>
                  <w:u w:val="none"/>
                </w:rPr>
                <w:t>rmills@jallen.com</w:t>
              </w:r>
            </w:hyperlink>
            <w:r w:rsidRPr="00CD189C">
              <w:rPr>
                <w:color w:val="000000" w:themeColor="text1"/>
                <w:sz w:val="18"/>
                <w:szCs w:val="18"/>
              </w:rPr>
              <w:t>; mills.rachel@gmail.com</w:t>
            </w:r>
          </w:p>
        </w:tc>
      </w:tr>
      <w:tr w:rsidR="008420DF" w:rsidRPr="000E2334" w14:paraId="5B15A86D" w14:textId="77777777" w:rsidTr="00CF2863">
        <w:trPr>
          <w:trHeight w:val="800"/>
        </w:trPr>
        <w:tc>
          <w:tcPr>
            <w:tcW w:w="5130" w:type="dxa"/>
          </w:tcPr>
          <w:p w14:paraId="40166672" w14:textId="74BC172A" w:rsidR="008420DF" w:rsidRPr="003568DE" w:rsidRDefault="008420DF" w:rsidP="008420DF">
            <w:pPr>
              <w:pStyle w:val="NoSpacing"/>
              <w:ind w:left="-330"/>
              <w:jc w:val="center"/>
              <w:rPr>
                <w:rFonts w:cs="Calibri"/>
                <w:b/>
                <w:bCs/>
                <w:color w:val="000000" w:themeColor="text1"/>
                <w:sz w:val="18"/>
                <w:szCs w:val="18"/>
              </w:rPr>
            </w:pPr>
            <w:r w:rsidRPr="003568DE">
              <w:rPr>
                <w:rFonts w:cs="Calibri"/>
                <w:b/>
                <w:bCs/>
                <w:color w:val="000000" w:themeColor="text1"/>
                <w:sz w:val="18"/>
                <w:szCs w:val="18"/>
              </w:rPr>
              <w:t>Roger Bullock</w:t>
            </w:r>
          </w:p>
          <w:p w14:paraId="36650A5E" w14:textId="77777777" w:rsidR="008420DF" w:rsidRPr="003568DE" w:rsidRDefault="008420DF" w:rsidP="008420DF">
            <w:pPr>
              <w:pStyle w:val="NoSpacing"/>
              <w:ind w:left="-330"/>
              <w:jc w:val="center"/>
              <w:rPr>
                <w:rFonts w:cs="Calibri"/>
                <w:color w:val="000000" w:themeColor="text1"/>
                <w:sz w:val="18"/>
                <w:szCs w:val="18"/>
              </w:rPr>
            </w:pPr>
            <w:r w:rsidRPr="003568DE">
              <w:rPr>
                <w:rFonts w:cs="Calibri"/>
                <w:color w:val="000000" w:themeColor="text1"/>
                <w:sz w:val="18"/>
                <w:szCs w:val="18"/>
              </w:rPr>
              <w:t>LIFE of Mississippi</w:t>
            </w:r>
          </w:p>
          <w:p w14:paraId="5D4B81A7" w14:textId="77777777" w:rsidR="008420DF" w:rsidRPr="003568DE" w:rsidRDefault="008420DF" w:rsidP="008420DF">
            <w:pPr>
              <w:pStyle w:val="NoSpacing"/>
              <w:ind w:left="-330"/>
              <w:jc w:val="center"/>
              <w:rPr>
                <w:rFonts w:cs="Calibri"/>
                <w:color w:val="000000" w:themeColor="text1"/>
                <w:sz w:val="18"/>
                <w:szCs w:val="18"/>
              </w:rPr>
            </w:pPr>
            <w:r w:rsidRPr="003568DE">
              <w:rPr>
                <w:rFonts w:cs="Calibri"/>
                <w:color w:val="000000" w:themeColor="text1"/>
                <w:sz w:val="18"/>
                <w:szCs w:val="18"/>
              </w:rPr>
              <w:t>1304 Vine Street Jackson, MS 39202</w:t>
            </w:r>
          </w:p>
          <w:p w14:paraId="34B9C4C7" w14:textId="77777777" w:rsidR="008420DF" w:rsidRPr="003568DE" w:rsidRDefault="008420DF" w:rsidP="008420DF">
            <w:pPr>
              <w:pStyle w:val="NoSpacing"/>
              <w:ind w:left="-330"/>
              <w:jc w:val="center"/>
              <w:rPr>
                <w:rFonts w:cs="Calibri"/>
                <w:color w:val="000000" w:themeColor="text1"/>
                <w:sz w:val="18"/>
                <w:szCs w:val="18"/>
              </w:rPr>
            </w:pPr>
            <w:r w:rsidRPr="003568DE">
              <w:rPr>
                <w:rFonts w:cs="Calibri"/>
                <w:color w:val="000000" w:themeColor="text1"/>
                <w:sz w:val="18"/>
                <w:szCs w:val="18"/>
              </w:rPr>
              <w:t>PH: 601-969-4009</w:t>
            </w:r>
          </w:p>
          <w:p w14:paraId="738B9F9F" w14:textId="7D2DC020" w:rsidR="008420DF" w:rsidRPr="003568DE" w:rsidRDefault="008420DF" w:rsidP="008420DF">
            <w:pPr>
              <w:ind w:left="-330" w:right="-100"/>
              <w:contextualSpacing/>
              <w:jc w:val="center"/>
              <w:rPr>
                <w:b/>
                <w:bCs/>
                <w:color w:val="000000" w:themeColor="text1"/>
                <w:sz w:val="18"/>
                <w:szCs w:val="18"/>
              </w:rPr>
            </w:pPr>
            <w:r w:rsidRPr="003568DE">
              <w:rPr>
                <w:color w:val="000000" w:themeColor="text1"/>
                <w:sz w:val="18"/>
                <w:szCs w:val="18"/>
              </w:rPr>
              <w:t xml:space="preserve">Email: </w:t>
            </w:r>
            <w:hyperlink r:id="rId23" w:history="1">
              <w:r w:rsidRPr="003568DE">
                <w:rPr>
                  <w:rStyle w:val="Hyperlink"/>
                  <w:color w:val="000000" w:themeColor="text1"/>
                  <w:sz w:val="18"/>
                  <w:szCs w:val="18"/>
                  <w:u w:val="none"/>
                </w:rPr>
                <w:t>rdbull2004@yahoo.com</w:t>
              </w:r>
            </w:hyperlink>
          </w:p>
        </w:tc>
        <w:tc>
          <w:tcPr>
            <w:tcW w:w="5040" w:type="dxa"/>
          </w:tcPr>
          <w:p w14:paraId="27A25730" w14:textId="0B0EAD43" w:rsidR="008420DF" w:rsidRPr="003568DE" w:rsidRDefault="008420DF" w:rsidP="008420DF">
            <w:pPr>
              <w:ind w:left="-59" w:right="-110"/>
              <w:contextualSpacing/>
              <w:jc w:val="center"/>
              <w:rPr>
                <w:color w:val="000000" w:themeColor="text1"/>
                <w:sz w:val="18"/>
                <w:szCs w:val="18"/>
              </w:rPr>
            </w:pPr>
            <w:r w:rsidRPr="003568DE">
              <w:rPr>
                <w:b/>
                <w:bCs/>
                <w:color w:val="000000" w:themeColor="text1"/>
                <w:sz w:val="18"/>
                <w:szCs w:val="18"/>
              </w:rPr>
              <w:t>Scott Mullins</w:t>
            </w:r>
            <w:r w:rsidRPr="003568DE">
              <w:rPr>
                <w:color w:val="000000" w:themeColor="text1"/>
                <w:sz w:val="18"/>
                <w:szCs w:val="18"/>
              </w:rPr>
              <w:t>, Transition Coordinator</w:t>
            </w:r>
          </w:p>
          <w:p w14:paraId="19F7A382"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USM Institute for Disabilities Studies</w:t>
            </w:r>
          </w:p>
          <w:p w14:paraId="4C487F41"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118 College Dr. #5163</w:t>
            </w:r>
          </w:p>
          <w:p w14:paraId="1446AFF7"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Hattiesburg, MS 39046</w:t>
            </w:r>
          </w:p>
          <w:p w14:paraId="4E778AD3" w14:textId="5F309138" w:rsidR="008420DF" w:rsidRPr="003568DE" w:rsidRDefault="008420DF" w:rsidP="008420DF">
            <w:pPr>
              <w:ind w:left="-330" w:right="-100"/>
              <w:contextualSpacing/>
              <w:jc w:val="center"/>
              <w:rPr>
                <w:b/>
                <w:bCs/>
                <w:color w:val="000000" w:themeColor="text1"/>
                <w:sz w:val="18"/>
                <w:szCs w:val="18"/>
              </w:rPr>
            </w:pPr>
            <w:r w:rsidRPr="003568DE">
              <w:rPr>
                <w:color w:val="000000" w:themeColor="text1"/>
                <w:sz w:val="18"/>
                <w:szCs w:val="18"/>
              </w:rPr>
              <w:t xml:space="preserve">PH: 601-266-6129   Email: </w:t>
            </w:r>
            <w:hyperlink r:id="rId24" w:history="1">
              <w:r w:rsidRPr="003568DE">
                <w:rPr>
                  <w:rStyle w:val="Hyperlink"/>
                  <w:color w:val="000000" w:themeColor="text1"/>
                  <w:sz w:val="18"/>
                  <w:szCs w:val="18"/>
                  <w:u w:val="none"/>
                </w:rPr>
                <w:t>Scott.Mullins@usm.edu</w:t>
              </w:r>
            </w:hyperlink>
          </w:p>
        </w:tc>
      </w:tr>
      <w:tr w:rsidR="00645A68" w:rsidRPr="000E2334" w14:paraId="790583AD" w14:textId="77777777" w:rsidTr="00CF2863">
        <w:trPr>
          <w:trHeight w:val="1007"/>
        </w:trPr>
        <w:tc>
          <w:tcPr>
            <w:tcW w:w="5130" w:type="dxa"/>
          </w:tcPr>
          <w:p w14:paraId="024AE19F" w14:textId="77777777" w:rsidR="008420DF" w:rsidRPr="003568DE" w:rsidRDefault="008420DF" w:rsidP="008420DF">
            <w:pPr>
              <w:ind w:left="-330" w:right="-100"/>
              <w:contextualSpacing/>
              <w:jc w:val="center"/>
              <w:rPr>
                <w:color w:val="000000" w:themeColor="text1"/>
                <w:sz w:val="18"/>
                <w:szCs w:val="18"/>
              </w:rPr>
            </w:pPr>
            <w:r w:rsidRPr="003568DE">
              <w:rPr>
                <w:b/>
                <w:bCs/>
                <w:color w:val="000000" w:themeColor="text1"/>
                <w:sz w:val="18"/>
                <w:szCs w:val="18"/>
              </w:rPr>
              <w:t>Edwin Butler</w:t>
            </w:r>
            <w:r w:rsidRPr="003568DE">
              <w:rPr>
                <w:color w:val="000000" w:themeColor="text1"/>
                <w:sz w:val="18"/>
                <w:szCs w:val="18"/>
              </w:rPr>
              <w:t>, Former Executive Director</w:t>
            </w:r>
          </w:p>
          <w:p w14:paraId="0DBE49A3" w14:textId="77777777" w:rsidR="008420DF"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MS Council of Developmental Disabilities</w:t>
            </w:r>
          </w:p>
          <w:p w14:paraId="581BA086" w14:textId="77777777" w:rsidR="008420DF"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PH:  601-832-9730</w:t>
            </w:r>
          </w:p>
          <w:p w14:paraId="43AA562B" w14:textId="36EA08E6" w:rsidR="00645A68"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 xml:space="preserve">Email: </w:t>
            </w:r>
            <w:hyperlink r:id="rId25" w:history="1">
              <w:r w:rsidRPr="003568DE">
                <w:rPr>
                  <w:color w:val="000000" w:themeColor="text1"/>
                  <w:sz w:val="18"/>
                  <w:szCs w:val="18"/>
                </w:rPr>
                <w:t>Edwinbutler22@comcast.net</w:t>
              </w:r>
            </w:hyperlink>
          </w:p>
        </w:tc>
        <w:tc>
          <w:tcPr>
            <w:tcW w:w="5040" w:type="dxa"/>
          </w:tcPr>
          <w:p w14:paraId="78B88D47" w14:textId="77777777" w:rsidR="00645A68" w:rsidRPr="003568DE" w:rsidRDefault="00645A68" w:rsidP="00645A68">
            <w:pPr>
              <w:ind w:left="-59" w:right="-110"/>
              <w:contextualSpacing/>
              <w:jc w:val="center"/>
              <w:rPr>
                <w:color w:val="000000" w:themeColor="text1"/>
                <w:sz w:val="18"/>
                <w:szCs w:val="18"/>
              </w:rPr>
            </w:pPr>
            <w:r w:rsidRPr="003568DE">
              <w:rPr>
                <w:b/>
                <w:bCs/>
                <w:color w:val="000000" w:themeColor="text1"/>
                <w:sz w:val="18"/>
                <w:szCs w:val="18"/>
              </w:rPr>
              <w:t>Shanda Nash</w:t>
            </w:r>
            <w:r w:rsidRPr="003568DE">
              <w:rPr>
                <w:color w:val="000000" w:themeColor="text1"/>
                <w:sz w:val="18"/>
                <w:szCs w:val="18"/>
              </w:rPr>
              <w:t>, VR Counselor</w:t>
            </w:r>
          </w:p>
          <w:p w14:paraId="5B10DEF1" w14:textId="77777777" w:rsidR="00645A68" w:rsidRPr="003568DE" w:rsidRDefault="00645A68" w:rsidP="00645A68">
            <w:pPr>
              <w:ind w:left="-59" w:right="-110"/>
              <w:contextualSpacing/>
              <w:jc w:val="center"/>
              <w:rPr>
                <w:color w:val="000000" w:themeColor="text1"/>
                <w:sz w:val="18"/>
                <w:szCs w:val="18"/>
              </w:rPr>
            </w:pPr>
            <w:r w:rsidRPr="003568DE">
              <w:rPr>
                <w:color w:val="000000" w:themeColor="text1"/>
                <w:sz w:val="18"/>
                <w:szCs w:val="18"/>
              </w:rPr>
              <w:t>Ms. Department of Rehabilitation Services</w:t>
            </w:r>
          </w:p>
          <w:p w14:paraId="3145B106" w14:textId="77777777" w:rsidR="00645A68" w:rsidRPr="003568DE" w:rsidRDefault="00645A68" w:rsidP="00645A68">
            <w:pPr>
              <w:ind w:left="-59" w:right="-110"/>
              <w:contextualSpacing/>
              <w:jc w:val="center"/>
              <w:rPr>
                <w:color w:val="000000" w:themeColor="text1"/>
                <w:sz w:val="18"/>
                <w:szCs w:val="18"/>
              </w:rPr>
            </w:pPr>
            <w:r w:rsidRPr="003568DE">
              <w:rPr>
                <w:color w:val="000000" w:themeColor="text1"/>
                <w:sz w:val="18"/>
                <w:szCs w:val="18"/>
              </w:rPr>
              <w:t>Office of Vocational Rehabilitation</w:t>
            </w:r>
          </w:p>
          <w:p w14:paraId="59A4F51E" w14:textId="77777777" w:rsidR="00645A68" w:rsidRPr="003568DE" w:rsidRDefault="00645A68" w:rsidP="00645A68">
            <w:pPr>
              <w:ind w:left="-59" w:right="-110"/>
              <w:contextualSpacing/>
              <w:jc w:val="center"/>
              <w:rPr>
                <w:color w:val="000000" w:themeColor="text1"/>
                <w:sz w:val="18"/>
                <w:szCs w:val="18"/>
              </w:rPr>
            </w:pPr>
            <w:r w:rsidRPr="003568DE">
              <w:rPr>
                <w:color w:val="000000" w:themeColor="text1"/>
                <w:sz w:val="18"/>
                <w:szCs w:val="18"/>
              </w:rPr>
              <w:t>PH: 662-378-0955; Cell: 662-299-2724;  800-443-1000</w:t>
            </w:r>
          </w:p>
          <w:p w14:paraId="285C53BF" w14:textId="77777777" w:rsidR="00645A68" w:rsidRPr="003568DE" w:rsidRDefault="00645A68" w:rsidP="00645A68">
            <w:pPr>
              <w:ind w:left="-59" w:right="-110"/>
              <w:contextualSpacing/>
              <w:jc w:val="center"/>
              <w:rPr>
                <w:color w:val="000000" w:themeColor="text1"/>
                <w:sz w:val="18"/>
                <w:szCs w:val="18"/>
              </w:rPr>
            </w:pPr>
            <w:r w:rsidRPr="003568DE">
              <w:rPr>
                <w:color w:val="000000" w:themeColor="text1"/>
                <w:sz w:val="18"/>
                <w:szCs w:val="18"/>
              </w:rPr>
              <w:t xml:space="preserve">Email: </w:t>
            </w:r>
            <w:hyperlink r:id="rId26" w:history="1">
              <w:r w:rsidRPr="003568DE">
                <w:rPr>
                  <w:rStyle w:val="Hyperlink"/>
                  <w:color w:val="000000" w:themeColor="text1"/>
                  <w:sz w:val="18"/>
                  <w:szCs w:val="18"/>
                  <w:u w:val="none"/>
                </w:rPr>
                <w:t>Snash@mdrs.ms.gov</w:t>
              </w:r>
            </w:hyperlink>
          </w:p>
        </w:tc>
      </w:tr>
      <w:tr w:rsidR="008420DF" w:rsidRPr="000E2334" w14:paraId="651C0816" w14:textId="77777777" w:rsidTr="008420DF">
        <w:trPr>
          <w:trHeight w:val="859"/>
        </w:trPr>
        <w:tc>
          <w:tcPr>
            <w:tcW w:w="5130" w:type="dxa"/>
          </w:tcPr>
          <w:p w14:paraId="62B92A65" w14:textId="77777777" w:rsidR="008420DF" w:rsidRPr="003568DE" w:rsidRDefault="008420DF" w:rsidP="008420DF">
            <w:pPr>
              <w:ind w:left="-330" w:right="-100"/>
              <w:contextualSpacing/>
              <w:jc w:val="center"/>
              <w:rPr>
                <w:color w:val="000000" w:themeColor="text1"/>
                <w:sz w:val="18"/>
                <w:szCs w:val="18"/>
              </w:rPr>
            </w:pPr>
            <w:r w:rsidRPr="003568DE">
              <w:rPr>
                <w:b/>
                <w:bCs/>
                <w:color w:val="000000" w:themeColor="text1"/>
                <w:sz w:val="18"/>
                <w:szCs w:val="18"/>
              </w:rPr>
              <w:t>Sharon S. Coon</w:t>
            </w:r>
            <w:r w:rsidRPr="003568DE">
              <w:rPr>
                <w:color w:val="000000" w:themeColor="text1"/>
                <w:sz w:val="18"/>
                <w:szCs w:val="18"/>
              </w:rPr>
              <w:t>, Director of Data and Policy</w:t>
            </w:r>
          </w:p>
          <w:p w14:paraId="749C3F94" w14:textId="77777777" w:rsidR="008420DF"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MS. Dept. of Education, Office of Special Education</w:t>
            </w:r>
          </w:p>
          <w:p w14:paraId="293FF745" w14:textId="77777777" w:rsidR="008420DF"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P O Box 771 Jackson, MS 39205</w:t>
            </w:r>
          </w:p>
          <w:p w14:paraId="5689565A" w14:textId="15FDD821" w:rsidR="008420DF" w:rsidRPr="003568DE" w:rsidRDefault="008420DF" w:rsidP="008420DF">
            <w:pPr>
              <w:ind w:left="-330" w:right="-100"/>
              <w:contextualSpacing/>
              <w:jc w:val="center"/>
              <w:rPr>
                <w:color w:val="000000" w:themeColor="text1"/>
                <w:sz w:val="18"/>
                <w:szCs w:val="18"/>
              </w:rPr>
            </w:pPr>
            <w:r w:rsidRPr="003568DE">
              <w:rPr>
                <w:color w:val="000000" w:themeColor="text1"/>
                <w:sz w:val="18"/>
                <w:szCs w:val="18"/>
              </w:rPr>
              <w:t xml:space="preserve">PH: 601-359-3498     Email: </w:t>
            </w:r>
            <w:hyperlink r:id="rId27" w:history="1">
              <w:r w:rsidRPr="003568DE">
                <w:rPr>
                  <w:color w:val="000000" w:themeColor="text1"/>
                  <w:sz w:val="18"/>
                  <w:szCs w:val="18"/>
                </w:rPr>
                <w:t>scoon@mdek12.org</w:t>
              </w:r>
            </w:hyperlink>
          </w:p>
        </w:tc>
        <w:tc>
          <w:tcPr>
            <w:tcW w:w="5040" w:type="dxa"/>
          </w:tcPr>
          <w:p w14:paraId="6DC29F9F" w14:textId="77777777" w:rsidR="008420DF" w:rsidRPr="003568DE" w:rsidRDefault="008420DF" w:rsidP="008420DF">
            <w:pPr>
              <w:ind w:left="-59" w:right="-110"/>
              <w:contextualSpacing/>
              <w:jc w:val="center"/>
              <w:rPr>
                <w:color w:val="000000" w:themeColor="text1"/>
                <w:sz w:val="18"/>
                <w:szCs w:val="18"/>
              </w:rPr>
            </w:pPr>
            <w:bookmarkStart w:id="32" w:name="_Hlk122014018"/>
            <w:r w:rsidRPr="003568DE">
              <w:rPr>
                <w:b/>
                <w:bCs/>
                <w:color w:val="000000" w:themeColor="text1"/>
                <w:sz w:val="18"/>
                <w:szCs w:val="18"/>
              </w:rPr>
              <w:t>C. Hayden Perkins, DMD</w:t>
            </w:r>
            <w:r w:rsidRPr="003568DE">
              <w:rPr>
                <w:color w:val="000000" w:themeColor="text1"/>
                <w:sz w:val="18"/>
                <w:szCs w:val="18"/>
              </w:rPr>
              <w:t>, The Children’s Dental Center</w:t>
            </w:r>
          </w:p>
          <w:bookmarkEnd w:id="32"/>
          <w:p w14:paraId="5E728A4D"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2408 S. Lamar Blvd. Suite 1 Oxford, MS 38655</w:t>
            </w:r>
          </w:p>
          <w:p w14:paraId="6B308968"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PH: 662-513-4188</w:t>
            </w:r>
          </w:p>
          <w:p w14:paraId="40144807"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 xml:space="preserve">Email: </w:t>
            </w:r>
            <w:hyperlink r:id="rId28" w:history="1">
              <w:r w:rsidRPr="003568DE">
                <w:rPr>
                  <w:color w:val="000000" w:themeColor="text1"/>
                  <w:sz w:val="18"/>
                  <w:szCs w:val="18"/>
                </w:rPr>
                <w:t>chperkinsdme@mac.com</w:t>
              </w:r>
            </w:hyperlink>
          </w:p>
        </w:tc>
      </w:tr>
      <w:tr w:rsidR="008420DF" w:rsidRPr="000E2334" w14:paraId="295382F4" w14:textId="77777777" w:rsidTr="00CF2863">
        <w:tc>
          <w:tcPr>
            <w:tcW w:w="5130" w:type="dxa"/>
          </w:tcPr>
          <w:p w14:paraId="62D7DAE5" w14:textId="77777777" w:rsidR="008420DF" w:rsidRPr="003568DE" w:rsidRDefault="008420DF" w:rsidP="00841ABE">
            <w:pPr>
              <w:ind w:left="-60" w:right="-100" w:hanging="270"/>
              <w:contextualSpacing/>
              <w:jc w:val="center"/>
              <w:rPr>
                <w:color w:val="000000" w:themeColor="text1"/>
                <w:sz w:val="18"/>
                <w:szCs w:val="18"/>
              </w:rPr>
            </w:pPr>
            <w:r w:rsidRPr="003568DE">
              <w:rPr>
                <w:b/>
                <w:bCs/>
                <w:color w:val="000000" w:themeColor="text1"/>
                <w:sz w:val="18"/>
                <w:szCs w:val="18"/>
              </w:rPr>
              <w:t>Pablo Diaz</w:t>
            </w:r>
            <w:r w:rsidRPr="003568DE">
              <w:rPr>
                <w:color w:val="000000" w:themeColor="text1"/>
                <w:sz w:val="18"/>
                <w:szCs w:val="18"/>
              </w:rPr>
              <w:t>,  President and CEO</w:t>
            </w:r>
          </w:p>
          <w:p w14:paraId="0DF5619B" w14:textId="77777777" w:rsidR="008420DF" w:rsidRPr="003568DE" w:rsidRDefault="008420DF" w:rsidP="00841ABE">
            <w:pPr>
              <w:ind w:left="-60" w:right="-100" w:hanging="270"/>
              <w:contextualSpacing/>
              <w:jc w:val="center"/>
              <w:rPr>
                <w:color w:val="000000" w:themeColor="text1"/>
                <w:sz w:val="18"/>
                <w:szCs w:val="18"/>
              </w:rPr>
            </w:pPr>
            <w:r w:rsidRPr="003568DE">
              <w:rPr>
                <w:color w:val="000000" w:themeColor="text1"/>
                <w:sz w:val="18"/>
                <w:szCs w:val="18"/>
              </w:rPr>
              <w:t>Warren County Port Commission</w:t>
            </w:r>
          </w:p>
          <w:p w14:paraId="19AE25B1" w14:textId="77777777" w:rsidR="008420DF" w:rsidRPr="003568DE" w:rsidRDefault="008420DF" w:rsidP="00841ABE">
            <w:pPr>
              <w:ind w:left="-60" w:right="-100" w:hanging="270"/>
              <w:contextualSpacing/>
              <w:jc w:val="center"/>
              <w:rPr>
                <w:color w:val="000000" w:themeColor="text1"/>
                <w:sz w:val="18"/>
                <w:szCs w:val="18"/>
              </w:rPr>
            </w:pPr>
            <w:r w:rsidRPr="003568DE">
              <w:rPr>
                <w:color w:val="000000" w:themeColor="text1"/>
                <w:sz w:val="18"/>
                <w:szCs w:val="18"/>
              </w:rPr>
              <w:t>2020 Mission 66,    Vicksburg, MS 39180</w:t>
            </w:r>
          </w:p>
          <w:p w14:paraId="7681AF94" w14:textId="48E8BB7C" w:rsidR="008420DF" w:rsidRPr="003568DE" w:rsidRDefault="008420DF" w:rsidP="00841ABE">
            <w:pPr>
              <w:ind w:left="-60" w:right="-100" w:hanging="270"/>
              <w:contextualSpacing/>
              <w:jc w:val="center"/>
              <w:rPr>
                <w:color w:val="000000" w:themeColor="text1"/>
                <w:sz w:val="18"/>
                <w:szCs w:val="18"/>
              </w:rPr>
            </w:pPr>
            <w:r w:rsidRPr="003568DE">
              <w:rPr>
                <w:color w:val="000000" w:themeColor="text1"/>
                <w:sz w:val="18"/>
                <w:szCs w:val="18"/>
              </w:rPr>
              <w:t xml:space="preserve">PH: 601-636-1012    Email: </w:t>
            </w:r>
            <w:hyperlink r:id="rId29" w:history="1">
              <w:r w:rsidRPr="003568DE">
                <w:rPr>
                  <w:color w:val="000000" w:themeColor="text1"/>
                  <w:sz w:val="18"/>
                  <w:szCs w:val="18"/>
                </w:rPr>
                <w:t>pablo@vicksburgchamber.org</w:t>
              </w:r>
            </w:hyperlink>
          </w:p>
        </w:tc>
        <w:tc>
          <w:tcPr>
            <w:tcW w:w="5040" w:type="dxa"/>
          </w:tcPr>
          <w:p w14:paraId="6839B37B" w14:textId="77777777" w:rsidR="008420DF" w:rsidRPr="003568DE" w:rsidRDefault="008420DF" w:rsidP="008420DF">
            <w:pPr>
              <w:ind w:left="-59" w:right="-110"/>
              <w:contextualSpacing/>
              <w:jc w:val="center"/>
              <w:rPr>
                <w:color w:val="000000" w:themeColor="text1"/>
                <w:sz w:val="18"/>
                <w:szCs w:val="18"/>
              </w:rPr>
            </w:pPr>
            <w:r w:rsidRPr="003568DE">
              <w:rPr>
                <w:b/>
                <w:bCs/>
                <w:color w:val="000000" w:themeColor="text1"/>
                <w:sz w:val="18"/>
                <w:szCs w:val="18"/>
              </w:rPr>
              <w:t>Dorothy Pope</w:t>
            </w:r>
            <w:r w:rsidRPr="003568DE">
              <w:rPr>
                <w:color w:val="000000" w:themeColor="text1"/>
                <w:sz w:val="18"/>
                <w:szCs w:val="18"/>
              </w:rPr>
              <w:t>, Corporate Human Resources Coordinator</w:t>
            </w:r>
          </w:p>
          <w:p w14:paraId="08A7531F"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Thomasson Company</w:t>
            </w:r>
          </w:p>
          <w:p w14:paraId="162C9326"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1007 St. Francis Dr. Philadelphia, MS  39350</w:t>
            </w:r>
          </w:p>
          <w:p w14:paraId="4715C5D6" w14:textId="77777777" w:rsidR="008420DF" w:rsidRPr="003568DE" w:rsidRDefault="008420DF" w:rsidP="008420DF">
            <w:pPr>
              <w:ind w:left="-59" w:right="-110"/>
              <w:contextualSpacing/>
              <w:jc w:val="center"/>
              <w:rPr>
                <w:color w:val="000000" w:themeColor="text1"/>
                <w:sz w:val="18"/>
                <w:szCs w:val="18"/>
              </w:rPr>
            </w:pPr>
            <w:r w:rsidRPr="003568DE">
              <w:rPr>
                <w:color w:val="000000" w:themeColor="text1"/>
                <w:sz w:val="18"/>
                <w:szCs w:val="18"/>
              </w:rPr>
              <w:t xml:space="preserve">PH: 601-650-3953    Email: </w:t>
            </w:r>
            <w:hyperlink r:id="rId30" w:history="1">
              <w:r w:rsidRPr="003568DE">
                <w:rPr>
                  <w:color w:val="000000" w:themeColor="text1"/>
                  <w:sz w:val="18"/>
                  <w:szCs w:val="18"/>
                </w:rPr>
                <w:t>dorothy@thomassoncompany.com</w:t>
              </w:r>
            </w:hyperlink>
          </w:p>
        </w:tc>
      </w:tr>
      <w:tr w:rsidR="008420DF" w:rsidRPr="000E2334" w14:paraId="3E8F3FEF" w14:textId="77777777" w:rsidTr="00147A09">
        <w:trPr>
          <w:trHeight w:val="1048"/>
        </w:trPr>
        <w:tc>
          <w:tcPr>
            <w:tcW w:w="5130" w:type="dxa"/>
          </w:tcPr>
          <w:p w14:paraId="5144C50D" w14:textId="5A75FB9B" w:rsidR="008420DF" w:rsidRPr="003568DE" w:rsidRDefault="008420DF" w:rsidP="00841ABE">
            <w:pPr>
              <w:ind w:left="-60" w:right="-100" w:hanging="270"/>
              <w:contextualSpacing/>
              <w:jc w:val="center"/>
              <w:rPr>
                <w:b/>
                <w:bCs/>
                <w:color w:val="000000" w:themeColor="text1"/>
                <w:sz w:val="18"/>
                <w:szCs w:val="18"/>
              </w:rPr>
            </w:pPr>
            <w:r w:rsidRPr="003568DE">
              <w:rPr>
                <w:b/>
                <w:bCs/>
                <w:color w:val="000000" w:themeColor="text1"/>
                <w:sz w:val="18"/>
                <w:szCs w:val="18"/>
              </w:rPr>
              <w:t>Mike Duke</w:t>
            </w:r>
          </w:p>
          <w:p w14:paraId="6341C3BB" w14:textId="25B1F901" w:rsidR="00147A09" w:rsidRPr="003568DE" w:rsidRDefault="00147A09" w:rsidP="00841ABE">
            <w:pPr>
              <w:ind w:left="-60" w:right="-100" w:hanging="270"/>
              <w:contextualSpacing/>
              <w:jc w:val="center"/>
              <w:rPr>
                <w:color w:val="000000" w:themeColor="text1"/>
                <w:sz w:val="18"/>
                <w:szCs w:val="18"/>
              </w:rPr>
            </w:pPr>
            <w:r w:rsidRPr="003568DE">
              <w:rPr>
                <w:color w:val="000000" w:themeColor="text1"/>
                <w:sz w:val="18"/>
                <w:szCs w:val="18"/>
              </w:rPr>
              <w:t>Mississippi Public Broadcasting</w:t>
            </w:r>
          </w:p>
          <w:p w14:paraId="1F14B7F3" w14:textId="292B3CC9" w:rsidR="00147A09" w:rsidRPr="003568DE" w:rsidRDefault="00147A09" w:rsidP="00841ABE">
            <w:pPr>
              <w:ind w:left="-60" w:right="-100" w:hanging="270"/>
              <w:contextualSpacing/>
              <w:jc w:val="center"/>
              <w:rPr>
                <w:color w:val="000000" w:themeColor="text1"/>
                <w:sz w:val="18"/>
                <w:szCs w:val="18"/>
              </w:rPr>
            </w:pPr>
            <w:r w:rsidRPr="003568DE">
              <w:rPr>
                <w:color w:val="000000" w:themeColor="text1"/>
                <w:sz w:val="18"/>
                <w:szCs w:val="18"/>
              </w:rPr>
              <w:t>3825 Ridgewood Road</w:t>
            </w:r>
          </w:p>
          <w:p w14:paraId="5BDB08F9" w14:textId="0312DB9E" w:rsidR="00147A09" w:rsidRPr="003568DE" w:rsidRDefault="00147A09" w:rsidP="00841ABE">
            <w:pPr>
              <w:ind w:left="-60" w:right="-100" w:hanging="270"/>
              <w:contextualSpacing/>
              <w:jc w:val="center"/>
              <w:rPr>
                <w:color w:val="000000" w:themeColor="text1"/>
                <w:sz w:val="18"/>
                <w:szCs w:val="18"/>
              </w:rPr>
            </w:pPr>
            <w:r w:rsidRPr="003568DE">
              <w:rPr>
                <w:color w:val="000000" w:themeColor="text1"/>
                <w:sz w:val="18"/>
                <w:szCs w:val="18"/>
              </w:rPr>
              <w:t>Jackson, MS 39211</w:t>
            </w:r>
          </w:p>
          <w:p w14:paraId="7D2479B4" w14:textId="3ED9487B" w:rsidR="008420DF" w:rsidRPr="003568DE" w:rsidRDefault="00147A09" w:rsidP="00841ABE">
            <w:pPr>
              <w:ind w:left="-60" w:right="-100" w:hanging="270"/>
              <w:contextualSpacing/>
              <w:jc w:val="center"/>
              <w:rPr>
                <w:color w:val="000000" w:themeColor="text1"/>
                <w:sz w:val="18"/>
                <w:szCs w:val="18"/>
              </w:rPr>
            </w:pPr>
            <w:r w:rsidRPr="003568DE">
              <w:rPr>
                <w:color w:val="000000" w:themeColor="text1"/>
                <w:sz w:val="18"/>
                <w:szCs w:val="18"/>
              </w:rPr>
              <w:t>PH: 601-432-6301   mike.duke@mpbonline.org</w:t>
            </w:r>
          </w:p>
        </w:tc>
        <w:tc>
          <w:tcPr>
            <w:tcW w:w="5040" w:type="dxa"/>
          </w:tcPr>
          <w:p w14:paraId="7B5DEDFD" w14:textId="77777777" w:rsidR="008420DF" w:rsidRPr="003568DE" w:rsidRDefault="008420DF" w:rsidP="00841ABE">
            <w:pPr>
              <w:ind w:left="-59"/>
              <w:jc w:val="center"/>
              <w:rPr>
                <w:color w:val="000000" w:themeColor="text1"/>
                <w:sz w:val="18"/>
                <w:szCs w:val="18"/>
              </w:rPr>
            </w:pPr>
            <w:r w:rsidRPr="003568DE">
              <w:rPr>
                <w:b/>
                <w:bCs/>
                <w:color w:val="000000" w:themeColor="text1"/>
                <w:sz w:val="18"/>
                <w:szCs w:val="18"/>
              </w:rPr>
              <w:t>Amanda Richmond-Johnson</w:t>
            </w:r>
            <w:r w:rsidRPr="003568DE">
              <w:rPr>
                <w:color w:val="000000" w:themeColor="text1"/>
                <w:sz w:val="18"/>
                <w:szCs w:val="18"/>
              </w:rPr>
              <w:t>, Sr. Manager – HR</w:t>
            </w:r>
          </w:p>
          <w:p w14:paraId="5D801000" w14:textId="77777777" w:rsidR="008420DF" w:rsidRPr="003568DE" w:rsidRDefault="008420DF" w:rsidP="00841ABE">
            <w:pPr>
              <w:ind w:left="-59"/>
              <w:jc w:val="center"/>
              <w:rPr>
                <w:color w:val="000000" w:themeColor="text1"/>
                <w:sz w:val="18"/>
                <w:szCs w:val="18"/>
              </w:rPr>
            </w:pPr>
            <w:r w:rsidRPr="003568DE">
              <w:rPr>
                <w:color w:val="000000" w:themeColor="text1"/>
                <w:sz w:val="18"/>
                <w:szCs w:val="18"/>
              </w:rPr>
              <w:t>Toyota Motor Manufacturing Mississippi Inc</w:t>
            </w:r>
          </w:p>
          <w:p w14:paraId="166B0549" w14:textId="77777777" w:rsidR="00147A09" w:rsidRPr="003568DE" w:rsidRDefault="008420DF" w:rsidP="00841ABE">
            <w:pPr>
              <w:ind w:left="-59"/>
              <w:jc w:val="center"/>
              <w:rPr>
                <w:color w:val="000000" w:themeColor="text1"/>
                <w:sz w:val="18"/>
                <w:szCs w:val="18"/>
              </w:rPr>
            </w:pPr>
            <w:r w:rsidRPr="003568DE">
              <w:rPr>
                <w:color w:val="000000" w:themeColor="text1"/>
                <w:sz w:val="18"/>
                <w:szCs w:val="18"/>
              </w:rPr>
              <w:t xml:space="preserve">1200 Magnolia Way </w:t>
            </w:r>
          </w:p>
          <w:p w14:paraId="14F2AB0A" w14:textId="30BE7A6A" w:rsidR="008420DF" w:rsidRPr="003568DE" w:rsidRDefault="008420DF" w:rsidP="00841ABE">
            <w:pPr>
              <w:ind w:left="-59"/>
              <w:jc w:val="center"/>
              <w:rPr>
                <w:color w:val="000000" w:themeColor="text1"/>
                <w:sz w:val="18"/>
                <w:szCs w:val="18"/>
              </w:rPr>
            </w:pPr>
            <w:r w:rsidRPr="003568DE">
              <w:rPr>
                <w:color w:val="000000" w:themeColor="text1"/>
                <w:sz w:val="18"/>
                <w:szCs w:val="18"/>
              </w:rPr>
              <w:t>Blue Springs, MS 38828</w:t>
            </w:r>
          </w:p>
          <w:p w14:paraId="3C986CB5" w14:textId="77777777" w:rsidR="008420DF" w:rsidRPr="003568DE" w:rsidRDefault="008420DF" w:rsidP="00841ABE">
            <w:pPr>
              <w:ind w:left="-59" w:right="-110"/>
              <w:contextualSpacing/>
              <w:jc w:val="center"/>
              <w:rPr>
                <w:color w:val="000000" w:themeColor="text1"/>
                <w:sz w:val="18"/>
                <w:szCs w:val="18"/>
              </w:rPr>
            </w:pPr>
            <w:r w:rsidRPr="003568DE">
              <w:rPr>
                <w:color w:val="000000" w:themeColor="text1"/>
                <w:sz w:val="18"/>
                <w:szCs w:val="18"/>
              </w:rPr>
              <w:t xml:space="preserve">PH: 256-326-9317    Email: </w:t>
            </w:r>
            <w:hyperlink r:id="rId31" w:history="1">
              <w:r w:rsidRPr="003568DE">
                <w:rPr>
                  <w:rStyle w:val="Hyperlink"/>
                  <w:color w:val="000000" w:themeColor="text1"/>
                  <w:sz w:val="18"/>
                  <w:szCs w:val="18"/>
                  <w:u w:val="none"/>
                </w:rPr>
                <w:t>amanda.richmond@toyota.com</w:t>
              </w:r>
            </w:hyperlink>
          </w:p>
        </w:tc>
      </w:tr>
      <w:tr w:rsidR="008420DF" w:rsidRPr="000E2334" w14:paraId="24DBD7AD" w14:textId="77777777" w:rsidTr="00CF2863">
        <w:tc>
          <w:tcPr>
            <w:tcW w:w="5130" w:type="dxa"/>
          </w:tcPr>
          <w:p w14:paraId="1894880C" w14:textId="77777777" w:rsidR="008420DF" w:rsidRPr="003568DE" w:rsidRDefault="008420DF" w:rsidP="00841ABE">
            <w:pPr>
              <w:pStyle w:val="NoSpacing"/>
              <w:ind w:left="-330"/>
              <w:jc w:val="center"/>
              <w:rPr>
                <w:rFonts w:cs="Calibri"/>
                <w:color w:val="000000" w:themeColor="text1"/>
                <w:sz w:val="18"/>
                <w:szCs w:val="18"/>
              </w:rPr>
            </w:pPr>
            <w:r w:rsidRPr="003568DE">
              <w:rPr>
                <w:rFonts w:cs="Calibri"/>
                <w:b/>
                <w:bCs/>
                <w:color w:val="000000" w:themeColor="text1"/>
                <w:sz w:val="18"/>
                <w:szCs w:val="18"/>
              </w:rPr>
              <w:t>Pat Fontaine</w:t>
            </w:r>
            <w:r w:rsidRPr="003568DE">
              <w:rPr>
                <w:rFonts w:cs="Calibri"/>
                <w:color w:val="000000" w:themeColor="text1"/>
                <w:sz w:val="18"/>
                <w:szCs w:val="18"/>
              </w:rPr>
              <w:t>, Executive Director</w:t>
            </w:r>
          </w:p>
          <w:p w14:paraId="1533EE22" w14:textId="77777777" w:rsidR="008420DF" w:rsidRPr="003568DE" w:rsidRDefault="008420DF" w:rsidP="00841ABE">
            <w:pPr>
              <w:pStyle w:val="NoSpacing"/>
              <w:ind w:left="-330"/>
              <w:jc w:val="center"/>
              <w:rPr>
                <w:rFonts w:cs="Calibri"/>
                <w:color w:val="000000" w:themeColor="text1"/>
                <w:sz w:val="18"/>
                <w:szCs w:val="18"/>
              </w:rPr>
            </w:pPr>
            <w:r w:rsidRPr="003568DE">
              <w:rPr>
                <w:rFonts w:cs="Calibri"/>
                <w:color w:val="000000" w:themeColor="text1"/>
                <w:sz w:val="18"/>
                <w:szCs w:val="18"/>
              </w:rPr>
              <w:t>MS Hospitality and Restaurant Association</w:t>
            </w:r>
          </w:p>
          <w:p w14:paraId="0443438E" w14:textId="77777777" w:rsidR="008420DF" w:rsidRPr="003568DE" w:rsidRDefault="008420DF" w:rsidP="00841ABE">
            <w:pPr>
              <w:pStyle w:val="NoSpacing"/>
              <w:ind w:left="-330"/>
              <w:jc w:val="center"/>
              <w:rPr>
                <w:rFonts w:cs="Calibri"/>
                <w:color w:val="000000" w:themeColor="text1"/>
                <w:sz w:val="18"/>
                <w:szCs w:val="18"/>
              </w:rPr>
            </w:pPr>
            <w:r w:rsidRPr="003568DE">
              <w:rPr>
                <w:rFonts w:cs="Calibri"/>
                <w:color w:val="000000" w:themeColor="text1"/>
                <w:sz w:val="18"/>
                <w:szCs w:val="18"/>
              </w:rPr>
              <w:t>11 Northtown Dr. Ste 125; Jackson, MS 39211</w:t>
            </w:r>
          </w:p>
          <w:p w14:paraId="238350B7" w14:textId="77777777" w:rsidR="008420DF" w:rsidRPr="003568DE" w:rsidRDefault="008420DF" w:rsidP="00841ABE">
            <w:pPr>
              <w:pStyle w:val="NoSpacing"/>
              <w:ind w:left="-330"/>
              <w:jc w:val="center"/>
              <w:rPr>
                <w:rFonts w:cs="Calibri"/>
                <w:color w:val="000000" w:themeColor="text1"/>
                <w:sz w:val="18"/>
                <w:szCs w:val="18"/>
              </w:rPr>
            </w:pPr>
            <w:r w:rsidRPr="003568DE">
              <w:rPr>
                <w:rFonts w:cs="Calibri"/>
                <w:color w:val="000000" w:themeColor="text1"/>
                <w:sz w:val="18"/>
                <w:szCs w:val="18"/>
              </w:rPr>
              <w:t>PH: 601-420-4210</w:t>
            </w:r>
          </w:p>
          <w:p w14:paraId="7FBC43CF" w14:textId="77777777" w:rsidR="008420DF" w:rsidRPr="003568DE" w:rsidRDefault="008420DF" w:rsidP="00841ABE">
            <w:pPr>
              <w:pStyle w:val="NoSpacing"/>
              <w:ind w:left="-330"/>
              <w:jc w:val="center"/>
              <w:rPr>
                <w:rFonts w:cs="Calibri"/>
                <w:color w:val="000000" w:themeColor="text1"/>
                <w:sz w:val="18"/>
                <w:szCs w:val="18"/>
              </w:rPr>
            </w:pPr>
            <w:r w:rsidRPr="003568DE">
              <w:rPr>
                <w:rFonts w:cs="Calibri"/>
                <w:color w:val="000000" w:themeColor="text1"/>
                <w:sz w:val="18"/>
                <w:szCs w:val="18"/>
              </w:rPr>
              <w:t xml:space="preserve">Email: </w:t>
            </w:r>
            <w:hyperlink r:id="rId32" w:history="1">
              <w:r w:rsidRPr="003568DE">
                <w:rPr>
                  <w:rStyle w:val="Hyperlink"/>
                  <w:rFonts w:cs="Calibri"/>
                  <w:color w:val="000000" w:themeColor="text1"/>
                  <w:sz w:val="18"/>
                  <w:szCs w:val="18"/>
                  <w:u w:val="none"/>
                </w:rPr>
                <w:t>patfontaine@msra.org</w:t>
              </w:r>
            </w:hyperlink>
          </w:p>
        </w:tc>
        <w:tc>
          <w:tcPr>
            <w:tcW w:w="5040" w:type="dxa"/>
          </w:tcPr>
          <w:p w14:paraId="74825967" w14:textId="77777777" w:rsidR="008420DF" w:rsidRPr="003568DE" w:rsidRDefault="008420DF" w:rsidP="00841ABE">
            <w:pPr>
              <w:ind w:left="-59" w:right="-110"/>
              <w:contextualSpacing/>
              <w:jc w:val="center"/>
              <w:rPr>
                <w:color w:val="000000" w:themeColor="text1"/>
                <w:sz w:val="18"/>
                <w:szCs w:val="18"/>
              </w:rPr>
            </w:pPr>
            <w:r w:rsidRPr="003568DE">
              <w:rPr>
                <w:b/>
                <w:bCs/>
                <w:color w:val="000000" w:themeColor="text1"/>
                <w:sz w:val="18"/>
                <w:szCs w:val="18"/>
              </w:rPr>
              <w:t>Rebecca Treadway</w:t>
            </w:r>
            <w:r w:rsidRPr="003568DE">
              <w:rPr>
                <w:color w:val="000000" w:themeColor="text1"/>
                <w:sz w:val="18"/>
                <w:szCs w:val="18"/>
              </w:rPr>
              <w:t>, Executive Director</w:t>
            </w:r>
          </w:p>
          <w:p w14:paraId="47ACB256" w14:textId="77777777" w:rsidR="008420DF" w:rsidRPr="003568DE" w:rsidRDefault="008420DF" w:rsidP="00841ABE">
            <w:pPr>
              <w:ind w:left="-59" w:right="-110"/>
              <w:contextualSpacing/>
              <w:jc w:val="center"/>
              <w:rPr>
                <w:color w:val="000000" w:themeColor="text1"/>
                <w:sz w:val="18"/>
                <w:szCs w:val="18"/>
              </w:rPr>
            </w:pPr>
            <w:r w:rsidRPr="003568DE">
              <w:rPr>
                <w:color w:val="000000" w:themeColor="text1"/>
                <w:sz w:val="18"/>
                <w:szCs w:val="18"/>
              </w:rPr>
              <w:t>The ARC Northwest Mississippi</w:t>
            </w:r>
          </w:p>
          <w:p w14:paraId="47427910" w14:textId="77777777" w:rsidR="008420DF" w:rsidRPr="003568DE" w:rsidRDefault="008420DF" w:rsidP="00841ABE">
            <w:pPr>
              <w:ind w:left="-59" w:right="-110"/>
              <w:contextualSpacing/>
              <w:jc w:val="center"/>
              <w:rPr>
                <w:color w:val="000000" w:themeColor="text1"/>
                <w:sz w:val="18"/>
                <w:szCs w:val="18"/>
              </w:rPr>
            </w:pPr>
            <w:r w:rsidRPr="003568DE">
              <w:rPr>
                <w:color w:val="000000" w:themeColor="text1"/>
                <w:sz w:val="18"/>
                <w:szCs w:val="18"/>
              </w:rPr>
              <w:t>5699 Getwell RD. #G1,   Southaven, MS 38672</w:t>
            </w:r>
          </w:p>
          <w:p w14:paraId="5C2B4343" w14:textId="77777777" w:rsidR="008420DF" w:rsidRPr="003568DE" w:rsidRDefault="008420DF" w:rsidP="00841ABE">
            <w:pPr>
              <w:ind w:left="-59" w:right="-110"/>
              <w:contextualSpacing/>
              <w:jc w:val="center"/>
              <w:rPr>
                <w:color w:val="000000" w:themeColor="text1"/>
                <w:sz w:val="18"/>
                <w:szCs w:val="18"/>
              </w:rPr>
            </w:pPr>
            <w:r w:rsidRPr="003568DE">
              <w:rPr>
                <w:color w:val="000000" w:themeColor="text1"/>
                <w:sz w:val="18"/>
                <w:szCs w:val="18"/>
              </w:rPr>
              <w:t>PH: 662-510-8989; Cell: 901-907-9041</w:t>
            </w:r>
          </w:p>
          <w:p w14:paraId="02C04320" w14:textId="77777777" w:rsidR="008420DF" w:rsidRPr="003568DE" w:rsidRDefault="008420DF" w:rsidP="00841ABE">
            <w:pPr>
              <w:ind w:left="-59" w:right="-110"/>
              <w:contextualSpacing/>
              <w:jc w:val="center"/>
              <w:rPr>
                <w:color w:val="000000" w:themeColor="text1"/>
                <w:sz w:val="18"/>
                <w:szCs w:val="18"/>
              </w:rPr>
            </w:pPr>
            <w:r w:rsidRPr="003568DE">
              <w:rPr>
                <w:color w:val="000000" w:themeColor="text1"/>
                <w:sz w:val="18"/>
                <w:szCs w:val="18"/>
              </w:rPr>
              <w:t xml:space="preserve">Email: </w:t>
            </w:r>
            <w:hyperlink r:id="rId33" w:history="1">
              <w:r w:rsidRPr="003568DE">
                <w:rPr>
                  <w:color w:val="000000" w:themeColor="text1"/>
                  <w:sz w:val="18"/>
                  <w:szCs w:val="18"/>
                </w:rPr>
                <w:t>rebecca@thearcnwms.org</w:t>
              </w:r>
            </w:hyperlink>
          </w:p>
        </w:tc>
      </w:tr>
      <w:tr w:rsidR="008420DF" w:rsidRPr="000E2334" w14:paraId="463B0C17" w14:textId="77777777" w:rsidTr="00CF2863">
        <w:tc>
          <w:tcPr>
            <w:tcW w:w="5130" w:type="dxa"/>
          </w:tcPr>
          <w:p w14:paraId="20EDD268" w14:textId="77777777" w:rsidR="008420DF" w:rsidRPr="003568DE" w:rsidRDefault="008420DF" w:rsidP="00841ABE">
            <w:pPr>
              <w:ind w:left="-330" w:right="-100"/>
              <w:contextualSpacing/>
              <w:jc w:val="center"/>
              <w:rPr>
                <w:color w:val="000000"/>
                <w:sz w:val="18"/>
                <w:szCs w:val="18"/>
              </w:rPr>
            </w:pPr>
            <w:bookmarkStart w:id="33" w:name="_Hlk154645255"/>
            <w:r w:rsidRPr="003568DE">
              <w:rPr>
                <w:b/>
                <w:bCs/>
                <w:color w:val="000000"/>
                <w:sz w:val="18"/>
                <w:szCs w:val="18"/>
              </w:rPr>
              <w:t>Kenneth Hudson</w:t>
            </w:r>
            <w:r w:rsidRPr="003568DE">
              <w:rPr>
                <w:color w:val="000000"/>
                <w:sz w:val="18"/>
                <w:szCs w:val="18"/>
              </w:rPr>
              <w:t>, VRB Counselor</w:t>
            </w:r>
          </w:p>
          <w:p w14:paraId="5EAD9FFE" w14:textId="77777777" w:rsidR="008420DF" w:rsidRPr="003568DE" w:rsidRDefault="008420DF" w:rsidP="00841ABE">
            <w:pPr>
              <w:ind w:left="-330" w:right="-100"/>
              <w:contextualSpacing/>
              <w:jc w:val="center"/>
              <w:rPr>
                <w:color w:val="000000"/>
                <w:sz w:val="18"/>
                <w:szCs w:val="18"/>
              </w:rPr>
            </w:pPr>
            <w:r w:rsidRPr="003568DE">
              <w:rPr>
                <w:color w:val="000000"/>
                <w:sz w:val="18"/>
                <w:szCs w:val="18"/>
              </w:rPr>
              <w:t>Office of Vocational Rehabilitation for the Blind</w:t>
            </w:r>
          </w:p>
          <w:p w14:paraId="45DFC6AA" w14:textId="77777777" w:rsidR="008420DF" w:rsidRPr="003568DE" w:rsidRDefault="008420DF" w:rsidP="00841ABE">
            <w:pPr>
              <w:ind w:left="-330" w:right="-100"/>
              <w:contextualSpacing/>
              <w:jc w:val="center"/>
              <w:rPr>
                <w:color w:val="000000"/>
                <w:sz w:val="18"/>
                <w:szCs w:val="18"/>
              </w:rPr>
            </w:pPr>
            <w:r w:rsidRPr="003568DE">
              <w:rPr>
                <w:color w:val="000000"/>
                <w:sz w:val="18"/>
                <w:szCs w:val="18"/>
              </w:rPr>
              <w:t>Addie McBryde Rehabilitation Center for the Blind</w:t>
            </w:r>
          </w:p>
          <w:p w14:paraId="72AFEE5B" w14:textId="1BACC377" w:rsidR="008420DF" w:rsidRPr="003568DE" w:rsidRDefault="008420DF" w:rsidP="00841ABE">
            <w:pPr>
              <w:ind w:left="-330" w:right="-100"/>
              <w:contextualSpacing/>
              <w:jc w:val="center"/>
              <w:rPr>
                <w:color w:val="000000"/>
                <w:sz w:val="18"/>
                <w:szCs w:val="18"/>
              </w:rPr>
            </w:pPr>
            <w:r w:rsidRPr="003568DE">
              <w:rPr>
                <w:color w:val="000000"/>
                <w:sz w:val="18"/>
                <w:szCs w:val="18"/>
                <w:lang w:val="en"/>
              </w:rPr>
              <w:t>2550 Peachtree Street, ext.,  Jackson, MS 39216</w:t>
            </w:r>
            <w:r w:rsidRPr="003568DE">
              <w:rPr>
                <w:color w:val="000000"/>
                <w:sz w:val="18"/>
                <w:szCs w:val="18"/>
                <w:lang w:val="en"/>
              </w:rPr>
              <w:br/>
              <w:t>Mailing Address:  P.O. Box 5314, Jackson, MS 39296-5314</w:t>
            </w:r>
            <w:r w:rsidRPr="003568DE">
              <w:rPr>
                <w:color w:val="000000"/>
                <w:sz w:val="18"/>
                <w:szCs w:val="18"/>
                <w:lang w:val="en"/>
              </w:rPr>
              <w:br/>
            </w:r>
            <w:r w:rsidRPr="003568DE">
              <w:rPr>
                <w:color w:val="000000"/>
                <w:sz w:val="18"/>
                <w:szCs w:val="18"/>
              </w:rPr>
              <w:t>PH: 601-987-7401; 800-443-1000</w:t>
            </w:r>
            <w:r w:rsidR="00841ABE">
              <w:rPr>
                <w:color w:val="000000"/>
                <w:sz w:val="18"/>
                <w:szCs w:val="18"/>
              </w:rPr>
              <w:t xml:space="preserve">   </w:t>
            </w:r>
            <w:r w:rsidRPr="003568DE">
              <w:rPr>
                <w:color w:val="000000"/>
                <w:sz w:val="18"/>
                <w:szCs w:val="18"/>
              </w:rPr>
              <w:t xml:space="preserve">Email: </w:t>
            </w:r>
            <w:hyperlink r:id="rId34" w:history="1">
              <w:r w:rsidRPr="003568DE">
                <w:rPr>
                  <w:color w:val="000000"/>
                  <w:sz w:val="18"/>
                  <w:szCs w:val="18"/>
                </w:rPr>
                <w:t>khudson@mdrs.ms.gov</w:t>
              </w:r>
            </w:hyperlink>
            <w:bookmarkEnd w:id="33"/>
          </w:p>
        </w:tc>
        <w:tc>
          <w:tcPr>
            <w:tcW w:w="5040" w:type="dxa"/>
          </w:tcPr>
          <w:p w14:paraId="62581A4F" w14:textId="77777777" w:rsidR="008420DF" w:rsidRPr="003568DE" w:rsidRDefault="008420DF" w:rsidP="00841ABE">
            <w:pPr>
              <w:ind w:left="-59" w:right="-115"/>
              <w:contextualSpacing/>
              <w:jc w:val="center"/>
              <w:rPr>
                <w:color w:val="000000"/>
                <w:sz w:val="18"/>
                <w:szCs w:val="18"/>
              </w:rPr>
            </w:pPr>
            <w:r w:rsidRPr="003568DE">
              <w:rPr>
                <w:b/>
                <w:bCs/>
                <w:color w:val="000000"/>
                <w:sz w:val="18"/>
                <w:szCs w:val="18"/>
              </w:rPr>
              <w:t>Antonio Wright</w:t>
            </w:r>
            <w:r w:rsidRPr="003568DE">
              <w:rPr>
                <w:color w:val="000000"/>
                <w:sz w:val="18"/>
                <w:szCs w:val="18"/>
              </w:rPr>
              <w:t>, Director</w:t>
            </w:r>
          </w:p>
          <w:p w14:paraId="68F62F46" w14:textId="77777777" w:rsidR="008420DF" w:rsidRPr="003568DE" w:rsidRDefault="008420DF" w:rsidP="00841ABE">
            <w:pPr>
              <w:ind w:left="-59" w:right="-115"/>
              <w:contextualSpacing/>
              <w:jc w:val="center"/>
              <w:rPr>
                <w:color w:val="000000"/>
                <w:sz w:val="18"/>
                <w:szCs w:val="18"/>
              </w:rPr>
            </w:pPr>
            <w:r w:rsidRPr="003568DE">
              <w:rPr>
                <w:color w:val="000000"/>
                <w:sz w:val="18"/>
                <w:szCs w:val="18"/>
              </w:rPr>
              <w:t>Metro Area Community Empowerment (MACE)</w:t>
            </w:r>
          </w:p>
          <w:p w14:paraId="478083D2" w14:textId="77777777" w:rsidR="008420DF" w:rsidRPr="003568DE" w:rsidRDefault="008420DF" w:rsidP="00841ABE">
            <w:pPr>
              <w:ind w:left="-59" w:right="-115"/>
              <w:contextualSpacing/>
              <w:jc w:val="center"/>
              <w:rPr>
                <w:color w:val="000000"/>
                <w:sz w:val="18"/>
                <w:szCs w:val="18"/>
              </w:rPr>
            </w:pPr>
            <w:r w:rsidRPr="003568DE">
              <w:rPr>
                <w:color w:val="000000"/>
                <w:sz w:val="18"/>
                <w:szCs w:val="18"/>
              </w:rPr>
              <w:t>859 Gore Rd.</w:t>
            </w:r>
          </w:p>
          <w:p w14:paraId="284DDEA4" w14:textId="77777777" w:rsidR="008420DF" w:rsidRPr="003568DE" w:rsidRDefault="008420DF" w:rsidP="00841ABE">
            <w:pPr>
              <w:ind w:left="-59" w:right="-115"/>
              <w:contextualSpacing/>
              <w:jc w:val="center"/>
              <w:rPr>
                <w:color w:val="000000"/>
                <w:sz w:val="18"/>
                <w:szCs w:val="18"/>
              </w:rPr>
            </w:pPr>
            <w:r w:rsidRPr="003568DE">
              <w:rPr>
                <w:color w:val="000000"/>
                <w:sz w:val="18"/>
                <w:szCs w:val="18"/>
              </w:rPr>
              <w:t>Jackson, MS 39212</w:t>
            </w:r>
          </w:p>
          <w:p w14:paraId="4E62FAC4" w14:textId="77777777" w:rsidR="008420DF" w:rsidRPr="003568DE" w:rsidRDefault="008420DF" w:rsidP="00841ABE">
            <w:pPr>
              <w:ind w:left="-59" w:right="-115"/>
              <w:contextualSpacing/>
              <w:jc w:val="center"/>
              <w:rPr>
                <w:color w:val="000000"/>
                <w:sz w:val="18"/>
                <w:szCs w:val="18"/>
              </w:rPr>
            </w:pPr>
            <w:r w:rsidRPr="003568DE">
              <w:rPr>
                <w:color w:val="000000"/>
                <w:sz w:val="18"/>
                <w:szCs w:val="18"/>
              </w:rPr>
              <w:t xml:space="preserve">PH: 601-918-5830    Email: </w:t>
            </w:r>
            <w:hyperlink r:id="rId35" w:history="1">
              <w:r w:rsidRPr="003568DE">
                <w:rPr>
                  <w:color w:val="000000"/>
                  <w:sz w:val="18"/>
                  <w:szCs w:val="18"/>
                </w:rPr>
                <w:t>Antoniovwright@gmail.com</w:t>
              </w:r>
            </w:hyperlink>
          </w:p>
        </w:tc>
      </w:tr>
    </w:tbl>
    <w:p w14:paraId="6420E28B" w14:textId="7138C823" w:rsidR="00013B11" w:rsidRPr="009D7DF4" w:rsidRDefault="0011419B" w:rsidP="00645A68">
      <w:pPr>
        <w:spacing w:before="7"/>
        <w:ind w:left="1080" w:right="900"/>
        <w:rPr>
          <w:b/>
          <w:i/>
          <w:sz w:val="18"/>
          <w:szCs w:val="18"/>
        </w:rPr>
      </w:pPr>
      <w:r w:rsidRPr="009D7DF4">
        <w:rPr>
          <w:b/>
          <w:i/>
          <w:color w:val="000000" w:themeColor="text1"/>
          <w:sz w:val="18"/>
          <w:szCs w:val="18"/>
        </w:rPr>
        <w:t>The public</w:t>
      </w:r>
      <w:r w:rsidRPr="009D7DF4">
        <w:rPr>
          <w:b/>
          <w:i/>
          <w:color w:val="000000" w:themeColor="text1"/>
          <w:spacing w:val="-1"/>
          <w:sz w:val="18"/>
          <w:szCs w:val="18"/>
        </w:rPr>
        <w:t xml:space="preserve"> </w:t>
      </w:r>
      <w:r w:rsidRPr="009D7DF4">
        <w:rPr>
          <w:b/>
          <w:i/>
          <w:color w:val="000000" w:themeColor="text1"/>
          <w:sz w:val="18"/>
          <w:szCs w:val="18"/>
        </w:rPr>
        <w:t>is always invited to attend the quarterly</w:t>
      </w:r>
      <w:r w:rsidRPr="009D7DF4">
        <w:rPr>
          <w:b/>
          <w:i/>
          <w:color w:val="000000" w:themeColor="text1"/>
          <w:spacing w:val="-1"/>
          <w:sz w:val="18"/>
          <w:szCs w:val="18"/>
        </w:rPr>
        <w:t xml:space="preserve"> </w:t>
      </w:r>
      <w:r w:rsidRPr="009D7DF4">
        <w:rPr>
          <w:b/>
          <w:i/>
          <w:color w:val="000000" w:themeColor="text1"/>
          <w:sz w:val="18"/>
          <w:szCs w:val="18"/>
        </w:rPr>
        <w:t>State</w:t>
      </w:r>
      <w:r w:rsidRPr="009D7DF4">
        <w:rPr>
          <w:b/>
          <w:i/>
          <w:color w:val="000000" w:themeColor="text1"/>
          <w:spacing w:val="-3"/>
          <w:sz w:val="18"/>
          <w:szCs w:val="18"/>
        </w:rPr>
        <w:t xml:space="preserve"> </w:t>
      </w:r>
      <w:r w:rsidRPr="009D7DF4">
        <w:rPr>
          <w:b/>
          <w:i/>
          <w:color w:val="000000" w:themeColor="text1"/>
          <w:sz w:val="18"/>
          <w:szCs w:val="18"/>
        </w:rPr>
        <w:t>Rehabilitation Council</w:t>
      </w:r>
      <w:r w:rsidRPr="009D7DF4">
        <w:rPr>
          <w:b/>
          <w:i/>
          <w:color w:val="000000" w:themeColor="text1"/>
          <w:spacing w:val="-2"/>
          <w:sz w:val="18"/>
          <w:szCs w:val="18"/>
        </w:rPr>
        <w:t xml:space="preserve"> </w:t>
      </w:r>
      <w:r w:rsidRPr="009D7DF4">
        <w:rPr>
          <w:b/>
          <w:i/>
          <w:color w:val="000000" w:themeColor="text1"/>
          <w:sz w:val="18"/>
          <w:szCs w:val="18"/>
        </w:rPr>
        <w:t>Meetings.</w:t>
      </w:r>
      <w:r w:rsidRPr="009D7DF4">
        <w:rPr>
          <w:b/>
          <w:i/>
          <w:color w:val="000000" w:themeColor="text1"/>
          <w:spacing w:val="40"/>
          <w:sz w:val="18"/>
          <w:szCs w:val="18"/>
        </w:rPr>
        <w:t xml:space="preserve"> </w:t>
      </w:r>
      <w:r w:rsidRPr="009D7DF4">
        <w:rPr>
          <w:b/>
          <w:i/>
          <w:color w:val="000000" w:themeColor="text1"/>
          <w:sz w:val="18"/>
          <w:szCs w:val="18"/>
        </w:rPr>
        <w:t>Meeting locations,</w:t>
      </w:r>
      <w:r w:rsidRPr="009D7DF4">
        <w:rPr>
          <w:b/>
          <w:i/>
          <w:color w:val="000000" w:themeColor="text1"/>
          <w:spacing w:val="-2"/>
          <w:sz w:val="18"/>
          <w:szCs w:val="18"/>
        </w:rPr>
        <w:t xml:space="preserve"> </w:t>
      </w:r>
      <w:r w:rsidRPr="009D7DF4">
        <w:rPr>
          <w:b/>
          <w:i/>
          <w:color w:val="000000" w:themeColor="text1"/>
          <w:sz w:val="18"/>
          <w:szCs w:val="18"/>
        </w:rPr>
        <w:t xml:space="preserve">dates and times and are posted at </w:t>
      </w:r>
      <w:hyperlink r:id="rId36">
        <w:r w:rsidRPr="009D7DF4">
          <w:rPr>
            <w:b/>
            <w:i/>
            <w:color w:val="000000" w:themeColor="text1"/>
            <w:sz w:val="18"/>
            <w:szCs w:val="18"/>
            <w:u w:val="single"/>
          </w:rPr>
          <w:t>www.mdrs.ms.gov</w:t>
        </w:r>
      </w:hyperlink>
      <w:r w:rsidRPr="009D7DF4">
        <w:rPr>
          <w:b/>
          <w:i/>
          <w:color w:val="000000" w:themeColor="text1"/>
          <w:sz w:val="18"/>
          <w:szCs w:val="18"/>
        </w:rPr>
        <w:t xml:space="preserve"> and the NFB Newsline</w:t>
      </w:r>
      <w:r w:rsidRPr="009D7DF4">
        <w:rPr>
          <w:b/>
          <w:i/>
          <w:sz w:val="18"/>
          <w:szCs w:val="18"/>
        </w:rPr>
        <w:t>.</w:t>
      </w:r>
    </w:p>
    <w:p w14:paraId="5C9FC8A2" w14:textId="3B7DE9E4" w:rsidR="00841ABE" w:rsidRPr="0011419B" w:rsidRDefault="00841ABE" w:rsidP="00841ABE">
      <w:pPr>
        <w:sectPr w:rsidR="00841ABE" w:rsidRPr="0011419B" w:rsidSect="00D61C24">
          <w:pgSz w:w="12240" w:h="15840"/>
          <w:pgMar w:top="400" w:right="0" w:bottom="960" w:left="0" w:header="0" w:footer="685" w:gutter="0"/>
          <w:cols w:space="720"/>
        </w:sectPr>
      </w:pPr>
      <w:bookmarkStart w:id="34" w:name="Continued,_2022_Mississippi_–_State_Reha"/>
      <w:bookmarkStart w:id="35" w:name="Front_row_(L_to_R):__Shanda_Nash,_MDRS_O"/>
      <w:bookmarkEnd w:id="30"/>
      <w:bookmarkEnd w:id="34"/>
      <w:bookmarkEnd w:id="35"/>
    </w:p>
    <w:p w14:paraId="0C8623E9" w14:textId="77777777" w:rsidR="009A19D8" w:rsidRPr="00350BDE" w:rsidRDefault="009A19D8" w:rsidP="00350BDE">
      <w:pPr>
        <w:pStyle w:val="BodyText"/>
        <w:ind w:left="900"/>
        <w:jc w:val="center"/>
        <w:rPr>
          <w:rFonts w:ascii="Britannic Bold" w:hAnsi="Britannic Bold"/>
          <w:sz w:val="20"/>
          <w:szCs w:val="20"/>
        </w:rPr>
      </w:pPr>
    </w:p>
    <w:p w14:paraId="60B02B93" w14:textId="73097764" w:rsidR="00941839" w:rsidRPr="00350BDE" w:rsidRDefault="00941839" w:rsidP="00350BDE">
      <w:pPr>
        <w:pStyle w:val="BodyText"/>
        <w:ind w:left="1080" w:right="54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Hlk154140161"/>
      <w:r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D52AC"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007E4769"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ISSISSIPPI</w:t>
      </w:r>
    </w:p>
    <w:p w14:paraId="16971EB9" w14:textId="7D4F94D3" w:rsidR="0011419B" w:rsidRPr="00350BDE" w:rsidRDefault="007E4769" w:rsidP="00350BDE">
      <w:pPr>
        <w:pStyle w:val="BodyText"/>
        <w:ind w:left="1080" w:right="54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 ACTIVITIES</w:t>
      </w:r>
    </w:p>
    <w:p w14:paraId="39502C9C" w14:textId="710D530B" w:rsidR="00013B11" w:rsidRPr="00D0158A" w:rsidRDefault="00350BDE" w:rsidP="008F22C1">
      <w:pPr>
        <w:pStyle w:val="BodyText"/>
        <w:ind w:left="900" w:right="720"/>
        <w:rPr>
          <w:color w:val="000000" w:themeColor="text1"/>
          <w:sz w:val="20"/>
        </w:rPr>
      </w:pPr>
      <w:r w:rsidRPr="00057656">
        <w:rPr>
          <w:rFonts w:ascii="Arial Black" w:eastAsia="Times New Roman" w:hAnsi="Arial Black"/>
          <w:noProof/>
          <w:color w:val="000000"/>
          <w:sz w:val="44"/>
          <w:szCs w:val="44"/>
          <w:highlight w:val="yellow"/>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488006144" behindDoc="0" locked="0" layoutInCell="1" allowOverlap="1" wp14:anchorId="29AD37D7" wp14:editId="468081BE">
                <wp:simplePos x="0" y="0"/>
                <wp:positionH relativeFrom="column">
                  <wp:posOffset>495300</wp:posOffset>
                </wp:positionH>
                <wp:positionV relativeFrom="paragraph">
                  <wp:posOffset>47625</wp:posOffset>
                </wp:positionV>
                <wp:extent cx="6705600" cy="0"/>
                <wp:effectExtent l="152400" t="95250" r="152400" b="114300"/>
                <wp:wrapNone/>
                <wp:docPr id="1377713416" name="Straight Connector 1377713416"/>
                <wp:cNvGraphicFramePr/>
                <a:graphic xmlns:a="http://schemas.openxmlformats.org/drawingml/2006/main">
                  <a:graphicData uri="http://schemas.microsoft.com/office/word/2010/wordprocessingShape">
                    <wps:wsp>
                      <wps:cNvCnPr/>
                      <wps:spPr>
                        <a:xfrm>
                          <a:off x="0" y="0"/>
                          <a:ext cx="6705600" cy="0"/>
                        </a:xfrm>
                        <a:prstGeom prst="line">
                          <a:avLst/>
                        </a:prstGeom>
                        <a:noFill/>
                        <a:ln w="6350" cap="flat" cmpd="sng" algn="ctr">
                          <a:solidFill>
                            <a:sysClr val="windowText" lastClr="000000">
                              <a:lumMod val="85000"/>
                              <a:lumOff val="15000"/>
                            </a:sysClr>
                          </a:solidFill>
                          <a:prstDash val="solid"/>
                          <a:miter lim="800000"/>
                        </a:ln>
                        <a:effectLst>
                          <a:glow>
                            <a:srgbClr val="215381">
                              <a:alpha val="40000"/>
                            </a:srgbClr>
                          </a:glow>
                          <a:outerShdw blurRad="63500" sx="102000" sy="102000" algn="ctr" rotWithShape="0">
                            <a:prstClr val="black">
                              <a:alpha val="40000"/>
                            </a:prstClr>
                          </a:outerShd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122832A5" id="Straight Connector 1377713416" o:spid="_x0000_s1026" style="position:absolute;z-index:4880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75pt" to="56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" strokecolor="#262626" strokeweight=".5pt">
                <v:stroke joinstyle="miter"/>
                <v:shadow on="t" type="perspective" color="black" opacity="26214f" offset="0,0" matrix="66847f,,,66847f"/>
              </v:line>
            </w:pict>
          </mc:Fallback>
        </mc:AlternateContent>
      </w:r>
    </w:p>
    <w:p w14:paraId="64936E37" w14:textId="30D8525E" w:rsidR="002915FC" w:rsidRPr="00D0158A" w:rsidRDefault="002915FC" w:rsidP="00D86F9D">
      <w:pPr>
        <w:pStyle w:val="BodyText"/>
        <w:spacing w:before="28"/>
        <w:ind w:left="1170" w:right="180"/>
        <w:jc w:val="both"/>
        <w:rPr>
          <w:rFonts w:ascii="Britannic Bold" w:hAnsi="Britannic Bold"/>
          <w:color w:val="000000" w:themeColor="text1"/>
          <w:sz w:val="28"/>
          <w:szCs w:val="28"/>
        </w:rPr>
      </w:pPr>
      <w:bookmarkStart w:id="37" w:name="2022_MISSISSIPPI"/>
      <w:bookmarkStart w:id="38" w:name="_STATE_REHABILITATION_COUNCIL_ACTIVITIES"/>
      <w:bookmarkStart w:id="39" w:name="FFY_2022_Mississippi_State_Rehabilitatio"/>
      <w:bookmarkStart w:id="40" w:name="The_Mississippi_State_Rehabilitation_Cou"/>
      <w:bookmarkEnd w:id="37"/>
      <w:bookmarkEnd w:id="38"/>
      <w:bookmarkEnd w:id="39"/>
      <w:bookmarkEnd w:id="40"/>
      <w:r w:rsidRPr="00D0158A">
        <w:rPr>
          <w:rFonts w:ascii="Britannic Bold" w:hAnsi="Britannic Bold"/>
          <w:color w:val="000000" w:themeColor="text1"/>
          <w:sz w:val="28"/>
          <w:szCs w:val="28"/>
          <w:highlight w:val="lightGray"/>
        </w:rPr>
        <w:t>202</w:t>
      </w:r>
      <w:r w:rsidR="005D52AC">
        <w:rPr>
          <w:rFonts w:ascii="Britannic Bold" w:hAnsi="Britannic Bold"/>
          <w:color w:val="000000" w:themeColor="text1"/>
          <w:sz w:val="28"/>
          <w:szCs w:val="28"/>
          <w:highlight w:val="lightGray"/>
        </w:rPr>
        <w:t>4</w:t>
      </w:r>
      <w:r w:rsidRPr="00D0158A">
        <w:rPr>
          <w:rFonts w:ascii="Britannic Bold" w:hAnsi="Britannic Bold"/>
          <w:color w:val="000000" w:themeColor="text1"/>
          <w:sz w:val="28"/>
          <w:szCs w:val="28"/>
          <w:highlight w:val="lightGray"/>
        </w:rPr>
        <w:t xml:space="preserve"> Mississippi </w:t>
      </w:r>
      <w:r w:rsidR="00941839" w:rsidRPr="00D0158A">
        <w:rPr>
          <w:rFonts w:ascii="Britannic Bold" w:hAnsi="Britannic Bold"/>
          <w:color w:val="000000" w:themeColor="text1"/>
          <w:sz w:val="28"/>
          <w:szCs w:val="28"/>
          <w:highlight w:val="lightGray"/>
        </w:rPr>
        <w:t xml:space="preserve">- </w:t>
      </w:r>
      <w:r w:rsidRPr="00D0158A">
        <w:rPr>
          <w:rFonts w:ascii="Britannic Bold" w:hAnsi="Britannic Bold"/>
          <w:color w:val="000000" w:themeColor="text1"/>
          <w:sz w:val="28"/>
          <w:szCs w:val="28"/>
          <w:highlight w:val="lightGray"/>
        </w:rPr>
        <w:t>State Rehabilitation Council Activity Report</w:t>
      </w:r>
    </w:p>
    <w:p w14:paraId="36DFFEDA" w14:textId="72AB5CEA" w:rsidR="00013B11" w:rsidRPr="00D0158A" w:rsidRDefault="00356F18" w:rsidP="00D86F9D">
      <w:pPr>
        <w:pStyle w:val="BodyText"/>
        <w:ind w:left="1170" w:right="180"/>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Mississippi State Rehabilitation Council (SRC) held four (4) quarterly meetings for the Federal Fiscal Year </w:t>
      </w:r>
      <w:r w:rsidRPr="00D0158A">
        <w:rPr>
          <w:rFonts w:asciiTheme="minorHAnsi" w:hAnsiTheme="minorHAnsi" w:cstheme="minorHAnsi"/>
          <w:b/>
          <w:color w:val="000000" w:themeColor="text1"/>
          <w:sz w:val="24"/>
          <w:szCs w:val="24"/>
        </w:rPr>
        <w:t>October 1, 202</w:t>
      </w:r>
      <w:r w:rsidR="00457739">
        <w:rPr>
          <w:rFonts w:asciiTheme="minorHAnsi" w:hAnsiTheme="minorHAnsi" w:cstheme="minorHAnsi"/>
          <w:b/>
          <w:color w:val="000000" w:themeColor="text1"/>
          <w:sz w:val="24"/>
          <w:szCs w:val="24"/>
        </w:rPr>
        <w:t>3</w:t>
      </w:r>
      <w:r w:rsidRPr="00D0158A">
        <w:rPr>
          <w:rFonts w:asciiTheme="minorHAnsi" w:hAnsiTheme="minorHAnsi" w:cstheme="minorHAnsi"/>
          <w:b/>
          <w:color w:val="000000" w:themeColor="text1"/>
          <w:sz w:val="24"/>
          <w:szCs w:val="24"/>
        </w:rPr>
        <w:t xml:space="preserve"> – September 30, 202</w:t>
      </w:r>
      <w:r w:rsidR="005D52AC">
        <w:rPr>
          <w:rFonts w:asciiTheme="minorHAnsi" w:hAnsiTheme="minorHAnsi" w:cstheme="minorHAnsi"/>
          <w:b/>
          <w:color w:val="000000" w:themeColor="text1"/>
          <w:sz w:val="24"/>
          <w:szCs w:val="24"/>
        </w:rPr>
        <w:t>4</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 xml:space="preserve">Utilizing </w:t>
      </w:r>
      <w:r w:rsidR="002915FC" w:rsidRPr="00D0158A">
        <w:rPr>
          <w:rFonts w:asciiTheme="minorHAnsi" w:hAnsiTheme="minorHAnsi" w:cstheme="minorHAnsi"/>
          <w:color w:val="000000" w:themeColor="text1"/>
          <w:sz w:val="24"/>
          <w:szCs w:val="24"/>
        </w:rPr>
        <w:t>in-person</w:t>
      </w:r>
      <w:r w:rsidRPr="00D0158A">
        <w:rPr>
          <w:rFonts w:asciiTheme="minorHAnsi" w:hAnsiTheme="minorHAnsi" w:cstheme="minorHAnsi"/>
          <w:color w:val="000000" w:themeColor="text1"/>
          <w:sz w:val="24"/>
          <w:szCs w:val="24"/>
        </w:rPr>
        <w:t xml:space="preserve"> meetings, TEAMS and teleconferencing, the members were able to attend quarterly meetings during the continued pandemic era.</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During each meeting, everyone was welcomed, introductions were made, and guests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recognized.</w:t>
      </w:r>
      <w:r w:rsidRPr="00D0158A">
        <w:rPr>
          <w:rFonts w:asciiTheme="minorHAnsi" w:hAnsiTheme="minorHAnsi" w:cstheme="minorHAnsi"/>
          <w:color w:val="000000" w:themeColor="text1"/>
          <w:spacing w:val="80"/>
          <w:sz w:val="24"/>
          <w:szCs w:val="24"/>
        </w:rPr>
        <w:t xml:space="preserve"> </w:t>
      </w:r>
      <w:r w:rsidRPr="00D0158A">
        <w:rPr>
          <w:rFonts w:asciiTheme="minorHAnsi" w:hAnsiTheme="minorHAnsi" w:cstheme="minorHAnsi"/>
          <w:color w:val="000000" w:themeColor="text1"/>
          <w:sz w:val="24"/>
          <w:szCs w:val="24"/>
        </w:rPr>
        <w:t>Agenda</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topics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centered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around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SRC Functions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provided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by the Offices of Vocational Rehabilitation (OVR), Vocational Rehabilitation for the Blind (OVRB) and Business Development Services (BDS).</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The State Rehabilitation Council reviewed and provided input at each meeting on selected topics related to:</w:t>
      </w:r>
    </w:p>
    <w:p w14:paraId="737CEE18" w14:textId="77777777" w:rsidR="00151165" w:rsidRDefault="00151165" w:rsidP="00D86F9D">
      <w:pPr>
        <w:tabs>
          <w:tab w:val="left" w:pos="11340"/>
        </w:tabs>
        <w:ind w:left="1170" w:right="180"/>
        <w:rPr>
          <w:rFonts w:asciiTheme="minorHAnsi" w:hAnsiTheme="minorHAnsi" w:cstheme="minorHAnsi"/>
          <w:color w:val="000000" w:themeColor="text1"/>
          <w:sz w:val="24"/>
          <w:szCs w:val="24"/>
        </w:rPr>
      </w:pPr>
    </w:p>
    <w:p w14:paraId="2FFC8980" w14:textId="4D4C7845" w:rsidR="00013B11"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w:t>
      </w:r>
      <w:r w:rsidR="00151165" w:rsidRPr="00151165">
        <w:rPr>
          <w:rFonts w:asciiTheme="minorHAnsi" w:hAnsiTheme="minorHAnsi" w:cstheme="minorHAnsi"/>
          <w:color w:val="000000" w:themeColor="text1"/>
          <w:sz w:val="24"/>
          <w:szCs w:val="24"/>
        </w:rPr>
        <w:t xml:space="preserve">eviewing, </w:t>
      </w:r>
      <w:r w:rsidR="00356F18" w:rsidRPr="00151165">
        <w:rPr>
          <w:rFonts w:asciiTheme="minorHAnsi" w:hAnsiTheme="minorHAnsi" w:cstheme="minorHAnsi"/>
          <w:color w:val="000000" w:themeColor="text1"/>
          <w:sz w:val="24"/>
          <w:szCs w:val="24"/>
        </w:rPr>
        <w:t xml:space="preserve">analyzing, and advising OVR/OVRB/BDS on the performance of their responsibilities related to eligibility and order of selection; the extent, scope, and effectiveness of vocational rehabilitation services; and functions that affect the ability of individuals with disabilities in achieving employment </w:t>
      </w:r>
      <w:r w:rsidR="00C30BE5" w:rsidRPr="00151165">
        <w:rPr>
          <w:rFonts w:asciiTheme="minorHAnsi" w:hAnsiTheme="minorHAnsi" w:cstheme="minorHAnsi"/>
          <w:color w:val="000000" w:themeColor="text1"/>
          <w:sz w:val="24"/>
          <w:szCs w:val="24"/>
        </w:rPr>
        <w:t>outcomes.</w:t>
      </w:r>
    </w:p>
    <w:p w14:paraId="18C54012" w14:textId="77777777" w:rsidR="00F169BA"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0633AE9F" w14:textId="0DA36536" w:rsidR="00013B11"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Pa</w:t>
      </w:r>
      <w:r w:rsidR="00151165">
        <w:rPr>
          <w:rFonts w:asciiTheme="minorHAnsi" w:hAnsiTheme="minorHAnsi" w:cstheme="minorHAnsi"/>
          <w:color w:val="000000" w:themeColor="text1"/>
          <w:sz w:val="24"/>
          <w:szCs w:val="24"/>
        </w:rPr>
        <w:t>rtnering with O</w:t>
      </w:r>
      <w:r w:rsidR="00356F18" w:rsidRPr="00151165">
        <w:rPr>
          <w:rFonts w:asciiTheme="minorHAnsi" w:hAnsiTheme="minorHAnsi" w:cstheme="minorHAnsi"/>
          <w:color w:val="000000" w:themeColor="text1"/>
          <w:sz w:val="24"/>
          <w:szCs w:val="24"/>
        </w:rPr>
        <w:t>VR/OVRB</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in</w:t>
      </w:r>
      <w:r w:rsidR="00356F18" w:rsidRPr="00151165">
        <w:rPr>
          <w:rFonts w:asciiTheme="minorHAnsi" w:hAnsiTheme="minorHAnsi" w:cstheme="minorHAnsi"/>
          <w:color w:val="000000" w:themeColor="text1"/>
          <w:spacing w:val="-14"/>
          <w:sz w:val="24"/>
          <w:szCs w:val="24"/>
        </w:rPr>
        <w:t xml:space="preserve"> </w:t>
      </w:r>
      <w:r w:rsidR="00356F18" w:rsidRPr="00151165">
        <w:rPr>
          <w:rFonts w:asciiTheme="minorHAnsi" w:hAnsiTheme="minorHAnsi" w:cstheme="minorHAnsi"/>
          <w:color w:val="000000" w:themeColor="text1"/>
          <w:sz w:val="24"/>
          <w:szCs w:val="24"/>
        </w:rPr>
        <w:t>developing</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goals</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and</w:t>
      </w:r>
      <w:r w:rsidR="00356F18" w:rsidRPr="00151165">
        <w:rPr>
          <w:rFonts w:asciiTheme="minorHAnsi" w:hAnsiTheme="minorHAnsi" w:cstheme="minorHAnsi"/>
          <w:color w:val="000000" w:themeColor="text1"/>
          <w:spacing w:val="-14"/>
          <w:sz w:val="24"/>
          <w:szCs w:val="24"/>
        </w:rPr>
        <w:t xml:space="preserve"> </w:t>
      </w:r>
      <w:r w:rsidR="00356F18" w:rsidRPr="00151165">
        <w:rPr>
          <w:rFonts w:asciiTheme="minorHAnsi" w:hAnsiTheme="minorHAnsi" w:cstheme="minorHAnsi"/>
          <w:color w:val="000000" w:themeColor="text1"/>
          <w:sz w:val="24"/>
          <w:szCs w:val="24"/>
        </w:rPr>
        <w:t>priorities</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and</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evaluating</w:t>
      </w:r>
      <w:r w:rsidR="00356F18" w:rsidRPr="00151165">
        <w:rPr>
          <w:rFonts w:asciiTheme="minorHAnsi" w:hAnsiTheme="minorHAnsi" w:cstheme="minorHAnsi"/>
          <w:color w:val="000000" w:themeColor="text1"/>
          <w:spacing w:val="-14"/>
          <w:sz w:val="24"/>
          <w:szCs w:val="24"/>
        </w:rPr>
        <w:t xml:space="preserve"> </w:t>
      </w:r>
      <w:r w:rsidR="00356F18" w:rsidRPr="00151165">
        <w:rPr>
          <w:rFonts w:asciiTheme="minorHAnsi" w:hAnsiTheme="minorHAnsi" w:cstheme="minorHAnsi"/>
          <w:color w:val="000000" w:themeColor="text1"/>
          <w:sz w:val="24"/>
          <w:szCs w:val="24"/>
        </w:rPr>
        <w:t>the</w:t>
      </w:r>
      <w:r w:rsidR="00356F18" w:rsidRPr="00151165">
        <w:rPr>
          <w:rFonts w:asciiTheme="minorHAnsi" w:hAnsiTheme="minorHAnsi" w:cstheme="minorHAnsi"/>
          <w:color w:val="000000" w:themeColor="text1"/>
          <w:spacing w:val="-15"/>
          <w:sz w:val="24"/>
          <w:szCs w:val="24"/>
        </w:rPr>
        <w:t xml:space="preserve"> </w:t>
      </w:r>
      <w:r w:rsidR="00356F18" w:rsidRPr="00151165">
        <w:rPr>
          <w:rFonts w:asciiTheme="minorHAnsi" w:hAnsiTheme="minorHAnsi" w:cstheme="minorHAnsi"/>
          <w:color w:val="000000" w:themeColor="text1"/>
          <w:sz w:val="24"/>
          <w:szCs w:val="24"/>
        </w:rPr>
        <w:t>effectiveness in obtaining these goals</w:t>
      </w:r>
      <w:r w:rsidR="00151165">
        <w:rPr>
          <w:rFonts w:asciiTheme="minorHAnsi" w:hAnsiTheme="minorHAnsi" w:cstheme="minorHAnsi"/>
          <w:color w:val="000000" w:themeColor="text1"/>
          <w:sz w:val="24"/>
          <w:szCs w:val="24"/>
        </w:rPr>
        <w:t>.</w:t>
      </w:r>
    </w:p>
    <w:p w14:paraId="1107D64E" w14:textId="77777777" w:rsidR="00F169BA"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0A040D02" w14:textId="74B5166B" w:rsidR="00151165" w:rsidRPr="00151165" w:rsidRDefault="00151165"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sidRPr="00151165">
        <w:rPr>
          <w:rFonts w:asciiTheme="minorHAnsi" w:hAnsiTheme="minorHAnsi" w:cstheme="minorHAnsi"/>
          <w:color w:val="000000" w:themeColor="text1"/>
          <w:sz w:val="24"/>
          <w:szCs w:val="24"/>
        </w:rPr>
        <w:t>Advising O</w:t>
      </w:r>
      <w:r w:rsidR="00356F18" w:rsidRPr="00151165">
        <w:rPr>
          <w:rFonts w:asciiTheme="minorHAnsi" w:hAnsiTheme="minorHAnsi" w:cstheme="minorHAnsi"/>
          <w:color w:val="000000" w:themeColor="text1"/>
          <w:sz w:val="24"/>
          <w:szCs w:val="24"/>
        </w:rPr>
        <w:t>VR/OVRB/BDS</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in</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the</w:t>
      </w:r>
      <w:r w:rsidR="00356F18" w:rsidRPr="00151165">
        <w:rPr>
          <w:rFonts w:asciiTheme="minorHAnsi" w:hAnsiTheme="minorHAnsi" w:cstheme="minorHAnsi"/>
          <w:color w:val="000000" w:themeColor="text1"/>
          <w:spacing w:val="-8"/>
          <w:sz w:val="24"/>
          <w:szCs w:val="24"/>
        </w:rPr>
        <w:t xml:space="preserve"> </w:t>
      </w:r>
      <w:r w:rsidR="00356F18" w:rsidRPr="00151165">
        <w:rPr>
          <w:rFonts w:asciiTheme="minorHAnsi" w:hAnsiTheme="minorHAnsi" w:cstheme="minorHAnsi"/>
          <w:color w:val="000000" w:themeColor="text1"/>
          <w:sz w:val="24"/>
          <w:szCs w:val="24"/>
        </w:rPr>
        <w:t>vocational</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rehabilitation</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portion</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of</w:t>
      </w:r>
      <w:r w:rsidR="00356F18" w:rsidRPr="00151165">
        <w:rPr>
          <w:rFonts w:asciiTheme="minorHAnsi" w:hAnsiTheme="minorHAnsi" w:cstheme="minorHAnsi"/>
          <w:color w:val="000000" w:themeColor="text1"/>
          <w:spacing w:val="-8"/>
          <w:sz w:val="24"/>
          <w:szCs w:val="24"/>
        </w:rPr>
        <w:t xml:space="preserve"> </w:t>
      </w:r>
      <w:r w:rsidR="00356F18" w:rsidRPr="00151165">
        <w:rPr>
          <w:rFonts w:asciiTheme="minorHAnsi" w:hAnsiTheme="minorHAnsi" w:cstheme="minorHAnsi"/>
          <w:color w:val="000000" w:themeColor="text1"/>
          <w:sz w:val="24"/>
          <w:szCs w:val="24"/>
        </w:rPr>
        <w:t>the</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Unified</w:t>
      </w:r>
      <w:r w:rsidR="00356F18" w:rsidRPr="00151165">
        <w:rPr>
          <w:rFonts w:asciiTheme="minorHAnsi" w:hAnsiTheme="minorHAnsi" w:cstheme="minorHAnsi"/>
          <w:color w:val="000000" w:themeColor="text1"/>
          <w:spacing w:val="-9"/>
          <w:sz w:val="24"/>
          <w:szCs w:val="24"/>
        </w:rPr>
        <w:t xml:space="preserve"> </w:t>
      </w:r>
      <w:r w:rsidR="00356F18" w:rsidRPr="00151165">
        <w:rPr>
          <w:rFonts w:asciiTheme="minorHAnsi" w:hAnsiTheme="minorHAnsi" w:cstheme="minorHAnsi"/>
          <w:color w:val="000000" w:themeColor="text1"/>
          <w:sz w:val="24"/>
          <w:szCs w:val="24"/>
        </w:rPr>
        <w:t>State</w:t>
      </w:r>
      <w:r w:rsidR="00356F18" w:rsidRPr="00151165">
        <w:rPr>
          <w:rFonts w:asciiTheme="minorHAnsi" w:hAnsiTheme="minorHAnsi" w:cstheme="minorHAnsi"/>
          <w:color w:val="000000" w:themeColor="text1"/>
          <w:spacing w:val="-8"/>
          <w:sz w:val="24"/>
          <w:szCs w:val="24"/>
        </w:rPr>
        <w:t xml:space="preserve"> </w:t>
      </w:r>
      <w:r w:rsidR="00356F18" w:rsidRPr="00151165">
        <w:rPr>
          <w:rFonts w:asciiTheme="minorHAnsi" w:hAnsiTheme="minorHAnsi" w:cstheme="minorHAnsi"/>
          <w:color w:val="000000" w:themeColor="text1"/>
          <w:spacing w:val="-4"/>
          <w:sz w:val="24"/>
          <w:szCs w:val="24"/>
        </w:rPr>
        <w:t>Plan</w:t>
      </w:r>
      <w:r w:rsidRPr="00151165">
        <w:rPr>
          <w:rFonts w:asciiTheme="minorHAnsi" w:hAnsiTheme="minorHAnsi" w:cstheme="minorHAnsi"/>
          <w:color w:val="000000" w:themeColor="text1"/>
          <w:spacing w:val="-4"/>
          <w:sz w:val="24"/>
          <w:szCs w:val="24"/>
        </w:rPr>
        <w:t>.</w:t>
      </w:r>
    </w:p>
    <w:p w14:paraId="0263C9F6" w14:textId="77777777" w:rsidR="00F169BA"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40D8D0CC" w14:textId="2A65C817" w:rsidR="00151165" w:rsidRPr="00F169BA"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sidRPr="00F169BA">
        <w:rPr>
          <w:rFonts w:asciiTheme="minorHAnsi" w:hAnsiTheme="minorHAnsi" w:cstheme="minorHAnsi"/>
          <w:color w:val="000000" w:themeColor="text1"/>
          <w:sz w:val="24"/>
          <w:szCs w:val="24"/>
        </w:rPr>
        <w:t>C</w:t>
      </w:r>
      <w:r w:rsidR="00151165" w:rsidRPr="00F169BA">
        <w:rPr>
          <w:rFonts w:asciiTheme="minorHAnsi" w:hAnsiTheme="minorHAnsi" w:cstheme="minorHAnsi"/>
          <w:color w:val="000000" w:themeColor="text1"/>
          <w:sz w:val="24"/>
          <w:szCs w:val="24"/>
        </w:rPr>
        <w:t>onducting a review and analysis of consumer satisfaction, including a quarterly report from</w:t>
      </w:r>
    </w:p>
    <w:p w14:paraId="3D3D6A03" w14:textId="7F825631" w:rsidR="00013B11" w:rsidRPr="00D0158A" w:rsidRDefault="00151165" w:rsidP="0042660B">
      <w:pPr>
        <w:pStyle w:val="ListParagraph"/>
        <w:tabs>
          <w:tab w:val="left" w:pos="11160"/>
        </w:tabs>
        <w:ind w:left="1890" w:right="180" w:firstLine="0"/>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w:t>
      </w:r>
      <w:r w:rsidR="00356F18" w:rsidRPr="00D0158A">
        <w:rPr>
          <w:rFonts w:asciiTheme="minorHAnsi" w:hAnsiTheme="minorHAnsi" w:cstheme="minorHAnsi"/>
          <w:color w:val="000000" w:themeColor="text1"/>
          <w:sz w:val="24"/>
          <w:szCs w:val="24"/>
        </w:rPr>
        <w:t>he Client Assistance Program (CAP) as well as a report of Due Process Hearings</w:t>
      </w:r>
    </w:p>
    <w:p w14:paraId="768B0BBF" w14:textId="77777777" w:rsidR="00F169BA"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207E2386" w14:textId="3B5CEA08" w:rsidR="00151165" w:rsidRPr="00151165"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w:t>
      </w:r>
      <w:r w:rsidR="00356F18" w:rsidRPr="00151165">
        <w:rPr>
          <w:rFonts w:asciiTheme="minorHAnsi" w:hAnsiTheme="minorHAnsi" w:cstheme="minorHAnsi"/>
          <w:color w:val="000000" w:themeColor="text1"/>
          <w:sz w:val="24"/>
          <w:szCs w:val="24"/>
        </w:rPr>
        <w:t>ubmitting</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the</w:t>
      </w:r>
      <w:r w:rsidR="00356F18" w:rsidRPr="00151165">
        <w:rPr>
          <w:rFonts w:asciiTheme="minorHAnsi" w:hAnsiTheme="minorHAnsi" w:cstheme="minorHAnsi"/>
          <w:color w:val="000000" w:themeColor="text1"/>
          <w:spacing w:val="-6"/>
          <w:sz w:val="24"/>
          <w:szCs w:val="24"/>
        </w:rPr>
        <w:t xml:space="preserve"> </w:t>
      </w:r>
      <w:r w:rsidR="00356F18" w:rsidRPr="00151165">
        <w:rPr>
          <w:rFonts w:asciiTheme="minorHAnsi" w:hAnsiTheme="minorHAnsi" w:cstheme="minorHAnsi"/>
          <w:color w:val="000000" w:themeColor="text1"/>
          <w:sz w:val="24"/>
          <w:szCs w:val="24"/>
        </w:rPr>
        <w:t>SRC</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Annual</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Report</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and</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making</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it</w:t>
      </w:r>
      <w:r w:rsidR="00356F18" w:rsidRPr="00151165">
        <w:rPr>
          <w:rFonts w:asciiTheme="minorHAnsi" w:hAnsiTheme="minorHAnsi" w:cstheme="minorHAnsi"/>
          <w:color w:val="000000" w:themeColor="text1"/>
          <w:spacing w:val="-8"/>
          <w:sz w:val="24"/>
          <w:szCs w:val="24"/>
        </w:rPr>
        <w:t xml:space="preserve"> </w:t>
      </w:r>
      <w:r w:rsidR="00356F18" w:rsidRPr="00151165">
        <w:rPr>
          <w:rFonts w:asciiTheme="minorHAnsi" w:hAnsiTheme="minorHAnsi" w:cstheme="minorHAnsi"/>
          <w:color w:val="000000" w:themeColor="text1"/>
          <w:sz w:val="24"/>
          <w:szCs w:val="24"/>
        </w:rPr>
        <w:t>available</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z w:val="24"/>
          <w:szCs w:val="24"/>
        </w:rPr>
        <w:t>to</w:t>
      </w:r>
      <w:r w:rsidR="00356F18" w:rsidRPr="00151165">
        <w:rPr>
          <w:rFonts w:asciiTheme="minorHAnsi" w:hAnsiTheme="minorHAnsi" w:cstheme="minorHAnsi"/>
          <w:color w:val="000000" w:themeColor="text1"/>
          <w:spacing w:val="-5"/>
          <w:sz w:val="24"/>
          <w:szCs w:val="24"/>
        </w:rPr>
        <w:t xml:space="preserve"> </w:t>
      </w:r>
      <w:r w:rsidR="00356F18" w:rsidRPr="00151165">
        <w:rPr>
          <w:rFonts w:asciiTheme="minorHAnsi" w:hAnsiTheme="minorHAnsi" w:cstheme="minorHAnsi"/>
          <w:color w:val="000000" w:themeColor="text1"/>
          <w:sz w:val="24"/>
          <w:szCs w:val="24"/>
        </w:rPr>
        <w:t>the</w:t>
      </w:r>
      <w:r w:rsidR="00356F18" w:rsidRPr="00151165">
        <w:rPr>
          <w:rFonts w:asciiTheme="minorHAnsi" w:hAnsiTheme="minorHAnsi" w:cstheme="minorHAnsi"/>
          <w:color w:val="000000" w:themeColor="text1"/>
          <w:spacing w:val="-7"/>
          <w:sz w:val="24"/>
          <w:szCs w:val="24"/>
        </w:rPr>
        <w:t xml:space="preserve"> </w:t>
      </w:r>
      <w:r w:rsidR="00356F18" w:rsidRPr="00151165">
        <w:rPr>
          <w:rFonts w:asciiTheme="minorHAnsi" w:hAnsiTheme="minorHAnsi" w:cstheme="minorHAnsi"/>
          <w:color w:val="000000" w:themeColor="text1"/>
          <w:spacing w:val="-2"/>
          <w:sz w:val="24"/>
          <w:szCs w:val="24"/>
        </w:rPr>
        <w:t>public</w:t>
      </w:r>
      <w:r w:rsidR="00151165">
        <w:rPr>
          <w:rFonts w:asciiTheme="minorHAnsi" w:hAnsiTheme="minorHAnsi" w:cstheme="minorHAnsi"/>
          <w:color w:val="000000" w:themeColor="text1"/>
          <w:spacing w:val="-2"/>
          <w:sz w:val="24"/>
          <w:szCs w:val="24"/>
        </w:rPr>
        <w:t>.</w:t>
      </w:r>
    </w:p>
    <w:p w14:paraId="61EFF4F6" w14:textId="77777777" w:rsidR="00F169BA"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76C329E8" w14:textId="4D955EA7" w:rsidR="00151165" w:rsidRPr="00233DFE"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sidRPr="00233DFE">
        <w:rPr>
          <w:rFonts w:asciiTheme="minorHAnsi" w:hAnsiTheme="minorHAnsi" w:cstheme="minorHAnsi"/>
          <w:color w:val="000000" w:themeColor="text1"/>
          <w:sz w:val="24"/>
          <w:szCs w:val="24"/>
        </w:rPr>
        <w:t>C</w:t>
      </w:r>
      <w:r w:rsidR="00151165" w:rsidRPr="00233DFE">
        <w:rPr>
          <w:rFonts w:asciiTheme="minorHAnsi" w:hAnsiTheme="minorHAnsi" w:cstheme="minorHAnsi"/>
          <w:color w:val="000000" w:themeColor="text1"/>
          <w:sz w:val="24"/>
          <w:szCs w:val="24"/>
        </w:rPr>
        <w:t>o</w:t>
      </w:r>
      <w:r w:rsidR="00356F18" w:rsidRPr="00233DFE">
        <w:rPr>
          <w:rFonts w:asciiTheme="minorHAnsi" w:hAnsiTheme="minorHAnsi" w:cstheme="minorHAnsi"/>
          <w:color w:val="000000" w:themeColor="text1"/>
          <w:sz w:val="24"/>
          <w:szCs w:val="24"/>
        </w:rPr>
        <w:t>ordinating activities with other named Councils within the state, with a specific agenda</w:t>
      </w:r>
    </w:p>
    <w:p w14:paraId="7C799E28" w14:textId="0D4014A8" w:rsidR="00151165" w:rsidRPr="00233DFE" w:rsidRDefault="00D86F9D" w:rsidP="0042660B">
      <w:pPr>
        <w:pStyle w:val="ListParagraph"/>
        <w:tabs>
          <w:tab w:val="left" w:pos="11160"/>
        </w:tabs>
        <w:ind w:left="1890" w:right="180" w:firstLine="0"/>
        <w:jc w:val="left"/>
        <w:rPr>
          <w:rFonts w:asciiTheme="minorHAnsi" w:hAnsiTheme="minorHAnsi" w:cstheme="minorHAnsi"/>
          <w:color w:val="000000" w:themeColor="text1"/>
          <w:sz w:val="24"/>
          <w:szCs w:val="24"/>
        </w:rPr>
      </w:pPr>
      <w:r w:rsidRPr="00233DFE">
        <w:rPr>
          <w:rFonts w:asciiTheme="minorHAnsi" w:hAnsiTheme="minorHAnsi" w:cstheme="minorHAnsi"/>
          <w:color w:val="000000" w:themeColor="text1"/>
          <w:sz w:val="24"/>
          <w:szCs w:val="24"/>
        </w:rPr>
        <w:t>i</w:t>
      </w:r>
      <w:r w:rsidR="00151165" w:rsidRPr="00233DFE">
        <w:rPr>
          <w:rFonts w:asciiTheme="minorHAnsi" w:hAnsiTheme="minorHAnsi" w:cstheme="minorHAnsi"/>
          <w:color w:val="000000" w:themeColor="text1"/>
          <w:sz w:val="24"/>
          <w:szCs w:val="24"/>
        </w:rPr>
        <w:t>tem quarterly for a report from the Statewide Independent Living Council (SILC).</w:t>
      </w:r>
    </w:p>
    <w:p w14:paraId="49BED50A" w14:textId="77777777" w:rsidR="00F169BA" w:rsidRPr="00233DFE"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02217490" w14:textId="500EA908" w:rsidR="00151165" w:rsidRPr="00233DFE"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sidRPr="00233DFE">
        <w:rPr>
          <w:rFonts w:asciiTheme="minorHAnsi" w:hAnsiTheme="minorHAnsi" w:cstheme="minorHAnsi"/>
          <w:color w:val="000000" w:themeColor="text1"/>
          <w:sz w:val="24"/>
          <w:szCs w:val="24"/>
        </w:rPr>
        <w:t>P</w:t>
      </w:r>
      <w:r w:rsidR="00356F18" w:rsidRPr="00233DFE">
        <w:rPr>
          <w:rFonts w:asciiTheme="minorHAnsi" w:hAnsiTheme="minorHAnsi" w:cstheme="minorHAnsi"/>
          <w:color w:val="000000" w:themeColor="text1"/>
          <w:sz w:val="24"/>
          <w:szCs w:val="24"/>
        </w:rPr>
        <w:t xml:space="preserve">erforming other relevant </w:t>
      </w:r>
      <w:r w:rsidR="00C30BE5" w:rsidRPr="00233DFE">
        <w:rPr>
          <w:rFonts w:asciiTheme="minorHAnsi" w:hAnsiTheme="minorHAnsi" w:cstheme="minorHAnsi"/>
          <w:color w:val="000000" w:themeColor="text1"/>
          <w:sz w:val="24"/>
          <w:szCs w:val="24"/>
        </w:rPr>
        <w:t>functions,</w:t>
      </w:r>
      <w:r w:rsidR="00356F18" w:rsidRPr="00233DFE">
        <w:rPr>
          <w:rFonts w:asciiTheme="minorHAnsi" w:hAnsiTheme="minorHAnsi" w:cstheme="minorHAnsi"/>
          <w:color w:val="000000" w:themeColor="text1"/>
          <w:sz w:val="24"/>
          <w:szCs w:val="24"/>
        </w:rPr>
        <w:t xml:space="preserve"> the SRC determines appropriate </w:t>
      </w:r>
      <w:r w:rsidR="0078100F" w:rsidRPr="00233DFE">
        <w:rPr>
          <w:rFonts w:asciiTheme="minorHAnsi" w:hAnsiTheme="minorHAnsi" w:cstheme="minorHAnsi"/>
          <w:color w:val="000000" w:themeColor="text1"/>
          <w:sz w:val="24"/>
          <w:szCs w:val="24"/>
        </w:rPr>
        <w:t>consistency</w:t>
      </w:r>
      <w:r w:rsidR="00356F18" w:rsidRPr="00233DFE">
        <w:rPr>
          <w:rFonts w:asciiTheme="minorHAnsi" w:hAnsiTheme="minorHAnsi" w:cstheme="minorHAnsi"/>
          <w:color w:val="000000" w:themeColor="text1"/>
          <w:sz w:val="24"/>
          <w:szCs w:val="24"/>
        </w:rPr>
        <w:t xml:space="preserve"> with the purpose of OVR/OVRB/</w:t>
      </w:r>
      <w:r w:rsidR="00E837FE" w:rsidRPr="00233DFE">
        <w:rPr>
          <w:rFonts w:asciiTheme="minorHAnsi" w:hAnsiTheme="minorHAnsi" w:cstheme="minorHAnsi"/>
          <w:color w:val="000000" w:themeColor="text1"/>
          <w:sz w:val="24"/>
          <w:szCs w:val="24"/>
        </w:rPr>
        <w:t>OBD</w:t>
      </w:r>
      <w:r w:rsidR="00151165" w:rsidRPr="00233DFE">
        <w:rPr>
          <w:rFonts w:asciiTheme="minorHAnsi" w:hAnsiTheme="minorHAnsi" w:cstheme="minorHAnsi"/>
          <w:color w:val="000000" w:themeColor="text1"/>
          <w:sz w:val="24"/>
          <w:szCs w:val="24"/>
        </w:rPr>
        <w:t>.</w:t>
      </w:r>
    </w:p>
    <w:p w14:paraId="0772665E" w14:textId="77777777" w:rsidR="00F169BA" w:rsidRPr="00233DFE" w:rsidRDefault="00F169BA" w:rsidP="0042660B">
      <w:pPr>
        <w:pStyle w:val="ListParagraph"/>
        <w:tabs>
          <w:tab w:val="left" w:pos="11160"/>
        </w:tabs>
        <w:ind w:left="1170" w:right="180" w:firstLine="0"/>
        <w:jc w:val="left"/>
        <w:rPr>
          <w:rFonts w:asciiTheme="minorHAnsi" w:hAnsiTheme="minorHAnsi" w:cstheme="minorHAnsi"/>
          <w:color w:val="000000" w:themeColor="text1"/>
          <w:sz w:val="24"/>
          <w:szCs w:val="24"/>
        </w:rPr>
      </w:pPr>
    </w:p>
    <w:p w14:paraId="40B2E649" w14:textId="6947ED95" w:rsidR="00013B11" w:rsidRPr="00D0158A" w:rsidRDefault="00F169BA" w:rsidP="0042660B">
      <w:pPr>
        <w:pStyle w:val="ListParagraph"/>
        <w:numPr>
          <w:ilvl w:val="0"/>
          <w:numId w:val="67"/>
        </w:numPr>
        <w:tabs>
          <w:tab w:val="left" w:pos="11160"/>
        </w:tabs>
        <w:ind w:right="180"/>
        <w:jc w:val="left"/>
        <w:rPr>
          <w:rFonts w:asciiTheme="minorHAnsi" w:hAnsiTheme="minorHAnsi" w:cstheme="minorHAnsi"/>
          <w:color w:val="000000" w:themeColor="text1"/>
          <w:sz w:val="24"/>
          <w:szCs w:val="24"/>
        </w:rPr>
      </w:pPr>
      <w:r w:rsidRPr="00233DFE">
        <w:rPr>
          <w:rFonts w:asciiTheme="minorHAnsi" w:hAnsiTheme="minorHAnsi" w:cstheme="minorHAnsi"/>
          <w:color w:val="000000" w:themeColor="text1"/>
          <w:sz w:val="24"/>
          <w:szCs w:val="24"/>
        </w:rPr>
        <w:t>T</w:t>
      </w:r>
      <w:r w:rsidR="00356F18" w:rsidRPr="00233DFE">
        <w:rPr>
          <w:rFonts w:asciiTheme="minorHAnsi" w:hAnsiTheme="minorHAnsi" w:cstheme="minorHAnsi"/>
          <w:color w:val="000000" w:themeColor="text1"/>
          <w:sz w:val="24"/>
          <w:szCs w:val="24"/>
        </w:rPr>
        <w:t>he</w:t>
      </w:r>
      <w:r w:rsidR="00356F18" w:rsidRPr="00233DFE">
        <w:rPr>
          <w:rFonts w:asciiTheme="minorHAnsi" w:hAnsiTheme="minorHAnsi" w:cstheme="minorHAnsi"/>
          <w:color w:val="000000" w:themeColor="text1"/>
          <w:spacing w:val="-15"/>
          <w:sz w:val="24"/>
          <w:szCs w:val="24"/>
        </w:rPr>
        <w:t xml:space="preserve"> </w:t>
      </w:r>
      <w:r w:rsidR="00356F18" w:rsidRPr="00233DFE">
        <w:rPr>
          <w:rFonts w:asciiTheme="minorHAnsi" w:hAnsiTheme="minorHAnsi" w:cstheme="minorHAnsi"/>
          <w:color w:val="000000" w:themeColor="text1"/>
          <w:sz w:val="24"/>
          <w:szCs w:val="24"/>
        </w:rPr>
        <w:t>integral</w:t>
      </w:r>
      <w:r w:rsidR="00356F18" w:rsidRPr="00233DFE">
        <w:rPr>
          <w:rFonts w:asciiTheme="minorHAnsi" w:hAnsiTheme="minorHAnsi" w:cstheme="minorHAnsi"/>
          <w:color w:val="000000" w:themeColor="text1"/>
          <w:spacing w:val="-15"/>
          <w:sz w:val="24"/>
          <w:szCs w:val="24"/>
        </w:rPr>
        <w:t xml:space="preserve"> </w:t>
      </w:r>
      <w:r w:rsidR="00356F18" w:rsidRPr="00233DFE">
        <w:rPr>
          <w:rFonts w:asciiTheme="minorHAnsi" w:hAnsiTheme="minorHAnsi" w:cstheme="minorHAnsi"/>
          <w:color w:val="000000" w:themeColor="text1"/>
          <w:sz w:val="24"/>
          <w:szCs w:val="24"/>
        </w:rPr>
        <w:t>responsibility</w:t>
      </w:r>
      <w:r w:rsidR="00356F18" w:rsidRPr="00233DFE">
        <w:rPr>
          <w:rFonts w:asciiTheme="minorHAnsi" w:hAnsiTheme="minorHAnsi" w:cstheme="minorHAnsi"/>
          <w:color w:val="000000" w:themeColor="text1"/>
          <w:spacing w:val="-15"/>
          <w:sz w:val="24"/>
          <w:szCs w:val="24"/>
        </w:rPr>
        <w:t xml:space="preserve"> </w:t>
      </w:r>
      <w:r w:rsidR="00356F18" w:rsidRPr="00233DFE">
        <w:rPr>
          <w:rFonts w:asciiTheme="minorHAnsi" w:hAnsiTheme="minorHAnsi" w:cstheme="minorHAnsi"/>
          <w:color w:val="000000" w:themeColor="text1"/>
          <w:sz w:val="24"/>
          <w:szCs w:val="24"/>
        </w:rPr>
        <w:t>of</w:t>
      </w:r>
      <w:r w:rsidR="00356F18" w:rsidRPr="00233DFE">
        <w:rPr>
          <w:rFonts w:asciiTheme="minorHAnsi" w:hAnsiTheme="minorHAnsi" w:cstheme="minorHAnsi"/>
          <w:color w:val="000000" w:themeColor="text1"/>
          <w:spacing w:val="-14"/>
          <w:sz w:val="24"/>
          <w:szCs w:val="24"/>
        </w:rPr>
        <w:t xml:space="preserve"> </w:t>
      </w:r>
      <w:r w:rsidR="00356F18" w:rsidRPr="00233DFE">
        <w:rPr>
          <w:rFonts w:asciiTheme="minorHAnsi" w:hAnsiTheme="minorHAnsi" w:cstheme="minorHAnsi"/>
          <w:color w:val="000000" w:themeColor="text1"/>
          <w:sz w:val="24"/>
          <w:szCs w:val="24"/>
        </w:rPr>
        <w:t>the</w:t>
      </w:r>
      <w:r w:rsidR="00356F18" w:rsidRPr="00233DFE">
        <w:rPr>
          <w:rFonts w:asciiTheme="minorHAnsi" w:hAnsiTheme="minorHAnsi" w:cstheme="minorHAnsi"/>
          <w:color w:val="000000" w:themeColor="text1"/>
          <w:spacing w:val="-15"/>
          <w:sz w:val="24"/>
          <w:szCs w:val="24"/>
        </w:rPr>
        <w:t xml:space="preserve"> </w:t>
      </w:r>
      <w:r w:rsidR="00356F18" w:rsidRPr="00233DFE">
        <w:rPr>
          <w:rFonts w:asciiTheme="minorHAnsi" w:hAnsiTheme="minorHAnsi" w:cstheme="minorHAnsi"/>
          <w:color w:val="000000" w:themeColor="text1"/>
          <w:sz w:val="24"/>
          <w:szCs w:val="24"/>
        </w:rPr>
        <w:t>Council</w:t>
      </w:r>
      <w:r w:rsidR="00356F18" w:rsidRPr="00233DFE">
        <w:rPr>
          <w:rFonts w:asciiTheme="minorHAnsi" w:hAnsiTheme="minorHAnsi" w:cstheme="minorHAnsi"/>
          <w:color w:val="000000" w:themeColor="text1"/>
          <w:spacing w:val="-15"/>
          <w:sz w:val="24"/>
          <w:szCs w:val="24"/>
        </w:rPr>
        <w:t xml:space="preserve"> </w:t>
      </w:r>
      <w:r w:rsidR="00356F18" w:rsidRPr="00233DFE">
        <w:rPr>
          <w:rFonts w:asciiTheme="minorHAnsi" w:hAnsiTheme="minorHAnsi" w:cstheme="minorHAnsi"/>
          <w:color w:val="000000" w:themeColor="text1"/>
          <w:sz w:val="24"/>
          <w:szCs w:val="24"/>
        </w:rPr>
        <w:t>is</w:t>
      </w:r>
      <w:r w:rsidR="00356F18" w:rsidRPr="00233DFE">
        <w:rPr>
          <w:rFonts w:asciiTheme="minorHAnsi" w:hAnsiTheme="minorHAnsi" w:cstheme="minorHAnsi"/>
          <w:color w:val="000000" w:themeColor="text1"/>
          <w:spacing w:val="-14"/>
          <w:sz w:val="24"/>
          <w:szCs w:val="24"/>
        </w:rPr>
        <w:t xml:space="preserve"> </w:t>
      </w:r>
      <w:r w:rsidR="00356F18" w:rsidRPr="00233DFE">
        <w:rPr>
          <w:rFonts w:asciiTheme="minorHAnsi" w:hAnsiTheme="minorHAnsi" w:cstheme="minorHAnsi"/>
          <w:color w:val="000000" w:themeColor="text1"/>
          <w:sz w:val="24"/>
          <w:szCs w:val="24"/>
        </w:rPr>
        <w:t>t</w:t>
      </w:r>
      <w:r w:rsidR="00356F18" w:rsidRPr="00D0158A">
        <w:rPr>
          <w:rFonts w:asciiTheme="minorHAnsi" w:hAnsiTheme="minorHAnsi" w:cstheme="minorHAnsi"/>
          <w:color w:val="000000" w:themeColor="text1"/>
          <w:sz w:val="24"/>
          <w:szCs w:val="24"/>
        </w:rPr>
        <w:t>o</w:t>
      </w:r>
      <w:r w:rsidR="00356F18" w:rsidRPr="00D0158A">
        <w:rPr>
          <w:rFonts w:asciiTheme="minorHAnsi" w:hAnsiTheme="minorHAnsi" w:cstheme="minorHAnsi"/>
          <w:color w:val="000000" w:themeColor="text1"/>
          <w:spacing w:val="-15"/>
          <w:sz w:val="24"/>
          <w:szCs w:val="24"/>
        </w:rPr>
        <w:t xml:space="preserve"> </w:t>
      </w:r>
      <w:r w:rsidR="00356F18" w:rsidRPr="00D0158A">
        <w:rPr>
          <w:rFonts w:asciiTheme="minorHAnsi" w:hAnsiTheme="minorHAnsi" w:cstheme="minorHAnsi"/>
          <w:color w:val="000000" w:themeColor="text1"/>
          <w:sz w:val="24"/>
          <w:szCs w:val="24"/>
        </w:rPr>
        <w:t>have</w:t>
      </w:r>
      <w:r w:rsidR="00356F18" w:rsidRPr="00D0158A">
        <w:rPr>
          <w:rFonts w:asciiTheme="minorHAnsi" w:hAnsiTheme="minorHAnsi" w:cstheme="minorHAnsi"/>
          <w:color w:val="000000" w:themeColor="text1"/>
          <w:spacing w:val="-15"/>
          <w:sz w:val="24"/>
          <w:szCs w:val="24"/>
        </w:rPr>
        <w:t xml:space="preserve"> </w:t>
      </w:r>
      <w:r w:rsidR="00356F18" w:rsidRPr="00D0158A">
        <w:rPr>
          <w:rFonts w:asciiTheme="minorHAnsi" w:hAnsiTheme="minorHAnsi" w:cstheme="minorHAnsi"/>
          <w:color w:val="000000" w:themeColor="text1"/>
          <w:sz w:val="24"/>
          <w:szCs w:val="24"/>
        </w:rPr>
        <w:t>active</w:t>
      </w:r>
      <w:r w:rsidR="00356F18" w:rsidRPr="00D0158A">
        <w:rPr>
          <w:rFonts w:asciiTheme="minorHAnsi" w:hAnsiTheme="minorHAnsi" w:cstheme="minorHAnsi"/>
          <w:color w:val="000000" w:themeColor="text1"/>
          <w:spacing w:val="-14"/>
          <w:sz w:val="24"/>
          <w:szCs w:val="24"/>
        </w:rPr>
        <w:t xml:space="preserve"> </w:t>
      </w:r>
      <w:r w:rsidR="00356F18" w:rsidRPr="00D0158A">
        <w:rPr>
          <w:rFonts w:asciiTheme="minorHAnsi" w:hAnsiTheme="minorHAnsi" w:cstheme="minorHAnsi"/>
          <w:color w:val="000000" w:themeColor="text1"/>
          <w:sz w:val="24"/>
          <w:szCs w:val="24"/>
        </w:rPr>
        <w:t>participation</w:t>
      </w:r>
      <w:r w:rsidR="00356F18" w:rsidRPr="00D0158A">
        <w:rPr>
          <w:rFonts w:asciiTheme="minorHAnsi" w:hAnsiTheme="minorHAnsi" w:cstheme="minorHAnsi"/>
          <w:color w:val="000000" w:themeColor="text1"/>
          <w:spacing w:val="-15"/>
          <w:sz w:val="24"/>
          <w:szCs w:val="24"/>
        </w:rPr>
        <w:t xml:space="preserve"> </w:t>
      </w:r>
      <w:r w:rsidR="00356F18" w:rsidRPr="00D0158A">
        <w:rPr>
          <w:rFonts w:asciiTheme="minorHAnsi" w:hAnsiTheme="minorHAnsi" w:cstheme="minorHAnsi"/>
          <w:color w:val="000000" w:themeColor="text1"/>
          <w:sz w:val="24"/>
          <w:szCs w:val="24"/>
        </w:rPr>
        <w:t>by</w:t>
      </w:r>
      <w:r w:rsidR="00356F18" w:rsidRPr="00D0158A">
        <w:rPr>
          <w:rFonts w:asciiTheme="minorHAnsi" w:hAnsiTheme="minorHAnsi" w:cstheme="minorHAnsi"/>
          <w:color w:val="000000" w:themeColor="text1"/>
          <w:spacing w:val="-15"/>
          <w:sz w:val="24"/>
          <w:szCs w:val="24"/>
        </w:rPr>
        <w:t xml:space="preserve"> </w:t>
      </w:r>
      <w:r w:rsidR="00356F18" w:rsidRPr="00D0158A">
        <w:rPr>
          <w:rFonts w:asciiTheme="minorHAnsi" w:hAnsiTheme="minorHAnsi" w:cstheme="minorHAnsi"/>
          <w:color w:val="000000" w:themeColor="text1"/>
          <w:sz w:val="24"/>
          <w:szCs w:val="24"/>
        </w:rPr>
        <w:t>responding</w:t>
      </w:r>
      <w:r w:rsidR="00356F18" w:rsidRPr="00D0158A">
        <w:rPr>
          <w:rFonts w:asciiTheme="minorHAnsi" w:hAnsiTheme="minorHAnsi" w:cstheme="minorHAnsi"/>
          <w:color w:val="000000" w:themeColor="text1"/>
          <w:spacing w:val="-15"/>
          <w:sz w:val="24"/>
          <w:szCs w:val="24"/>
        </w:rPr>
        <w:t xml:space="preserve"> </w:t>
      </w:r>
      <w:r w:rsidR="00356F18" w:rsidRPr="00D0158A">
        <w:rPr>
          <w:rFonts w:asciiTheme="minorHAnsi" w:hAnsiTheme="minorHAnsi" w:cstheme="minorHAnsi"/>
          <w:color w:val="000000" w:themeColor="text1"/>
          <w:sz w:val="24"/>
          <w:szCs w:val="24"/>
        </w:rPr>
        <w:t xml:space="preserve">formally to questionnaires, participating in NCSRC training, asking questions, and providing input reflective of the interest of the stakeholder groups </w:t>
      </w:r>
      <w:r w:rsidR="00C30BE5" w:rsidRPr="00D0158A">
        <w:rPr>
          <w:rFonts w:asciiTheme="minorHAnsi" w:hAnsiTheme="minorHAnsi" w:cstheme="minorHAnsi"/>
          <w:color w:val="000000" w:themeColor="text1"/>
          <w:sz w:val="24"/>
          <w:szCs w:val="24"/>
        </w:rPr>
        <w:t>represented.</w:t>
      </w:r>
    </w:p>
    <w:p w14:paraId="3EC0EBE2" w14:textId="77777777" w:rsidR="00E837FE" w:rsidRPr="00D0158A" w:rsidRDefault="00E837FE" w:rsidP="00D86F9D">
      <w:pPr>
        <w:pStyle w:val="ListParagraph"/>
        <w:widowControl/>
        <w:autoSpaceDE/>
        <w:autoSpaceDN/>
        <w:ind w:left="1170" w:right="180" w:firstLine="0"/>
        <w:contextualSpacing/>
        <w:rPr>
          <w:rFonts w:asciiTheme="minorHAnsi" w:hAnsiTheme="minorHAnsi" w:cstheme="minorHAnsi"/>
          <w:color w:val="000000" w:themeColor="text1"/>
          <w:sz w:val="24"/>
          <w:szCs w:val="24"/>
        </w:rPr>
      </w:pPr>
    </w:p>
    <w:p w14:paraId="74A3973B" w14:textId="50632313" w:rsidR="00013B11" w:rsidRDefault="00356F18" w:rsidP="00D86F9D">
      <w:pPr>
        <w:pStyle w:val="Heading2"/>
        <w:spacing w:before="45" w:line="240" w:lineRule="auto"/>
        <w:ind w:left="1170" w:right="180"/>
        <w:rPr>
          <w:rFonts w:ascii="Britannic Bold" w:hAnsi="Britannic Bold" w:cstheme="minorHAnsi"/>
          <w:b w:val="0"/>
          <w:bCs w:val="0"/>
          <w:color w:val="FFFFFF" w:themeColor="background1"/>
          <w:spacing w:val="-2"/>
          <w:shd w:val="clear" w:color="auto" w:fill="000000"/>
        </w:rPr>
      </w:pPr>
      <w:bookmarkStart w:id="41" w:name="DECEMBER_3,_2021_MEETING"/>
      <w:bookmarkEnd w:id="41"/>
      <w:r w:rsidRPr="001960BC">
        <w:rPr>
          <w:rFonts w:ascii="Britannic Bold" w:hAnsi="Britannic Bold" w:cstheme="minorHAnsi"/>
          <w:b w:val="0"/>
          <w:bCs w:val="0"/>
          <w:color w:val="FFFFFF" w:themeColor="background1"/>
          <w:shd w:val="clear" w:color="auto" w:fill="000000"/>
        </w:rPr>
        <w:t>D</w:t>
      </w:r>
      <w:r w:rsidR="000A4FB0" w:rsidRPr="001960BC">
        <w:rPr>
          <w:rFonts w:ascii="Britannic Bold" w:hAnsi="Britannic Bold" w:cstheme="minorHAnsi"/>
          <w:b w:val="0"/>
          <w:bCs w:val="0"/>
          <w:color w:val="FFFFFF" w:themeColor="background1"/>
          <w:shd w:val="clear" w:color="auto" w:fill="000000"/>
        </w:rPr>
        <w:t xml:space="preserve">ecember </w:t>
      </w:r>
      <w:r w:rsidR="0032325C">
        <w:rPr>
          <w:rFonts w:ascii="Britannic Bold" w:hAnsi="Britannic Bold" w:cstheme="minorHAnsi"/>
          <w:b w:val="0"/>
          <w:bCs w:val="0"/>
          <w:color w:val="FFFFFF" w:themeColor="background1"/>
          <w:shd w:val="clear" w:color="auto" w:fill="000000"/>
        </w:rPr>
        <w:t>8, 2023</w:t>
      </w:r>
      <w:r w:rsidRPr="001960BC">
        <w:rPr>
          <w:rFonts w:ascii="Britannic Bold" w:hAnsi="Britannic Bold" w:cstheme="minorHAnsi"/>
          <w:b w:val="0"/>
          <w:bCs w:val="0"/>
          <w:color w:val="FFFFFF" w:themeColor="background1"/>
          <w:spacing w:val="-2"/>
          <w:shd w:val="clear" w:color="auto" w:fill="000000"/>
        </w:rPr>
        <w:t xml:space="preserve"> M</w:t>
      </w:r>
      <w:r w:rsidR="000A4FB0" w:rsidRPr="001960BC">
        <w:rPr>
          <w:rFonts w:ascii="Britannic Bold" w:hAnsi="Britannic Bold" w:cstheme="minorHAnsi"/>
          <w:b w:val="0"/>
          <w:bCs w:val="0"/>
          <w:color w:val="FFFFFF" w:themeColor="background1"/>
          <w:spacing w:val="-2"/>
          <w:shd w:val="clear" w:color="auto" w:fill="000000"/>
        </w:rPr>
        <w:t>eeting</w:t>
      </w:r>
      <w:r w:rsidR="001960BC">
        <w:rPr>
          <w:rFonts w:ascii="Britannic Bold" w:hAnsi="Britannic Bold" w:cstheme="minorHAnsi"/>
          <w:b w:val="0"/>
          <w:bCs w:val="0"/>
          <w:color w:val="FFFFFF" w:themeColor="background1"/>
          <w:spacing w:val="-2"/>
          <w:shd w:val="clear" w:color="auto" w:fill="000000"/>
        </w:rPr>
        <w:t xml:space="preserve"> </w:t>
      </w:r>
      <w:r w:rsidR="00822088" w:rsidRPr="001960BC">
        <w:rPr>
          <w:rFonts w:ascii="Britannic Bold" w:hAnsi="Britannic Bold" w:cstheme="minorHAnsi"/>
          <w:b w:val="0"/>
          <w:bCs w:val="0"/>
          <w:color w:val="FFFFFF" w:themeColor="background1"/>
          <w:spacing w:val="-2"/>
          <w:shd w:val="clear" w:color="auto" w:fill="000000"/>
        </w:rPr>
        <w:t xml:space="preserve"> </w:t>
      </w:r>
    </w:p>
    <w:p w14:paraId="558E9F73" w14:textId="124B0DA8" w:rsidR="00E34AEA" w:rsidRPr="00D86F9D" w:rsidRDefault="0070784E" w:rsidP="00D86F9D">
      <w:pPr>
        <w:pStyle w:val="ListParagraph"/>
        <w:widowControl/>
        <w:autoSpaceDE/>
        <w:autoSpaceDN/>
        <w:ind w:left="1170" w:right="180" w:firstLine="0"/>
        <w:contextualSpacing/>
        <w:rPr>
          <w:rFonts w:asciiTheme="minorHAnsi" w:hAnsiTheme="minorHAnsi" w:cstheme="minorHAnsi"/>
          <w:color w:val="000000" w:themeColor="text1"/>
        </w:rPr>
      </w:pPr>
      <w:bookmarkStart w:id="42" w:name="_Hlk185523446"/>
      <w:bookmarkStart w:id="43" w:name="_Hlk185845623"/>
      <w:r w:rsidRPr="0008546F">
        <w:rPr>
          <w:rFonts w:asciiTheme="minorHAnsi" w:hAnsiTheme="minorHAnsi" w:cstheme="minorHAnsi"/>
          <w:b/>
          <w:bCs/>
          <w:color w:val="000000" w:themeColor="text1"/>
        </w:rPr>
        <w:t xml:space="preserve">SRC Chair:  </w:t>
      </w:r>
      <w:r w:rsidRPr="0008546F">
        <w:rPr>
          <w:rFonts w:asciiTheme="minorHAnsi" w:hAnsiTheme="minorHAnsi" w:cstheme="minorHAnsi"/>
          <w:color w:val="000000" w:themeColor="text1"/>
        </w:rPr>
        <w:t>Mr. Brown discussed the</w:t>
      </w:r>
      <w:r w:rsidRPr="00FE4206">
        <w:rPr>
          <w:rFonts w:asciiTheme="minorHAnsi" w:hAnsiTheme="minorHAnsi" w:cstheme="minorHAnsi"/>
          <w:color w:val="000000" w:themeColor="text1"/>
        </w:rPr>
        <w:t xml:space="preserve"> VR/VRB Director being</w:t>
      </w:r>
      <w:r w:rsidRPr="00D86F9D">
        <w:rPr>
          <w:rFonts w:asciiTheme="minorHAnsi" w:hAnsiTheme="minorHAnsi" w:cstheme="minorHAnsi"/>
          <w:b/>
          <w:bCs/>
          <w:color w:val="000000" w:themeColor="text1"/>
        </w:rPr>
        <w:t xml:space="preserve"> Ex-Officio members </w:t>
      </w:r>
      <w:r w:rsidRPr="0008546F">
        <w:rPr>
          <w:rFonts w:asciiTheme="minorHAnsi" w:hAnsiTheme="minorHAnsi" w:cstheme="minorHAnsi"/>
          <w:color w:val="000000" w:themeColor="text1"/>
        </w:rPr>
        <w:t xml:space="preserve">of this council due to a </w:t>
      </w:r>
      <w:r w:rsidR="009B38E4" w:rsidRPr="0008546F">
        <w:rPr>
          <w:rFonts w:asciiTheme="minorHAnsi" w:hAnsiTheme="minorHAnsi" w:cstheme="minorHAnsi"/>
          <w:color w:val="000000" w:themeColor="text1"/>
        </w:rPr>
        <w:t>previous discussion</w:t>
      </w:r>
      <w:r w:rsidRPr="0008546F">
        <w:rPr>
          <w:rFonts w:asciiTheme="minorHAnsi" w:hAnsiTheme="minorHAnsi" w:cstheme="minorHAnsi"/>
          <w:color w:val="000000" w:themeColor="text1"/>
        </w:rPr>
        <w:t>. The agency has always had the MDRS Executive Director as the Ex-Officio member, but the law does reference the VR Director and since VR/VRB are separate programs, assumptions would be the inclusion of the VRB Director. This led to inquiries of inclusion of t</w:t>
      </w:r>
      <w:r w:rsidRPr="00FE4206">
        <w:rPr>
          <w:rFonts w:asciiTheme="minorHAnsi" w:hAnsiTheme="minorHAnsi" w:cstheme="minorHAnsi"/>
          <w:color w:val="000000" w:themeColor="text1"/>
        </w:rPr>
        <w:t>he MDRS Executive Director re</w:t>
      </w:r>
      <w:r w:rsidRPr="0008546F">
        <w:rPr>
          <w:rFonts w:asciiTheme="minorHAnsi" w:hAnsiTheme="minorHAnsi" w:cstheme="minorHAnsi"/>
          <w:color w:val="000000" w:themeColor="text1"/>
        </w:rPr>
        <w:t xml:space="preserve">maining as Ex-Officio and it remained unclear. </w:t>
      </w:r>
    </w:p>
    <w:p w14:paraId="09062F1D" w14:textId="77777777" w:rsidR="00E34AEA" w:rsidRPr="0008546F" w:rsidRDefault="00E34AEA" w:rsidP="00D86F9D">
      <w:pPr>
        <w:pStyle w:val="ListParagraph"/>
        <w:widowControl/>
        <w:autoSpaceDE/>
        <w:autoSpaceDN/>
        <w:ind w:left="1170" w:right="180" w:firstLine="0"/>
        <w:contextualSpacing/>
        <w:rPr>
          <w:rFonts w:asciiTheme="minorHAnsi" w:hAnsiTheme="minorHAnsi" w:cstheme="minorHAnsi"/>
          <w:color w:val="000000" w:themeColor="text1"/>
        </w:rPr>
      </w:pPr>
    </w:p>
    <w:p w14:paraId="708254F8" w14:textId="77777777" w:rsidR="00F169BA" w:rsidRDefault="00F169BA"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29DCA03C" w14:textId="77777777" w:rsidR="00F169BA" w:rsidRDefault="00F169BA"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48404638" w14:textId="77777777" w:rsidR="00233DFE" w:rsidRDefault="00233DFE"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00891FBC" w14:textId="77777777" w:rsidR="00233DFE" w:rsidRDefault="00233DFE"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32E375C1" w14:textId="77777777" w:rsidR="00F169BA" w:rsidRDefault="00F169BA" w:rsidP="00D86F9D">
      <w:pPr>
        <w:pStyle w:val="BodyText"/>
        <w:tabs>
          <w:tab w:val="left" w:pos="1170"/>
        </w:tabs>
        <w:ind w:left="1080" w:right="180"/>
        <w:rPr>
          <w:rFonts w:ascii="Britannic Bold" w:hAnsi="Britannic Bold"/>
          <w:i/>
          <w:iCs/>
          <w:color w:val="000000" w:themeColor="text1"/>
          <w:sz w:val="28"/>
          <w:szCs w:val="28"/>
          <w:highlight w:val="lightGray"/>
          <w:u w:val="single"/>
        </w:rPr>
      </w:pPr>
    </w:p>
    <w:p w14:paraId="6806E8B1" w14:textId="6C19BFE4" w:rsidR="00F169BA" w:rsidRPr="00D0158A" w:rsidRDefault="00F169BA" w:rsidP="00D86F9D">
      <w:pPr>
        <w:pStyle w:val="BodyText"/>
        <w:tabs>
          <w:tab w:val="left" w:pos="1170"/>
        </w:tabs>
        <w:ind w:left="1080" w:right="1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w:t>
      </w:r>
      <w:r>
        <w:rPr>
          <w:rFonts w:ascii="Britannic Bold" w:hAnsi="Britannic Bold"/>
          <w:color w:val="000000" w:themeColor="text1"/>
          <w:sz w:val="28"/>
          <w:szCs w:val="28"/>
          <w:highlight w:val="lightGray"/>
          <w:u w:val="single"/>
        </w:rPr>
        <w:t>4</w:t>
      </w:r>
      <w:r w:rsidRPr="00D0158A">
        <w:rPr>
          <w:rFonts w:ascii="Britannic Bold" w:hAnsi="Britannic Bold"/>
          <w:color w:val="000000" w:themeColor="text1"/>
          <w:sz w:val="28"/>
          <w:szCs w:val="28"/>
          <w:highlight w:val="lightGray"/>
          <w:u w:val="single"/>
        </w:rPr>
        <w:t xml:space="preserve"> MISSISSIPPI - STATE REHABILITATION COUNCIL ACTIVITIES</w:t>
      </w:r>
    </w:p>
    <w:p w14:paraId="4FF35E6A" w14:textId="77777777" w:rsidR="00F169BA" w:rsidRDefault="00F169BA"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4B7A72B0" w14:textId="77777777" w:rsidR="00F169BA" w:rsidRDefault="00F169BA" w:rsidP="00D86F9D">
      <w:pPr>
        <w:pStyle w:val="ListParagraph"/>
        <w:widowControl/>
        <w:autoSpaceDE/>
        <w:autoSpaceDN/>
        <w:ind w:left="1170" w:right="180" w:firstLine="0"/>
        <w:contextualSpacing/>
        <w:rPr>
          <w:rFonts w:asciiTheme="minorHAnsi" w:hAnsiTheme="minorHAnsi" w:cstheme="minorHAnsi"/>
          <w:b/>
          <w:bCs/>
          <w:color w:val="000000" w:themeColor="text1"/>
        </w:rPr>
      </w:pPr>
    </w:p>
    <w:p w14:paraId="0F6E7D32" w14:textId="77339191" w:rsidR="00076593" w:rsidRPr="0008546F" w:rsidRDefault="0070784E" w:rsidP="00D86F9D">
      <w:pPr>
        <w:pStyle w:val="ListParagraph"/>
        <w:widowControl/>
        <w:autoSpaceDE/>
        <w:autoSpaceDN/>
        <w:ind w:left="1170" w:right="180" w:firstLine="0"/>
        <w:contextualSpacing/>
        <w:rPr>
          <w:rFonts w:asciiTheme="minorHAnsi" w:hAnsiTheme="minorHAnsi" w:cstheme="minorHAnsi"/>
          <w:color w:val="000000" w:themeColor="text1"/>
        </w:rPr>
      </w:pPr>
      <w:r w:rsidRPr="0008546F">
        <w:rPr>
          <w:rFonts w:asciiTheme="minorHAnsi" w:hAnsiTheme="minorHAnsi" w:cstheme="minorHAnsi"/>
          <w:b/>
          <w:bCs/>
          <w:color w:val="000000" w:themeColor="text1"/>
        </w:rPr>
        <w:t>Client Assistance Program:</w:t>
      </w:r>
      <w:r w:rsidR="00076593" w:rsidRPr="0008546F">
        <w:rPr>
          <w:rFonts w:asciiTheme="minorHAnsi" w:hAnsiTheme="minorHAnsi" w:cstheme="minorHAnsi"/>
          <w:b/>
          <w:bCs/>
          <w:color w:val="000000" w:themeColor="text1"/>
        </w:rPr>
        <w:t xml:space="preserve">   </w:t>
      </w:r>
      <w:r w:rsidR="00076593" w:rsidRPr="0008546F">
        <w:rPr>
          <w:rFonts w:asciiTheme="minorHAnsi" w:eastAsia="Times New Roman" w:hAnsiTheme="minorHAnsi" w:cstheme="minorHAnsi"/>
          <w:color w:val="000000" w:themeColor="text1"/>
        </w:rPr>
        <w:t xml:space="preserve">Mr. McGinn provided a summary of </w:t>
      </w:r>
      <w:r w:rsidR="00091FBA" w:rsidRPr="0008546F">
        <w:rPr>
          <w:rFonts w:asciiTheme="minorHAnsi" w:eastAsia="Times New Roman" w:hAnsiTheme="minorHAnsi" w:cstheme="minorHAnsi"/>
          <w:color w:val="000000" w:themeColor="text1"/>
        </w:rPr>
        <w:t xml:space="preserve">the </w:t>
      </w:r>
      <w:r w:rsidR="00076593" w:rsidRPr="00D86F9D">
        <w:rPr>
          <w:rFonts w:asciiTheme="minorHAnsi" w:eastAsia="Times New Roman" w:hAnsiTheme="minorHAnsi" w:cstheme="minorHAnsi"/>
          <w:b/>
          <w:bCs/>
          <w:color w:val="000000" w:themeColor="text1"/>
        </w:rPr>
        <w:t>CAP repor</w:t>
      </w:r>
      <w:r w:rsidR="00076593" w:rsidRPr="0008546F">
        <w:rPr>
          <w:rFonts w:asciiTheme="minorHAnsi" w:eastAsia="Times New Roman" w:hAnsiTheme="minorHAnsi" w:cstheme="minorHAnsi"/>
          <w:color w:val="000000" w:themeColor="text1"/>
        </w:rPr>
        <w:t>t</w:t>
      </w:r>
      <w:r w:rsidR="00D86F9D">
        <w:rPr>
          <w:rFonts w:asciiTheme="minorHAnsi" w:eastAsia="Times New Roman" w:hAnsiTheme="minorHAnsi" w:cstheme="minorHAnsi"/>
          <w:color w:val="000000" w:themeColor="text1"/>
        </w:rPr>
        <w:t xml:space="preserve"> which included attendance at various meetings </w:t>
      </w:r>
      <w:r w:rsidR="00903627">
        <w:rPr>
          <w:rFonts w:asciiTheme="minorHAnsi" w:eastAsia="Times New Roman" w:hAnsiTheme="minorHAnsi" w:cstheme="minorHAnsi"/>
          <w:color w:val="000000" w:themeColor="text1"/>
        </w:rPr>
        <w:t>. T</w:t>
      </w:r>
      <w:r w:rsidR="00D86F9D">
        <w:rPr>
          <w:rFonts w:asciiTheme="minorHAnsi" w:eastAsia="Times New Roman" w:hAnsiTheme="minorHAnsi" w:cstheme="minorHAnsi"/>
          <w:color w:val="000000" w:themeColor="text1"/>
        </w:rPr>
        <w:t>he upcoming election</w:t>
      </w:r>
      <w:r w:rsidR="00903627">
        <w:rPr>
          <w:rFonts w:asciiTheme="minorHAnsi" w:eastAsia="Times New Roman" w:hAnsiTheme="minorHAnsi" w:cstheme="minorHAnsi"/>
          <w:color w:val="000000" w:themeColor="text1"/>
        </w:rPr>
        <w:t xml:space="preserve"> was discussed </w:t>
      </w:r>
      <w:r w:rsidR="00D86F9D">
        <w:rPr>
          <w:rFonts w:asciiTheme="minorHAnsi" w:eastAsia="Times New Roman" w:hAnsiTheme="minorHAnsi" w:cstheme="minorHAnsi"/>
          <w:color w:val="000000" w:themeColor="text1"/>
        </w:rPr>
        <w:t xml:space="preserve">to ensure voting and election facilities </w:t>
      </w:r>
      <w:r w:rsidR="00903627">
        <w:rPr>
          <w:rFonts w:asciiTheme="minorHAnsi" w:eastAsia="Times New Roman" w:hAnsiTheme="minorHAnsi" w:cstheme="minorHAnsi"/>
          <w:color w:val="000000" w:themeColor="text1"/>
        </w:rPr>
        <w:t xml:space="preserve">were </w:t>
      </w:r>
      <w:r w:rsidR="00D86F9D">
        <w:rPr>
          <w:rFonts w:asciiTheme="minorHAnsi" w:eastAsia="Times New Roman" w:hAnsiTheme="minorHAnsi" w:cstheme="minorHAnsi"/>
          <w:color w:val="000000" w:themeColor="text1"/>
        </w:rPr>
        <w:t xml:space="preserve">available. Mr. McGinn had two new cases, </w:t>
      </w:r>
      <w:r w:rsidR="00076593" w:rsidRPr="0008546F">
        <w:rPr>
          <w:rFonts w:asciiTheme="minorHAnsi" w:eastAsia="Times New Roman" w:hAnsiTheme="minorHAnsi" w:cstheme="minorHAnsi"/>
          <w:color w:val="000000" w:themeColor="text1"/>
        </w:rPr>
        <w:t xml:space="preserve">received an additional client since </w:t>
      </w:r>
      <w:r w:rsidR="00D86F9D">
        <w:rPr>
          <w:rFonts w:asciiTheme="minorHAnsi" w:eastAsia="Times New Roman" w:hAnsiTheme="minorHAnsi" w:cstheme="minorHAnsi"/>
          <w:color w:val="000000" w:themeColor="text1"/>
        </w:rPr>
        <w:t xml:space="preserve">submission of the </w:t>
      </w:r>
      <w:r w:rsidR="00076593" w:rsidRPr="0008546F">
        <w:rPr>
          <w:rFonts w:asciiTheme="minorHAnsi" w:eastAsia="Times New Roman" w:hAnsiTheme="minorHAnsi" w:cstheme="minorHAnsi"/>
          <w:color w:val="000000" w:themeColor="text1"/>
        </w:rPr>
        <w:t>quarterly report</w:t>
      </w:r>
      <w:r w:rsidR="00D86F9D">
        <w:rPr>
          <w:rFonts w:asciiTheme="minorHAnsi" w:eastAsia="Times New Roman" w:hAnsiTheme="minorHAnsi" w:cstheme="minorHAnsi"/>
          <w:color w:val="000000" w:themeColor="text1"/>
        </w:rPr>
        <w:t>, and r</w:t>
      </w:r>
      <w:r w:rsidR="00076593" w:rsidRPr="0008546F">
        <w:rPr>
          <w:rFonts w:asciiTheme="minorHAnsi" w:eastAsia="Times New Roman" w:hAnsiTheme="minorHAnsi" w:cstheme="minorHAnsi"/>
          <w:color w:val="000000" w:themeColor="text1"/>
        </w:rPr>
        <w:t xml:space="preserve">eceived 115 </w:t>
      </w:r>
      <w:r w:rsidR="00D86F9D">
        <w:rPr>
          <w:rFonts w:asciiTheme="minorHAnsi" w:eastAsia="Times New Roman" w:hAnsiTheme="minorHAnsi" w:cstheme="minorHAnsi"/>
          <w:color w:val="000000" w:themeColor="text1"/>
        </w:rPr>
        <w:t>i</w:t>
      </w:r>
      <w:r w:rsidR="00076593" w:rsidRPr="0008546F">
        <w:rPr>
          <w:rFonts w:asciiTheme="minorHAnsi" w:eastAsia="Times New Roman" w:hAnsiTheme="minorHAnsi" w:cstheme="minorHAnsi"/>
          <w:color w:val="000000" w:themeColor="text1"/>
        </w:rPr>
        <w:t xml:space="preserve">nformation </w:t>
      </w:r>
      <w:r w:rsidR="00D86F9D">
        <w:rPr>
          <w:rFonts w:asciiTheme="minorHAnsi" w:eastAsia="Times New Roman" w:hAnsiTheme="minorHAnsi" w:cstheme="minorHAnsi"/>
          <w:color w:val="000000" w:themeColor="text1"/>
        </w:rPr>
        <w:t xml:space="preserve">&amp; referrals </w:t>
      </w:r>
      <w:r w:rsidR="00076593" w:rsidRPr="0008546F">
        <w:rPr>
          <w:rFonts w:asciiTheme="minorHAnsi" w:eastAsia="Times New Roman" w:hAnsiTheme="minorHAnsi" w:cstheme="minorHAnsi"/>
          <w:color w:val="000000" w:themeColor="text1"/>
        </w:rPr>
        <w:t xml:space="preserve">this quarter. </w:t>
      </w:r>
    </w:p>
    <w:p w14:paraId="3D2D3317" w14:textId="1CC59BD7" w:rsidR="0070784E" w:rsidRPr="0008546F" w:rsidRDefault="0070784E" w:rsidP="00D86F9D">
      <w:pPr>
        <w:pStyle w:val="ListParagraph"/>
        <w:tabs>
          <w:tab w:val="left" w:pos="1170"/>
        </w:tabs>
        <w:ind w:left="1170" w:right="180" w:firstLine="0"/>
        <w:rPr>
          <w:rFonts w:asciiTheme="minorHAnsi" w:hAnsiTheme="minorHAnsi" w:cstheme="minorHAnsi"/>
          <w:b/>
          <w:bCs/>
          <w:color w:val="000000" w:themeColor="text1"/>
        </w:rPr>
      </w:pPr>
    </w:p>
    <w:p w14:paraId="52BA73FA" w14:textId="06C079B2" w:rsidR="00F51313" w:rsidRPr="00F51313" w:rsidRDefault="00F51313" w:rsidP="00D86F9D">
      <w:pPr>
        <w:pStyle w:val="ListParagraph"/>
        <w:ind w:left="1170" w:right="180" w:firstLine="0"/>
        <w:rPr>
          <w:rFonts w:asciiTheme="minorHAnsi" w:hAnsiTheme="minorHAnsi" w:cstheme="minorHAnsi"/>
          <w:color w:val="000000" w:themeColor="text1"/>
        </w:rPr>
      </w:pPr>
      <w:r>
        <w:rPr>
          <w:rFonts w:asciiTheme="minorHAnsi" w:hAnsiTheme="minorHAnsi" w:cstheme="minorHAnsi"/>
          <w:b/>
          <w:bCs/>
          <w:color w:val="000000" w:themeColor="text1"/>
        </w:rPr>
        <w:t xml:space="preserve">Due Process Hearings last Quarter:  </w:t>
      </w:r>
      <w:r>
        <w:rPr>
          <w:rFonts w:asciiTheme="minorHAnsi" w:hAnsiTheme="minorHAnsi" w:cstheme="minorHAnsi"/>
          <w:color w:val="000000" w:themeColor="text1"/>
        </w:rPr>
        <w:t xml:space="preserve">None reported. </w:t>
      </w:r>
    </w:p>
    <w:p w14:paraId="5C7EA13B" w14:textId="77777777" w:rsidR="00F51313" w:rsidRDefault="00F51313" w:rsidP="00D86F9D">
      <w:pPr>
        <w:pStyle w:val="ListParagraph"/>
        <w:ind w:left="1170" w:right="180" w:firstLine="0"/>
        <w:rPr>
          <w:rFonts w:asciiTheme="minorHAnsi" w:hAnsiTheme="minorHAnsi" w:cstheme="minorHAnsi"/>
          <w:b/>
          <w:bCs/>
          <w:color w:val="000000" w:themeColor="text1"/>
        </w:rPr>
      </w:pPr>
    </w:p>
    <w:p w14:paraId="20C016A2" w14:textId="560016FC" w:rsidR="00321E32" w:rsidRPr="0008546F" w:rsidRDefault="0070784E" w:rsidP="00D86F9D">
      <w:pPr>
        <w:pStyle w:val="ListParagraph"/>
        <w:ind w:left="1170" w:right="180" w:firstLine="0"/>
        <w:rPr>
          <w:rFonts w:asciiTheme="minorHAnsi" w:hAnsiTheme="minorHAnsi" w:cstheme="minorHAnsi"/>
          <w:b/>
          <w:bCs/>
          <w:color w:val="000000" w:themeColor="text1"/>
        </w:rPr>
      </w:pPr>
      <w:r w:rsidRPr="0008546F">
        <w:rPr>
          <w:rFonts w:asciiTheme="minorHAnsi" w:hAnsiTheme="minorHAnsi" w:cstheme="minorHAnsi"/>
          <w:b/>
          <w:bCs/>
          <w:color w:val="000000" w:themeColor="text1"/>
        </w:rPr>
        <w:t>OVR Program:</w:t>
      </w:r>
      <w:r w:rsidR="002018DD" w:rsidRPr="0008546F">
        <w:rPr>
          <w:rFonts w:asciiTheme="minorHAnsi" w:hAnsiTheme="minorHAnsi" w:cstheme="minorHAnsi"/>
          <w:b/>
          <w:bCs/>
          <w:color w:val="000000" w:themeColor="text1"/>
        </w:rPr>
        <w:t xml:space="preserve"> </w:t>
      </w:r>
    </w:p>
    <w:p w14:paraId="73ACB09A" w14:textId="2BA38EFD" w:rsidR="003E12E1" w:rsidRPr="00D86F9D" w:rsidRDefault="002018DD" w:rsidP="00465AE3">
      <w:pPr>
        <w:pStyle w:val="ListParagraph"/>
        <w:numPr>
          <w:ilvl w:val="0"/>
          <w:numId w:val="62"/>
        </w:numPr>
        <w:ind w:left="1170" w:right="180" w:firstLine="0"/>
        <w:rPr>
          <w:rFonts w:asciiTheme="minorHAnsi" w:hAnsiTheme="minorHAnsi" w:cstheme="minorHAnsi"/>
          <w:bCs/>
          <w:color w:val="000000" w:themeColor="text1"/>
        </w:rPr>
      </w:pPr>
      <w:r w:rsidRPr="00D86F9D">
        <w:rPr>
          <w:rFonts w:asciiTheme="minorHAnsi" w:hAnsiTheme="minorHAnsi" w:cstheme="minorHAnsi"/>
          <w:bCs/>
          <w:color w:val="000000" w:themeColor="text1"/>
        </w:rPr>
        <w:t>Mr. Fairley presented the</w:t>
      </w:r>
      <w:r w:rsidRPr="00D86F9D">
        <w:rPr>
          <w:rFonts w:asciiTheme="minorHAnsi" w:hAnsiTheme="minorHAnsi" w:cstheme="minorHAnsi"/>
          <w:b/>
          <w:color w:val="000000" w:themeColor="text1"/>
        </w:rPr>
        <w:t xml:space="preserve"> VR Program report</w:t>
      </w:r>
      <w:r w:rsidRPr="00D86F9D">
        <w:rPr>
          <w:rFonts w:asciiTheme="minorHAnsi" w:hAnsiTheme="minorHAnsi" w:cstheme="minorHAnsi"/>
          <w:bCs/>
          <w:color w:val="000000" w:themeColor="text1"/>
        </w:rPr>
        <w:t xml:space="preserve"> for reporting period of July 1, 2023 through November 30, 2023. A total of 1029 cases were closed rehabilitated which is 43% of their 2</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405 goal. There were 1</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697 open potentially served cases and the total served was 2</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077. There were 1</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663 transition cases and the total served was 1</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833. There were 2</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049 IPEs developed, and the goal was 4</w:t>
      </w:r>
      <w:r w:rsidR="00903627">
        <w:rPr>
          <w:rFonts w:asciiTheme="minorHAnsi" w:hAnsiTheme="minorHAnsi" w:cstheme="minorHAnsi"/>
          <w:bCs/>
          <w:color w:val="000000" w:themeColor="text1"/>
        </w:rPr>
        <w:t>,</w:t>
      </w:r>
      <w:r w:rsidRPr="00D86F9D">
        <w:rPr>
          <w:rFonts w:asciiTheme="minorHAnsi" w:hAnsiTheme="minorHAnsi" w:cstheme="minorHAnsi"/>
          <w:bCs/>
          <w:color w:val="000000" w:themeColor="text1"/>
        </w:rPr>
        <w:t>301.</w:t>
      </w:r>
      <w:r w:rsidR="00D86F9D" w:rsidRPr="00D86F9D">
        <w:rPr>
          <w:rFonts w:asciiTheme="minorHAnsi" w:hAnsiTheme="minorHAnsi" w:cstheme="minorHAnsi"/>
          <w:bCs/>
          <w:color w:val="000000" w:themeColor="text1"/>
        </w:rPr>
        <w:t xml:space="preserve">   </w:t>
      </w:r>
      <w:r w:rsidR="003E12E1" w:rsidRPr="00D86F9D">
        <w:rPr>
          <w:rFonts w:asciiTheme="minorHAnsi" w:hAnsiTheme="minorHAnsi" w:cstheme="minorHAnsi"/>
          <w:color w:val="000000" w:themeColor="text1"/>
        </w:rPr>
        <w:t xml:space="preserve">An overview of the </w:t>
      </w:r>
      <w:r w:rsidR="003E12E1" w:rsidRPr="00D86F9D">
        <w:rPr>
          <w:rFonts w:asciiTheme="minorHAnsi" w:hAnsiTheme="minorHAnsi" w:cstheme="minorHAnsi"/>
          <w:b/>
          <w:bCs/>
          <w:color w:val="000000" w:themeColor="text1"/>
        </w:rPr>
        <w:t xml:space="preserve">Financial Needs Analysis </w:t>
      </w:r>
      <w:r w:rsidR="003E12E1" w:rsidRPr="00D86F9D">
        <w:rPr>
          <w:rFonts w:asciiTheme="minorHAnsi" w:hAnsiTheme="minorHAnsi" w:cstheme="minorHAnsi"/>
          <w:color w:val="000000" w:themeColor="text1"/>
        </w:rPr>
        <w:t xml:space="preserve">was provided. Members were informed that it remains </w:t>
      </w:r>
      <w:r w:rsidR="003762A0" w:rsidRPr="00D86F9D">
        <w:rPr>
          <w:rFonts w:asciiTheme="minorHAnsi" w:hAnsiTheme="minorHAnsi" w:cstheme="minorHAnsi"/>
          <w:color w:val="000000" w:themeColor="text1"/>
        </w:rPr>
        <w:t>suspended regardless of the person’s income and</w:t>
      </w:r>
      <w:r w:rsidR="003E12E1" w:rsidRPr="00D86F9D">
        <w:rPr>
          <w:rFonts w:asciiTheme="minorHAnsi" w:hAnsiTheme="minorHAnsi" w:cstheme="minorHAnsi"/>
          <w:color w:val="000000" w:themeColor="text1"/>
        </w:rPr>
        <w:t xml:space="preserve"> it will be a year suspension as of January 2024. </w:t>
      </w:r>
    </w:p>
    <w:p w14:paraId="42FFF84F" w14:textId="77777777" w:rsidR="003E12E1" w:rsidRPr="0008546F" w:rsidRDefault="003E12E1" w:rsidP="00D86F9D">
      <w:pPr>
        <w:pStyle w:val="ListParagraph"/>
        <w:ind w:left="1170" w:right="180" w:firstLine="0"/>
        <w:rPr>
          <w:rFonts w:asciiTheme="minorHAnsi" w:hAnsiTheme="minorHAnsi" w:cstheme="minorHAnsi"/>
          <w:color w:val="000000" w:themeColor="text1"/>
        </w:rPr>
      </w:pPr>
    </w:p>
    <w:p w14:paraId="37648623" w14:textId="0FE675C6" w:rsidR="007532BA" w:rsidRPr="00D86F9D" w:rsidRDefault="002018DD" w:rsidP="00D86F9D">
      <w:pPr>
        <w:pStyle w:val="ListParagraph"/>
        <w:tabs>
          <w:tab w:val="left" w:pos="1080"/>
        </w:tabs>
        <w:ind w:left="1170" w:right="180" w:firstLine="0"/>
        <w:rPr>
          <w:rFonts w:asciiTheme="minorHAnsi" w:hAnsiTheme="minorHAnsi" w:cstheme="minorHAnsi"/>
          <w:color w:val="000000" w:themeColor="text1"/>
        </w:rPr>
      </w:pPr>
      <w:r w:rsidRPr="0008546F">
        <w:rPr>
          <w:rFonts w:asciiTheme="minorHAnsi" w:hAnsiTheme="minorHAnsi" w:cstheme="minorHAnsi"/>
          <w:b/>
          <w:color w:val="000000" w:themeColor="text1"/>
        </w:rPr>
        <w:t>OVRB Program Report</w:t>
      </w:r>
      <w:r w:rsidR="00C73E4B" w:rsidRPr="0008546F">
        <w:rPr>
          <w:rFonts w:asciiTheme="minorHAnsi" w:hAnsiTheme="minorHAnsi" w:cstheme="minorHAnsi"/>
          <w:b/>
          <w:color w:val="000000" w:themeColor="text1"/>
        </w:rPr>
        <w:t xml:space="preserve">: </w:t>
      </w:r>
      <w:r w:rsidR="00C73E4B" w:rsidRPr="0008546F">
        <w:rPr>
          <w:rFonts w:asciiTheme="minorHAnsi" w:hAnsiTheme="minorHAnsi" w:cstheme="minorHAnsi"/>
          <w:bCs/>
          <w:color w:val="000000" w:themeColor="text1"/>
        </w:rPr>
        <w:t xml:space="preserve"> </w:t>
      </w:r>
      <w:r w:rsidR="00C73E4B" w:rsidRPr="00D86F9D">
        <w:rPr>
          <w:rFonts w:asciiTheme="minorHAnsi" w:hAnsiTheme="minorHAnsi" w:cstheme="minorHAnsi"/>
          <w:bCs/>
          <w:color w:val="000000" w:themeColor="text1"/>
        </w:rPr>
        <w:t xml:space="preserve">Ms. Young </w:t>
      </w:r>
      <w:r w:rsidRPr="00D86F9D">
        <w:rPr>
          <w:rFonts w:asciiTheme="minorHAnsi" w:hAnsiTheme="minorHAnsi" w:cstheme="minorHAnsi"/>
          <w:bCs/>
          <w:color w:val="000000" w:themeColor="text1"/>
        </w:rPr>
        <w:t xml:space="preserve">discussed the OVRB 2024 </w:t>
      </w:r>
      <w:r w:rsidRPr="00903627">
        <w:rPr>
          <w:rFonts w:asciiTheme="minorHAnsi" w:hAnsiTheme="minorHAnsi" w:cstheme="minorHAnsi"/>
          <w:b/>
          <w:color w:val="000000" w:themeColor="text1"/>
        </w:rPr>
        <w:t xml:space="preserve">Overall Goals </w:t>
      </w:r>
      <w:r w:rsidRPr="00D86F9D">
        <w:rPr>
          <w:rFonts w:asciiTheme="minorHAnsi" w:hAnsiTheme="minorHAnsi" w:cstheme="minorHAnsi"/>
          <w:color w:val="000000" w:themeColor="text1"/>
        </w:rPr>
        <w:t xml:space="preserve">and the </w:t>
      </w:r>
      <w:r w:rsidRPr="00D86F9D">
        <w:rPr>
          <w:rFonts w:asciiTheme="minorHAnsi" w:hAnsiTheme="minorHAnsi" w:cstheme="minorHAnsi"/>
          <w:b/>
          <w:bCs/>
          <w:color w:val="000000" w:themeColor="text1"/>
        </w:rPr>
        <w:t xml:space="preserve">Moving the Needle </w:t>
      </w:r>
      <w:r w:rsidRPr="00D86F9D">
        <w:rPr>
          <w:rFonts w:asciiTheme="minorHAnsi" w:hAnsiTheme="minorHAnsi" w:cstheme="minorHAnsi"/>
          <w:color w:val="000000" w:themeColor="text1"/>
        </w:rPr>
        <w:t>document for reporting period 07/01/2023</w:t>
      </w:r>
      <w:r w:rsidR="00C12286" w:rsidRPr="00D86F9D">
        <w:rPr>
          <w:rFonts w:asciiTheme="minorHAnsi" w:hAnsiTheme="minorHAnsi" w:cstheme="minorHAnsi"/>
          <w:color w:val="000000" w:themeColor="text1"/>
        </w:rPr>
        <w:t>-</w:t>
      </w:r>
      <w:r w:rsidRPr="00D86F9D">
        <w:rPr>
          <w:rFonts w:asciiTheme="minorHAnsi" w:hAnsiTheme="minorHAnsi" w:cstheme="minorHAnsi"/>
          <w:color w:val="000000" w:themeColor="text1"/>
        </w:rPr>
        <w:t>11/30/2023.</w:t>
      </w:r>
      <w:r w:rsidR="007532BA" w:rsidRPr="00D86F9D">
        <w:rPr>
          <w:rFonts w:asciiTheme="minorHAnsi" w:hAnsiTheme="minorHAnsi" w:cstheme="minorHAnsi"/>
          <w:color w:val="000000" w:themeColor="text1"/>
        </w:rPr>
        <w:t xml:space="preserve"> </w:t>
      </w:r>
      <w:r w:rsidRPr="00D86F9D">
        <w:rPr>
          <w:rFonts w:asciiTheme="minorHAnsi" w:hAnsiTheme="minorHAnsi" w:cstheme="minorHAnsi"/>
          <w:color w:val="000000" w:themeColor="text1"/>
        </w:rPr>
        <w:t xml:space="preserve">As of 11/30/2023, OVRB </w:t>
      </w:r>
      <w:r w:rsidR="00C12286" w:rsidRPr="00D86F9D">
        <w:rPr>
          <w:rFonts w:asciiTheme="minorHAnsi" w:hAnsiTheme="minorHAnsi" w:cstheme="minorHAnsi"/>
          <w:color w:val="000000" w:themeColor="text1"/>
        </w:rPr>
        <w:t xml:space="preserve">served </w:t>
      </w:r>
      <w:r w:rsidRPr="00D86F9D">
        <w:rPr>
          <w:rFonts w:asciiTheme="minorHAnsi" w:hAnsiTheme="minorHAnsi" w:cstheme="minorHAnsi"/>
          <w:color w:val="000000" w:themeColor="text1"/>
        </w:rPr>
        <w:t>1</w:t>
      </w:r>
      <w:r w:rsidR="00903627">
        <w:rPr>
          <w:rFonts w:asciiTheme="minorHAnsi" w:hAnsiTheme="minorHAnsi" w:cstheme="minorHAnsi"/>
          <w:color w:val="000000" w:themeColor="text1"/>
        </w:rPr>
        <w:t>,</w:t>
      </w:r>
      <w:r w:rsidRPr="00D86F9D">
        <w:rPr>
          <w:rFonts w:asciiTheme="minorHAnsi" w:hAnsiTheme="minorHAnsi" w:cstheme="minorHAnsi"/>
          <w:color w:val="000000" w:themeColor="text1"/>
        </w:rPr>
        <w:t xml:space="preserve">346 consumers, closed 62 cases with an average hourly rate of $20.46, 11 are in training and received a Measurable Skills Gains (MSG). </w:t>
      </w:r>
      <w:r w:rsidR="007532BA" w:rsidRPr="00D86F9D">
        <w:rPr>
          <w:rFonts w:asciiTheme="minorHAnsi" w:hAnsiTheme="minorHAnsi" w:cstheme="minorHAnsi"/>
          <w:color w:val="000000" w:themeColor="text1"/>
        </w:rPr>
        <w:t>Ms. Young discussed ‘Moving the Needle’ - t</w:t>
      </w:r>
      <w:r w:rsidRPr="00D86F9D">
        <w:rPr>
          <w:rFonts w:asciiTheme="minorHAnsi" w:hAnsiTheme="minorHAnsi" w:cstheme="minorHAnsi"/>
          <w:color w:val="000000" w:themeColor="text1"/>
        </w:rPr>
        <w:t>here are 6 certified alternative method training centers and Mississippi will be the 7</w:t>
      </w:r>
      <w:r w:rsidRPr="00D86F9D">
        <w:rPr>
          <w:rFonts w:asciiTheme="minorHAnsi" w:hAnsiTheme="minorHAnsi" w:cstheme="minorHAnsi"/>
          <w:color w:val="000000" w:themeColor="text1"/>
          <w:vertAlign w:val="superscript"/>
        </w:rPr>
        <w:t>th</w:t>
      </w:r>
      <w:r w:rsidRPr="00D86F9D">
        <w:rPr>
          <w:rFonts w:asciiTheme="minorHAnsi" w:hAnsiTheme="minorHAnsi" w:cstheme="minorHAnsi"/>
          <w:color w:val="000000" w:themeColor="text1"/>
        </w:rPr>
        <w:t xml:space="preserve">. Tennessee does not have a training center but will refer clients to Mississippi. The </w:t>
      </w:r>
      <w:r w:rsidRPr="00903627">
        <w:rPr>
          <w:rFonts w:asciiTheme="minorHAnsi" w:hAnsiTheme="minorHAnsi" w:cstheme="minorHAnsi"/>
          <w:b/>
          <w:bCs/>
          <w:color w:val="000000" w:themeColor="text1"/>
        </w:rPr>
        <w:t>Structured Discovery Center</w:t>
      </w:r>
      <w:r w:rsidRPr="00D86F9D">
        <w:rPr>
          <w:rFonts w:asciiTheme="minorHAnsi" w:hAnsiTheme="minorHAnsi" w:cstheme="minorHAnsi"/>
          <w:color w:val="000000" w:themeColor="text1"/>
        </w:rPr>
        <w:t xml:space="preserve"> will not be in competition with the Addie McBryde Center and some services offered at Addie will not be offered at the Structured Discovery Center. Adult Coaching classes and Vocational Evaluations will only be done at the Addie McBryde Center. The capacity at this training center will only be 10 whereas the capacity at Addie is over 26</w:t>
      </w:r>
      <w:r w:rsidR="00903627" w:rsidRPr="00D86F9D">
        <w:rPr>
          <w:rFonts w:asciiTheme="minorHAnsi" w:hAnsiTheme="minorHAnsi" w:cstheme="minorHAnsi"/>
          <w:color w:val="000000" w:themeColor="text1"/>
        </w:rPr>
        <w:t xml:space="preserve">. </w:t>
      </w:r>
      <w:r w:rsidR="007532BA" w:rsidRPr="00D86F9D">
        <w:rPr>
          <w:rFonts w:asciiTheme="minorHAnsi" w:hAnsiTheme="minorHAnsi" w:cstheme="minorHAnsi"/>
          <w:b/>
          <w:bCs/>
          <w:color w:val="000000" w:themeColor="text1"/>
        </w:rPr>
        <w:t>New Counselor Mentorship</w:t>
      </w:r>
      <w:r w:rsidR="007532BA" w:rsidRPr="00D86F9D">
        <w:rPr>
          <w:rFonts w:asciiTheme="minorHAnsi" w:hAnsiTheme="minorHAnsi" w:cstheme="minorHAnsi"/>
          <w:color w:val="000000" w:themeColor="text1"/>
        </w:rPr>
        <w:t xml:space="preserve"> - </w:t>
      </w:r>
      <w:r w:rsidRPr="00D86F9D">
        <w:rPr>
          <w:rFonts w:asciiTheme="minorHAnsi" w:hAnsiTheme="minorHAnsi" w:cstheme="minorHAnsi"/>
          <w:color w:val="000000" w:themeColor="text1"/>
        </w:rPr>
        <w:t>OVRB senior counselors are mentoring new counselor</w:t>
      </w:r>
      <w:r w:rsidR="007532BA" w:rsidRPr="00D86F9D">
        <w:rPr>
          <w:rFonts w:asciiTheme="minorHAnsi" w:hAnsiTheme="minorHAnsi" w:cstheme="minorHAnsi"/>
          <w:color w:val="000000" w:themeColor="text1"/>
        </w:rPr>
        <w:t xml:space="preserve">s. </w:t>
      </w:r>
    </w:p>
    <w:p w14:paraId="06CB9B1D" w14:textId="77777777" w:rsidR="002018DD" w:rsidRPr="0008546F" w:rsidRDefault="002018DD" w:rsidP="00D86F9D">
      <w:pPr>
        <w:pStyle w:val="ListParagraph"/>
        <w:ind w:left="1170" w:right="180" w:firstLine="0"/>
        <w:rPr>
          <w:rFonts w:asciiTheme="minorHAnsi" w:hAnsiTheme="minorHAnsi" w:cstheme="minorHAnsi"/>
          <w:b/>
          <w:bCs/>
          <w:color w:val="000000" w:themeColor="text1"/>
        </w:rPr>
      </w:pPr>
    </w:p>
    <w:p w14:paraId="19CC1763" w14:textId="77777777" w:rsidR="00512870" w:rsidRPr="0008546F" w:rsidRDefault="0070784E" w:rsidP="00D86F9D">
      <w:pPr>
        <w:widowControl/>
        <w:autoSpaceDE/>
        <w:autoSpaceDN/>
        <w:ind w:left="1170" w:right="180"/>
        <w:rPr>
          <w:rFonts w:asciiTheme="minorHAnsi" w:hAnsiTheme="minorHAnsi" w:cstheme="minorHAnsi"/>
          <w:b/>
          <w:bCs/>
          <w:color w:val="000000" w:themeColor="text1"/>
        </w:rPr>
      </w:pPr>
      <w:r w:rsidRPr="0008546F">
        <w:rPr>
          <w:rFonts w:asciiTheme="minorHAnsi" w:hAnsiTheme="minorHAnsi" w:cstheme="minorHAnsi"/>
          <w:b/>
          <w:bCs/>
          <w:color w:val="000000" w:themeColor="text1"/>
        </w:rPr>
        <w:t>Consumer Satisfaction</w:t>
      </w:r>
      <w:r w:rsidR="00512870" w:rsidRPr="0008546F">
        <w:rPr>
          <w:rFonts w:asciiTheme="minorHAnsi" w:hAnsiTheme="minorHAnsi" w:cstheme="minorHAnsi"/>
          <w:b/>
          <w:bCs/>
          <w:color w:val="000000" w:themeColor="text1"/>
        </w:rPr>
        <w:t xml:space="preserve"> Review:</w:t>
      </w:r>
    </w:p>
    <w:p w14:paraId="5CECD195" w14:textId="1F81257F" w:rsidR="00BC5813" w:rsidRPr="0008546F" w:rsidRDefault="00512870" w:rsidP="00D86F9D">
      <w:pPr>
        <w:pStyle w:val="ListParagraph"/>
        <w:widowControl/>
        <w:numPr>
          <w:ilvl w:val="0"/>
          <w:numId w:val="63"/>
        </w:numPr>
        <w:autoSpaceDE/>
        <w:autoSpaceDN/>
        <w:ind w:left="1170" w:right="180" w:firstLine="0"/>
        <w:rPr>
          <w:rFonts w:asciiTheme="minorHAnsi" w:hAnsiTheme="minorHAnsi" w:cstheme="minorHAnsi"/>
          <w:color w:val="000000" w:themeColor="text1"/>
        </w:rPr>
      </w:pPr>
      <w:r w:rsidRPr="0008546F">
        <w:rPr>
          <w:rFonts w:asciiTheme="minorHAnsi" w:hAnsiTheme="minorHAnsi" w:cstheme="minorHAnsi"/>
          <w:b/>
          <w:bCs/>
          <w:color w:val="000000" w:themeColor="text1"/>
        </w:rPr>
        <w:t>Consumer Satisfaction Survey</w:t>
      </w:r>
      <w:r w:rsidR="00076593" w:rsidRPr="0008546F">
        <w:rPr>
          <w:rFonts w:asciiTheme="minorHAnsi" w:hAnsiTheme="minorHAnsi" w:cstheme="minorHAnsi"/>
          <w:b/>
          <w:bCs/>
          <w:color w:val="000000" w:themeColor="text1"/>
        </w:rPr>
        <w:t xml:space="preserve">: </w:t>
      </w:r>
      <w:r w:rsidR="00076593" w:rsidRPr="0008546F">
        <w:rPr>
          <w:rFonts w:asciiTheme="minorHAnsi" w:hAnsiTheme="minorHAnsi" w:cstheme="minorHAnsi"/>
          <w:color w:val="000000" w:themeColor="text1"/>
        </w:rPr>
        <w:t xml:space="preserve">Mr. Fairley provided a summary </w:t>
      </w:r>
      <w:r w:rsidR="00BC5813" w:rsidRPr="0008546F">
        <w:rPr>
          <w:rFonts w:asciiTheme="minorHAnsi" w:hAnsiTheme="minorHAnsi" w:cstheme="minorHAnsi"/>
          <w:color w:val="000000" w:themeColor="text1"/>
        </w:rPr>
        <w:t xml:space="preserve">of the report. All questions resulted in ratings </w:t>
      </w:r>
      <w:r w:rsidR="00903627">
        <w:rPr>
          <w:rFonts w:asciiTheme="minorHAnsi" w:hAnsiTheme="minorHAnsi" w:cstheme="minorHAnsi"/>
          <w:color w:val="000000" w:themeColor="text1"/>
        </w:rPr>
        <w:t xml:space="preserve">ranging from </w:t>
      </w:r>
      <w:r w:rsidR="00BC5813" w:rsidRPr="0008546F">
        <w:rPr>
          <w:rFonts w:asciiTheme="minorHAnsi" w:hAnsiTheme="minorHAnsi" w:cstheme="minorHAnsi"/>
          <w:color w:val="000000" w:themeColor="text1"/>
        </w:rPr>
        <w:t xml:space="preserve">4.4 through 4.77 with an </w:t>
      </w:r>
      <w:r w:rsidR="00BC5813" w:rsidRPr="00903627">
        <w:rPr>
          <w:rFonts w:asciiTheme="minorHAnsi" w:hAnsiTheme="minorHAnsi" w:cstheme="minorHAnsi"/>
          <w:i/>
          <w:iCs/>
          <w:color w:val="000000" w:themeColor="text1"/>
        </w:rPr>
        <w:t>overall rating</w:t>
      </w:r>
      <w:r w:rsidR="00BC5813" w:rsidRPr="0008546F">
        <w:rPr>
          <w:rFonts w:asciiTheme="minorHAnsi" w:hAnsiTheme="minorHAnsi" w:cstheme="minorHAnsi"/>
          <w:color w:val="000000" w:themeColor="text1"/>
        </w:rPr>
        <w:t xml:space="preserve"> of 4.75 (with 5 being the highest rating)</w:t>
      </w:r>
      <w:r w:rsidR="0078100F" w:rsidRPr="0008546F">
        <w:rPr>
          <w:rFonts w:asciiTheme="minorHAnsi" w:hAnsiTheme="minorHAnsi" w:cstheme="minorHAnsi"/>
          <w:color w:val="000000" w:themeColor="text1"/>
        </w:rPr>
        <w:t xml:space="preserve">. </w:t>
      </w:r>
      <w:r w:rsidR="00BC5813" w:rsidRPr="0008546F">
        <w:rPr>
          <w:rFonts w:asciiTheme="minorHAnsi" w:hAnsiTheme="minorHAnsi" w:cstheme="minorHAnsi"/>
          <w:color w:val="000000" w:themeColor="text1"/>
        </w:rPr>
        <w:t xml:space="preserve">Included in the summary report was an </w:t>
      </w:r>
      <w:r w:rsidR="00BC5813" w:rsidRPr="00903627">
        <w:rPr>
          <w:rFonts w:asciiTheme="minorHAnsi" w:hAnsiTheme="minorHAnsi" w:cstheme="minorHAnsi"/>
          <w:i/>
          <w:iCs/>
          <w:color w:val="000000" w:themeColor="text1"/>
        </w:rPr>
        <w:t>Employment Outcome</w:t>
      </w:r>
      <w:r w:rsidR="00BC5813" w:rsidRPr="0008546F">
        <w:rPr>
          <w:rFonts w:asciiTheme="minorHAnsi" w:hAnsiTheme="minorHAnsi" w:cstheme="minorHAnsi"/>
          <w:color w:val="000000" w:themeColor="text1"/>
        </w:rPr>
        <w:t xml:space="preserve"> rating of 4.63. </w:t>
      </w:r>
    </w:p>
    <w:p w14:paraId="44BE2542" w14:textId="7E07B2C5" w:rsidR="0070784E" w:rsidRPr="0008546F" w:rsidRDefault="0070784E" w:rsidP="00D86F9D">
      <w:pPr>
        <w:pStyle w:val="ListParagraph"/>
        <w:ind w:left="1170" w:right="180" w:firstLine="0"/>
        <w:jc w:val="left"/>
        <w:rPr>
          <w:rFonts w:asciiTheme="minorHAnsi" w:hAnsiTheme="minorHAnsi" w:cstheme="minorHAnsi"/>
          <w:b/>
          <w:bCs/>
          <w:color w:val="000000" w:themeColor="text1"/>
        </w:rPr>
      </w:pPr>
    </w:p>
    <w:p w14:paraId="6E5B802E" w14:textId="1FC40EF2" w:rsidR="00BC5813" w:rsidRPr="00FE4206" w:rsidRDefault="00076593" w:rsidP="00D86F9D">
      <w:pPr>
        <w:pStyle w:val="ListParagraph"/>
        <w:widowControl/>
        <w:numPr>
          <w:ilvl w:val="0"/>
          <w:numId w:val="63"/>
        </w:numPr>
        <w:autoSpaceDE/>
        <w:autoSpaceDN/>
        <w:spacing w:after="160"/>
        <w:ind w:left="1170" w:right="180" w:firstLine="0"/>
        <w:contextualSpacing/>
        <w:rPr>
          <w:rFonts w:asciiTheme="minorHAnsi" w:hAnsiTheme="minorHAnsi" w:cstheme="minorHAnsi"/>
          <w:color w:val="000000" w:themeColor="text1"/>
        </w:rPr>
      </w:pPr>
      <w:r w:rsidRPr="00FE4206">
        <w:rPr>
          <w:rFonts w:asciiTheme="minorHAnsi" w:hAnsiTheme="minorHAnsi" w:cstheme="minorHAnsi"/>
          <w:b/>
          <w:color w:val="000000" w:themeColor="text1"/>
        </w:rPr>
        <w:t xml:space="preserve">Program Evaluation Survey:  </w:t>
      </w:r>
      <w:r w:rsidR="00903627">
        <w:rPr>
          <w:rFonts w:asciiTheme="minorHAnsi" w:hAnsiTheme="minorHAnsi" w:cstheme="minorHAnsi"/>
          <w:bCs/>
          <w:color w:val="000000" w:themeColor="text1"/>
        </w:rPr>
        <w:t>D</w:t>
      </w:r>
      <w:r w:rsidRPr="00FE4206">
        <w:rPr>
          <w:rFonts w:asciiTheme="minorHAnsi" w:hAnsiTheme="minorHAnsi" w:cstheme="minorHAnsi"/>
          <w:bCs/>
          <w:color w:val="000000" w:themeColor="text1"/>
        </w:rPr>
        <w:t>istrict results were presented</w:t>
      </w:r>
      <w:r w:rsidR="00903627">
        <w:rPr>
          <w:rFonts w:asciiTheme="minorHAnsi" w:hAnsiTheme="minorHAnsi" w:cstheme="minorHAnsi"/>
          <w:bCs/>
          <w:color w:val="000000" w:themeColor="text1"/>
        </w:rPr>
        <w:t xml:space="preserve"> for </w:t>
      </w:r>
      <w:r w:rsidRPr="00FE4206">
        <w:rPr>
          <w:rFonts w:asciiTheme="minorHAnsi" w:hAnsiTheme="minorHAnsi" w:cstheme="minorHAnsi"/>
          <w:bCs/>
          <w:color w:val="000000" w:themeColor="text1"/>
        </w:rPr>
        <w:t>District</w:t>
      </w:r>
      <w:r w:rsidR="00903627">
        <w:rPr>
          <w:rFonts w:asciiTheme="minorHAnsi" w:hAnsiTheme="minorHAnsi" w:cstheme="minorHAnsi"/>
          <w:bCs/>
          <w:color w:val="000000" w:themeColor="text1"/>
        </w:rPr>
        <w:t xml:space="preserve">s 7 and 8. </w:t>
      </w:r>
      <w:r w:rsidRPr="00FE4206">
        <w:rPr>
          <w:rFonts w:asciiTheme="minorHAnsi" w:hAnsiTheme="minorHAnsi" w:cstheme="minorHAnsi"/>
          <w:bCs/>
          <w:color w:val="000000" w:themeColor="text1"/>
        </w:rPr>
        <w:t xml:space="preserve">In District 7, Program Integrity reached 81 of 326 active consumers, of which 10 were in </w:t>
      </w:r>
      <w:r w:rsidRPr="00903627">
        <w:rPr>
          <w:rFonts w:asciiTheme="minorHAnsi" w:hAnsiTheme="minorHAnsi" w:cstheme="minorHAnsi"/>
          <w:bCs/>
          <w:i/>
          <w:iCs/>
          <w:color w:val="000000" w:themeColor="text1"/>
        </w:rPr>
        <w:t xml:space="preserve">employed status </w:t>
      </w:r>
      <w:r w:rsidRPr="00FE4206">
        <w:rPr>
          <w:rFonts w:asciiTheme="minorHAnsi" w:hAnsiTheme="minorHAnsi" w:cstheme="minorHAnsi"/>
          <w:bCs/>
          <w:color w:val="000000" w:themeColor="text1"/>
        </w:rPr>
        <w:t xml:space="preserve">(overall </w:t>
      </w:r>
      <w:r w:rsidR="00461ECD" w:rsidRPr="00FE4206">
        <w:rPr>
          <w:rFonts w:asciiTheme="minorHAnsi" w:hAnsiTheme="minorHAnsi" w:cstheme="minorHAnsi"/>
          <w:bCs/>
          <w:color w:val="000000" w:themeColor="text1"/>
        </w:rPr>
        <w:t xml:space="preserve">satisfaction </w:t>
      </w:r>
      <w:r w:rsidRPr="00FE4206">
        <w:rPr>
          <w:rFonts w:asciiTheme="minorHAnsi" w:hAnsiTheme="minorHAnsi" w:cstheme="minorHAnsi"/>
          <w:bCs/>
          <w:color w:val="000000" w:themeColor="text1"/>
        </w:rPr>
        <w:t>rating 3.18)</w:t>
      </w:r>
      <w:r w:rsidR="00903627">
        <w:rPr>
          <w:rFonts w:asciiTheme="minorHAnsi" w:hAnsiTheme="minorHAnsi" w:cstheme="minorHAnsi"/>
          <w:bCs/>
          <w:color w:val="000000" w:themeColor="text1"/>
        </w:rPr>
        <w:t xml:space="preserve">. </w:t>
      </w:r>
      <w:r w:rsidR="00461ECD" w:rsidRPr="00FE4206">
        <w:rPr>
          <w:rFonts w:asciiTheme="minorHAnsi" w:hAnsiTheme="minorHAnsi" w:cstheme="minorHAnsi"/>
          <w:bCs/>
          <w:color w:val="000000" w:themeColor="text1"/>
        </w:rPr>
        <w:t xml:space="preserve">In </w:t>
      </w:r>
      <w:r w:rsidRPr="00FE4206">
        <w:rPr>
          <w:rFonts w:asciiTheme="minorHAnsi" w:hAnsiTheme="minorHAnsi" w:cstheme="minorHAnsi"/>
          <w:bCs/>
          <w:color w:val="000000" w:themeColor="text1"/>
        </w:rPr>
        <w:t xml:space="preserve">District 8, </w:t>
      </w:r>
      <w:r w:rsidRPr="00FE4206">
        <w:rPr>
          <w:rFonts w:asciiTheme="minorHAnsi" w:hAnsiTheme="minorHAnsi" w:cstheme="minorHAnsi"/>
          <w:color w:val="000000" w:themeColor="text1"/>
        </w:rPr>
        <w:t xml:space="preserve">150 active consumers </w:t>
      </w:r>
      <w:r w:rsidR="00903627">
        <w:rPr>
          <w:rFonts w:asciiTheme="minorHAnsi" w:hAnsiTheme="minorHAnsi" w:cstheme="minorHAnsi"/>
          <w:color w:val="000000" w:themeColor="text1"/>
        </w:rPr>
        <w:t xml:space="preserve">were reached </w:t>
      </w:r>
      <w:r w:rsidRPr="00FE4206">
        <w:rPr>
          <w:rFonts w:asciiTheme="minorHAnsi" w:hAnsiTheme="minorHAnsi" w:cstheme="minorHAnsi"/>
          <w:color w:val="000000" w:themeColor="text1"/>
        </w:rPr>
        <w:t>out of 551, of which 25 were in</w:t>
      </w:r>
      <w:r w:rsidRPr="00903627">
        <w:rPr>
          <w:rFonts w:asciiTheme="minorHAnsi" w:hAnsiTheme="minorHAnsi" w:cstheme="minorHAnsi"/>
          <w:i/>
          <w:iCs/>
          <w:color w:val="000000" w:themeColor="text1"/>
        </w:rPr>
        <w:t xml:space="preserve"> employed status</w:t>
      </w:r>
      <w:r w:rsidRPr="00FE4206">
        <w:rPr>
          <w:rFonts w:asciiTheme="minorHAnsi" w:hAnsiTheme="minorHAnsi" w:cstheme="minorHAnsi"/>
          <w:color w:val="000000" w:themeColor="text1"/>
        </w:rPr>
        <w:t xml:space="preserve"> (overall </w:t>
      </w:r>
      <w:r w:rsidR="00461ECD" w:rsidRPr="00FE4206">
        <w:rPr>
          <w:rFonts w:asciiTheme="minorHAnsi" w:hAnsiTheme="minorHAnsi" w:cstheme="minorHAnsi"/>
          <w:color w:val="000000" w:themeColor="text1"/>
        </w:rPr>
        <w:t xml:space="preserve">satisfaction </w:t>
      </w:r>
      <w:r w:rsidRPr="00FE4206">
        <w:rPr>
          <w:rFonts w:asciiTheme="minorHAnsi" w:hAnsiTheme="minorHAnsi" w:cstheme="minorHAnsi"/>
          <w:color w:val="000000" w:themeColor="text1"/>
        </w:rPr>
        <w:t>rating 3.06)</w:t>
      </w:r>
      <w:r w:rsidR="00461ECD" w:rsidRPr="00FE4206">
        <w:rPr>
          <w:rFonts w:asciiTheme="minorHAnsi" w:hAnsiTheme="minorHAnsi" w:cstheme="minorHAnsi"/>
          <w:color w:val="000000" w:themeColor="text1"/>
        </w:rPr>
        <w:t xml:space="preserve"> and clients were satisfied </w:t>
      </w:r>
      <w:r w:rsidRPr="00FE4206">
        <w:rPr>
          <w:rFonts w:asciiTheme="minorHAnsi" w:hAnsiTheme="minorHAnsi" w:cstheme="minorHAnsi"/>
          <w:color w:val="000000" w:themeColor="text1"/>
        </w:rPr>
        <w:t>with the services received and appreciated  counselors</w:t>
      </w:r>
      <w:r w:rsidR="00461ECD" w:rsidRPr="00FE4206">
        <w:rPr>
          <w:rFonts w:asciiTheme="minorHAnsi" w:hAnsiTheme="minorHAnsi" w:cstheme="minorHAnsi"/>
          <w:color w:val="000000" w:themeColor="text1"/>
        </w:rPr>
        <w:t xml:space="preserve">’ </w:t>
      </w:r>
      <w:r w:rsidRPr="00FE4206">
        <w:rPr>
          <w:rFonts w:asciiTheme="minorHAnsi" w:hAnsiTheme="minorHAnsi" w:cstheme="minorHAnsi"/>
          <w:color w:val="000000" w:themeColor="text1"/>
        </w:rPr>
        <w:t>return calls and follow</w:t>
      </w:r>
      <w:r w:rsidR="00903627">
        <w:rPr>
          <w:rFonts w:asciiTheme="minorHAnsi" w:hAnsiTheme="minorHAnsi" w:cstheme="minorHAnsi"/>
          <w:color w:val="000000" w:themeColor="text1"/>
        </w:rPr>
        <w:t>-</w:t>
      </w:r>
      <w:r w:rsidRPr="00FE4206">
        <w:rPr>
          <w:rFonts w:asciiTheme="minorHAnsi" w:hAnsiTheme="minorHAnsi" w:cstheme="minorHAnsi"/>
          <w:color w:val="000000" w:themeColor="text1"/>
        </w:rPr>
        <w:t xml:space="preserve">up. </w:t>
      </w:r>
    </w:p>
    <w:p w14:paraId="27493FDB" w14:textId="77777777" w:rsidR="00076593" w:rsidRPr="00FE4206" w:rsidRDefault="00076593" w:rsidP="00D86F9D">
      <w:pPr>
        <w:pStyle w:val="ListParagraph"/>
        <w:ind w:left="1170" w:right="180" w:firstLine="0"/>
        <w:jc w:val="left"/>
        <w:rPr>
          <w:rFonts w:asciiTheme="minorHAnsi" w:hAnsiTheme="minorHAnsi" w:cstheme="minorHAnsi"/>
          <w:b/>
          <w:bCs/>
          <w:color w:val="000000" w:themeColor="text1"/>
        </w:rPr>
      </w:pPr>
    </w:p>
    <w:p w14:paraId="319FF223" w14:textId="635E6726" w:rsidR="00FE4206" w:rsidRPr="00FE4206" w:rsidRDefault="0070784E" w:rsidP="00FE4206">
      <w:pPr>
        <w:pStyle w:val="ListParagraph"/>
        <w:widowControl/>
        <w:autoSpaceDE/>
        <w:autoSpaceDN/>
        <w:ind w:left="1170" w:right="180" w:firstLine="0"/>
        <w:contextualSpacing/>
        <w:rPr>
          <w:rFonts w:asciiTheme="minorHAnsi" w:hAnsiTheme="minorHAnsi" w:cstheme="minorHAnsi"/>
          <w:bCs/>
          <w:color w:val="000000" w:themeColor="text1"/>
        </w:rPr>
      </w:pPr>
      <w:r w:rsidRPr="00FE4206">
        <w:rPr>
          <w:rFonts w:asciiTheme="minorHAnsi" w:hAnsiTheme="minorHAnsi" w:cstheme="minorHAnsi"/>
          <w:b/>
          <w:bCs/>
          <w:color w:val="000000" w:themeColor="text1"/>
        </w:rPr>
        <w:t xml:space="preserve">Office of Business </w:t>
      </w:r>
      <w:r w:rsidR="00903627">
        <w:rPr>
          <w:rFonts w:asciiTheme="minorHAnsi" w:hAnsiTheme="minorHAnsi" w:cstheme="minorHAnsi"/>
          <w:b/>
          <w:bCs/>
          <w:color w:val="000000" w:themeColor="text1"/>
        </w:rPr>
        <w:t xml:space="preserve">Development (OBD) </w:t>
      </w:r>
      <w:r w:rsidR="00512870" w:rsidRPr="00FE4206">
        <w:rPr>
          <w:rFonts w:asciiTheme="minorHAnsi" w:hAnsiTheme="minorHAnsi" w:cstheme="minorHAnsi"/>
          <w:b/>
          <w:bCs/>
          <w:color w:val="000000" w:themeColor="text1"/>
        </w:rPr>
        <w:t xml:space="preserve"> Report: </w:t>
      </w:r>
      <w:r w:rsidR="002018DD" w:rsidRPr="00FE4206">
        <w:rPr>
          <w:rFonts w:asciiTheme="minorHAnsi" w:hAnsiTheme="minorHAnsi" w:cstheme="minorHAnsi"/>
          <w:bCs/>
          <w:color w:val="000000" w:themeColor="text1"/>
        </w:rPr>
        <w:t xml:space="preserve">Leadership </w:t>
      </w:r>
      <w:r w:rsidR="00903627">
        <w:rPr>
          <w:rFonts w:asciiTheme="minorHAnsi" w:hAnsiTheme="minorHAnsi" w:cstheme="minorHAnsi"/>
          <w:bCs/>
          <w:color w:val="000000" w:themeColor="text1"/>
        </w:rPr>
        <w:t xml:space="preserve">worked </w:t>
      </w:r>
      <w:r w:rsidR="002018DD" w:rsidRPr="00FE4206">
        <w:rPr>
          <w:rFonts w:asciiTheme="minorHAnsi" w:hAnsiTheme="minorHAnsi" w:cstheme="minorHAnsi"/>
          <w:bCs/>
          <w:color w:val="000000" w:themeColor="text1"/>
        </w:rPr>
        <w:t xml:space="preserve">to realign the duties of </w:t>
      </w:r>
      <w:r w:rsidR="00512870" w:rsidRPr="00FE4206">
        <w:rPr>
          <w:rFonts w:asciiTheme="minorHAnsi" w:hAnsiTheme="minorHAnsi" w:cstheme="minorHAnsi"/>
          <w:bCs/>
          <w:color w:val="000000" w:themeColor="text1"/>
        </w:rPr>
        <w:t xml:space="preserve">the </w:t>
      </w:r>
      <w:r w:rsidR="002018DD" w:rsidRPr="00FE4206">
        <w:rPr>
          <w:rFonts w:asciiTheme="minorHAnsi" w:hAnsiTheme="minorHAnsi" w:cstheme="minorHAnsi"/>
          <w:bCs/>
          <w:color w:val="000000" w:themeColor="text1"/>
        </w:rPr>
        <w:t>OBD staff to meet the demands of businesses to better serve counselors</w:t>
      </w:r>
      <w:r w:rsidR="000B75E4" w:rsidRPr="00FE4206">
        <w:rPr>
          <w:rFonts w:asciiTheme="minorHAnsi" w:hAnsiTheme="minorHAnsi" w:cstheme="minorHAnsi"/>
          <w:bCs/>
          <w:color w:val="000000" w:themeColor="text1"/>
        </w:rPr>
        <w:t>,</w:t>
      </w:r>
      <w:r w:rsidR="002018DD" w:rsidRPr="00FE4206">
        <w:rPr>
          <w:rFonts w:asciiTheme="minorHAnsi" w:hAnsiTheme="minorHAnsi" w:cstheme="minorHAnsi"/>
          <w:bCs/>
          <w:color w:val="000000" w:themeColor="text1"/>
        </w:rPr>
        <w:t xml:space="preserve"> clients</w:t>
      </w:r>
      <w:r w:rsidR="000B75E4" w:rsidRPr="00FE4206">
        <w:rPr>
          <w:rFonts w:asciiTheme="minorHAnsi" w:hAnsiTheme="minorHAnsi" w:cstheme="minorHAnsi"/>
          <w:bCs/>
          <w:color w:val="000000" w:themeColor="text1"/>
        </w:rPr>
        <w:t>,</w:t>
      </w:r>
      <w:r w:rsidR="002018DD" w:rsidRPr="00FE4206">
        <w:rPr>
          <w:rFonts w:asciiTheme="minorHAnsi" w:hAnsiTheme="minorHAnsi" w:cstheme="minorHAnsi"/>
          <w:bCs/>
          <w:color w:val="000000" w:themeColor="text1"/>
        </w:rPr>
        <w:t xml:space="preserve"> and </w:t>
      </w:r>
      <w:r w:rsidR="00FE4206" w:rsidRPr="00FE4206">
        <w:rPr>
          <w:rFonts w:asciiTheme="minorHAnsi" w:hAnsiTheme="minorHAnsi" w:cstheme="minorHAnsi"/>
          <w:bCs/>
          <w:color w:val="000000" w:themeColor="text1"/>
        </w:rPr>
        <w:t xml:space="preserve">to </w:t>
      </w:r>
      <w:r w:rsidR="002018DD" w:rsidRPr="00FE4206">
        <w:rPr>
          <w:rFonts w:asciiTheme="minorHAnsi" w:hAnsiTheme="minorHAnsi" w:cstheme="minorHAnsi"/>
          <w:bCs/>
          <w:color w:val="000000" w:themeColor="text1"/>
        </w:rPr>
        <w:t xml:space="preserve">better align with </w:t>
      </w:r>
      <w:r w:rsidR="00FE4206" w:rsidRPr="00FE4206">
        <w:rPr>
          <w:rFonts w:asciiTheme="minorHAnsi" w:hAnsiTheme="minorHAnsi" w:cstheme="minorHAnsi"/>
          <w:bCs/>
          <w:color w:val="000000" w:themeColor="text1"/>
        </w:rPr>
        <w:t xml:space="preserve">the </w:t>
      </w:r>
      <w:r w:rsidR="002018DD" w:rsidRPr="00FE4206">
        <w:rPr>
          <w:rFonts w:asciiTheme="minorHAnsi" w:hAnsiTheme="minorHAnsi" w:cstheme="minorHAnsi"/>
          <w:bCs/>
          <w:color w:val="000000" w:themeColor="text1"/>
        </w:rPr>
        <w:t>RSA goals. Beginning January</w:t>
      </w:r>
      <w:r w:rsidR="000B75E4" w:rsidRPr="00FE4206">
        <w:rPr>
          <w:rFonts w:asciiTheme="minorHAnsi" w:hAnsiTheme="minorHAnsi" w:cstheme="minorHAnsi"/>
          <w:bCs/>
          <w:color w:val="000000" w:themeColor="text1"/>
        </w:rPr>
        <w:t xml:space="preserve"> 2024</w:t>
      </w:r>
      <w:r w:rsidR="002018DD" w:rsidRPr="00FE4206">
        <w:rPr>
          <w:rFonts w:asciiTheme="minorHAnsi" w:hAnsiTheme="minorHAnsi" w:cstheme="minorHAnsi"/>
          <w:bCs/>
          <w:color w:val="000000" w:themeColor="text1"/>
        </w:rPr>
        <w:t xml:space="preserve">, </w:t>
      </w:r>
      <w:r w:rsidR="000B75E4" w:rsidRPr="00FE4206">
        <w:rPr>
          <w:rFonts w:asciiTheme="minorHAnsi" w:hAnsiTheme="minorHAnsi" w:cstheme="minorHAnsi"/>
          <w:bCs/>
          <w:color w:val="000000" w:themeColor="text1"/>
        </w:rPr>
        <w:t xml:space="preserve">Business Development (BD) representatives </w:t>
      </w:r>
      <w:r w:rsidR="002018DD" w:rsidRPr="00FE4206">
        <w:rPr>
          <w:rFonts w:asciiTheme="minorHAnsi" w:hAnsiTheme="minorHAnsi" w:cstheme="minorHAnsi"/>
          <w:bCs/>
          <w:color w:val="000000" w:themeColor="text1"/>
        </w:rPr>
        <w:t xml:space="preserve">will solely focus on outreach, education and </w:t>
      </w:r>
      <w:r w:rsidR="00FE4206" w:rsidRPr="00FE4206">
        <w:rPr>
          <w:rFonts w:asciiTheme="minorHAnsi" w:hAnsiTheme="minorHAnsi" w:cstheme="minorHAnsi"/>
          <w:bCs/>
          <w:color w:val="000000" w:themeColor="text1"/>
        </w:rPr>
        <w:t xml:space="preserve">marketing the agency. The Career Counselors will assume responsibility for maintaining BD caseloads to allow better communication with the counselor and the BD staff will provide comprehensive outreach. </w:t>
      </w:r>
      <w:r w:rsidR="00903627">
        <w:rPr>
          <w:rFonts w:asciiTheme="minorHAnsi" w:hAnsiTheme="minorHAnsi" w:cstheme="minorHAnsi"/>
          <w:bCs/>
          <w:color w:val="000000" w:themeColor="text1"/>
        </w:rPr>
        <w:t xml:space="preserve">OBD will be </w:t>
      </w:r>
      <w:r w:rsidR="00FE4206" w:rsidRPr="00FE4206">
        <w:rPr>
          <w:rFonts w:asciiTheme="minorHAnsi" w:hAnsiTheme="minorHAnsi" w:cstheme="minorHAnsi"/>
          <w:bCs/>
          <w:color w:val="000000" w:themeColor="text1"/>
        </w:rPr>
        <w:t>working toward becoming a service authorization which will streamline and decrease paperwork.</w:t>
      </w:r>
    </w:p>
    <w:p w14:paraId="5937D473" w14:textId="6018FB95" w:rsidR="00F169BA" w:rsidRPr="00FE4206" w:rsidRDefault="00F169BA" w:rsidP="00D86F9D">
      <w:pPr>
        <w:pStyle w:val="ListParagraph"/>
        <w:widowControl/>
        <w:autoSpaceDE/>
        <w:autoSpaceDN/>
        <w:ind w:left="1170" w:right="180" w:firstLine="0"/>
        <w:contextualSpacing/>
        <w:rPr>
          <w:rFonts w:asciiTheme="minorHAnsi" w:hAnsiTheme="minorHAnsi" w:cstheme="minorHAnsi"/>
          <w:bCs/>
          <w:color w:val="000000" w:themeColor="text1"/>
        </w:rPr>
      </w:pPr>
    </w:p>
    <w:p w14:paraId="12DFF18D" w14:textId="5BA2CF04" w:rsidR="00FE4206" w:rsidRDefault="00FE4206" w:rsidP="00FE4206">
      <w:pPr>
        <w:pStyle w:val="ListParagraph"/>
        <w:widowControl/>
        <w:autoSpaceDE/>
        <w:autoSpaceDN/>
        <w:ind w:left="1170" w:right="180" w:firstLine="0"/>
        <w:contextualSpacing/>
        <w:rPr>
          <w:rFonts w:asciiTheme="minorHAnsi" w:hAnsiTheme="minorHAnsi" w:cstheme="minorHAnsi"/>
          <w:bCs/>
          <w:color w:val="000000" w:themeColor="text1"/>
        </w:rPr>
      </w:pPr>
      <w:r w:rsidRPr="0008546F">
        <w:rPr>
          <w:rFonts w:asciiTheme="minorHAnsi" w:hAnsiTheme="minorHAnsi" w:cstheme="minorHAnsi"/>
          <w:b/>
          <w:color w:val="000000" w:themeColor="text1"/>
        </w:rPr>
        <w:t xml:space="preserve">State Plan – VR Portion Update on 2024-2027: </w:t>
      </w:r>
      <w:r w:rsidRPr="0008546F">
        <w:rPr>
          <w:rFonts w:asciiTheme="minorHAnsi" w:hAnsiTheme="minorHAnsi" w:cstheme="minorHAnsi"/>
          <w:bCs/>
          <w:color w:val="000000" w:themeColor="text1"/>
        </w:rPr>
        <w:t xml:space="preserve">A modification is </w:t>
      </w:r>
      <w:r>
        <w:rPr>
          <w:rFonts w:asciiTheme="minorHAnsi" w:hAnsiTheme="minorHAnsi" w:cstheme="minorHAnsi"/>
          <w:bCs/>
          <w:color w:val="000000" w:themeColor="text1"/>
        </w:rPr>
        <w:t xml:space="preserve">completed and submitted </w:t>
      </w:r>
      <w:r w:rsidRPr="0008546F">
        <w:rPr>
          <w:rFonts w:asciiTheme="minorHAnsi" w:hAnsiTheme="minorHAnsi" w:cstheme="minorHAnsi"/>
          <w:bCs/>
          <w:color w:val="000000" w:themeColor="text1"/>
        </w:rPr>
        <w:t xml:space="preserve">every </w:t>
      </w:r>
      <w:r>
        <w:rPr>
          <w:rFonts w:asciiTheme="minorHAnsi" w:hAnsiTheme="minorHAnsi" w:cstheme="minorHAnsi"/>
          <w:bCs/>
          <w:color w:val="000000" w:themeColor="text1"/>
        </w:rPr>
        <w:t xml:space="preserve">three to </w:t>
      </w:r>
      <w:r w:rsidR="00903627">
        <w:rPr>
          <w:rFonts w:asciiTheme="minorHAnsi" w:hAnsiTheme="minorHAnsi" w:cstheme="minorHAnsi"/>
          <w:bCs/>
          <w:color w:val="000000" w:themeColor="text1"/>
        </w:rPr>
        <w:t>four</w:t>
      </w:r>
      <w:r>
        <w:rPr>
          <w:rFonts w:asciiTheme="minorHAnsi" w:hAnsiTheme="minorHAnsi" w:cstheme="minorHAnsi"/>
          <w:bCs/>
          <w:color w:val="000000" w:themeColor="text1"/>
        </w:rPr>
        <w:t xml:space="preserve"> years</w:t>
      </w:r>
      <w:r w:rsidR="0078100F">
        <w:rPr>
          <w:rFonts w:asciiTheme="minorHAnsi" w:hAnsiTheme="minorHAnsi" w:cstheme="minorHAnsi"/>
          <w:bCs/>
          <w:color w:val="000000" w:themeColor="text1"/>
        </w:rPr>
        <w:t xml:space="preserve">. </w:t>
      </w:r>
      <w:r w:rsidRPr="0008546F">
        <w:rPr>
          <w:rFonts w:asciiTheme="minorHAnsi" w:hAnsiTheme="minorHAnsi" w:cstheme="minorHAnsi"/>
          <w:bCs/>
          <w:color w:val="000000" w:themeColor="text1"/>
        </w:rPr>
        <w:t xml:space="preserve">SRC members will receive the State Plan to provide </w:t>
      </w:r>
      <w:r w:rsidR="00903627" w:rsidRPr="0008546F">
        <w:rPr>
          <w:rFonts w:asciiTheme="minorHAnsi" w:hAnsiTheme="minorHAnsi" w:cstheme="minorHAnsi"/>
          <w:bCs/>
          <w:color w:val="000000" w:themeColor="text1"/>
        </w:rPr>
        <w:t>feedback,</w:t>
      </w:r>
      <w:r w:rsidRPr="0008546F">
        <w:rPr>
          <w:rFonts w:asciiTheme="minorHAnsi" w:hAnsiTheme="minorHAnsi" w:cstheme="minorHAnsi"/>
          <w:bCs/>
          <w:color w:val="000000" w:themeColor="text1"/>
        </w:rPr>
        <w:t xml:space="preserve"> and the old state plan will be available for the public to make comments. A hearing will also be held on the state plan</w:t>
      </w:r>
      <w:r>
        <w:rPr>
          <w:rFonts w:asciiTheme="minorHAnsi" w:hAnsiTheme="minorHAnsi" w:cstheme="minorHAnsi"/>
          <w:bCs/>
          <w:color w:val="000000" w:themeColor="text1"/>
        </w:rPr>
        <w:t xml:space="preserve"> (January).</w:t>
      </w:r>
    </w:p>
    <w:p w14:paraId="33BD77E4" w14:textId="77777777" w:rsidR="00F169BA" w:rsidRPr="00FE4206" w:rsidRDefault="00F169BA" w:rsidP="00D86F9D">
      <w:pPr>
        <w:pStyle w:val="ListParagraph"/>
        <w:widowControl/>
        <w:autoSpaceDE/>
        <w:autoSpaceDN/>
        <w:ind w:left="1170" w:right="180" w:firstLine="0"/>
        <w:contextualSpacing/>
        <w:rPr>
          <w:rFonts w:asciiTheme="minorHAnsi" w:hAnsiTheme="minorHAnsi" w:cstheme="minorHAnsi"/>
          <w:bCs/>
          <w:color w:val="000000" w:themeColor="text1"/>
        </w:rPr>
      </w:pPr>
    </w:p>
    <w:p w14:paraId="4DD92FC3" w14:textId="77777777" w:rsidR="00FE4206" w:rsidRDefault="00FE4206" w:rsidP="00D86F9D">
      <w:pPr>
        <w:pStyle w:val="BodyText"/>
        <w:tabs>
          <w:tab w:val="left" w:pos="1170"/>
        </w:tabs>
        <w:ind w:left="1080" w:right="180"/>
        <w:rPr>
          <w:rFonts w:ascii="Britannic Bold" w:hAnsi="Britannic Bold"/>
          <w:i/>
          <w:iCs/>
          <w:color w:val="000000" w:themeColor="text1"/>
          <w:sz w:val="28"/>
          <w:szCs w:val="28"/>
          <w:highlight w:val="lightGray"/>
          <w:u w:val="single"/>
        </w:rPr>
      </w:pPr>
    </w:p>
    <w:p w14:paraId="404316A9" w14:textId="77777777" w:rsidR="00FE4206" w:rsidRDefault="00FE4206" w:rsidP="00D86F9D">
      <w:pPr>
        <w:pStyle w:val="BodyText"/>
        <w:tabs>
          <w:tab w:val="left" w:pos="1170"/>
        </w:tabs>
        <w:ind w:left="1080" w:right="180"/>
        <w:rPr>
          <w:rFonts w:ascii="Britannic Bold" w:hAnsi="Britannic Bold"/>
          <w:i/>
          <w:iCs/>
          <w:color w:val="000000" w:themeColor="text1"/>
          <w:sz w:val="28"/>
          <w:szCs w:val="28"/>
          <w:highlight w:val="lightGray"/>
          <w:u w:val="single"/>
        </w:rPr>
      </w:pPr>
    </w:p>
    <w:p w14:paraId="42FBD8C8" w14:textId="77777777" w:rsidR="00711752" w:rsidRDefault="00711752" w:rsidP="00D86F9D">
      <w:pPr>
        <w:pStyle w:val="BodyText"/>
        <w:tabs>
          <w:tab w:val="left" w:pos="1170"/>
        </w:tabs>
        <w:ind w:left="1080" w:right="180"/>
        <w:rPr>
          <w:rFonts w:ascii="Britannic Bold" w:hAnsi="Britannic Bold"/>
          <w:i/>
          <w:iCs/>
          <w:color w:val="000000" w:themeColor="text1"/>
          <w:sz w:val="28"/>
          <w:szCs w:val="28"/>
          <w:highlight w:val="lightGray"/>
          <w:u w:val="single"/>
        </w:rPr>
      </w:pPr>
    </w:p>
    <w:p w14:paraId="44F3D66C" w14:textId="77777777" w:rsidR="00903627" w:rsidRDefault="00903627" w:rsidP="00D86F9D">
      <w:pPr>
        <w:pStyle w:val="BodyText"/>
        <w:tabs>
          <w:tab w:val="left" w:pos="1170"/>
        </w:tabs>
        <w:ind w:left="1080" w:right="180"/>
        <w:rPr>
          <w:rFonts w:ascii="Britannic Bold" w:hAnsi="Britannic Bold"/>
          <w:i/>
          <w:iCs/>
          <w:color w:val="000000" w:themeColor="text1"/>
          <w:sz w:val="28"/>
          <w:szCs w:val="28"/>
          <w:highlight w:val="lightGray"/>
          <w:u w:val="single"/>
        </w:rPr>
      </w:pPr>
    </w:p>
    <w:p w14:paraId="4C81E825" w14:textId="200A253B" w:rsidR="00F169BA" w:rsidRPr="00D0158A" w:rsidRDefault="00F169BA" w:rsidP="00D86F9D">
      <w:pPr>
        <w:pStyle w:val="BodyText"/>
        <w:tabs>
          <w:tab w:val="left" w:pos="1170"/>
        </w:tabs>
        <w:ind w:left="1080" w:right="1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w:t>
      </w:r>
      <w:r>
        <w:rPr>
          <w:rFonts w:ascii="Britannic Bold" w:hAnsi="Britannic Bold"/>
          <w:color w:val="000000" w:themeColor="text1"/>
          <w:sz w:val="28"/>
          <w:szCs w:val="28"/>
          <w:highlight w:val="lightGray"/>
          <w:u w:val="single"/>
        </w:rPr>
        <w:t>4</w:t>
      </w:r>
      <w:r w:rsidRPr="00D0158A">
        <w:rPr>
          <w:rFonts w:ascii="Britannic Bold" w:hAnsi="Britannic Bold"/>
          <w:color w:val="000000" w:themeColor="text1"/>
          <w:sz w:val="28"/>
          <w:szCs w:val="28"/>
          <w:highlight w:val="lightGray"/>
          <w:u w:val="single"/>
        </w:rPr>
        <w:t xml:space="preserve"> MISSISSIPPI - STATE REHABILITATION COUNCIL ACTIVITIES</w:t>
      </w:r>
    </w:p>
    <w:p w14:paraId="2E737257" w14:textId="7522669F" w:rsidR="00F169BA" w:rsidRDefault="00711752" w:rsidP="00D86F9D">
      <w:pPr>
        <w:pStyle w:val="ListParagraph"/>
        <w:widowControl/>
        <w:autoSpaceDE/>
        <w:autoSpaceDN/>
        <w:ind w:left="1080" w:right="180" w:firstLine="0"/>
        <w:contextualSpacing/>
        <w:rPr>
          <w:rFonts w:asciiTheme="minorHAnsi" w:eastAsiaTheme="minorEastAsia" w:hAnsiTheme="minorHAnsi" w:cstheme="minorHAnsi"/>
          <w:b/>
          <w:color w:val="000000" w:themeColor="text1"/>
        </w:rPr>
      </w:pPr>
      <w:r w:rsidRPr="0008546F">
        <w:rPr>
          <w:rFonts w:asciiTheme="minorHAnsi" w:hAnsiTheme="minorHAnsi" w:cstheme="minorHAnsi"/>
          <w:noProof/>
          <w:color w:val="000000" w:themeColor="text1"/>
          <w:highlight w:val="yellow"/>
        </w:rPr>
        <mc:AlternateContent>
          <mc:Choice Requires="wpg">
            <w:drawing>
              <wp:anchor distT="0" distB="0" distL="0" distR="0" simplePos="0" relativeHeight="487991808" behindDoc="1" locked="0" layoutInCell="1" allowOverlap="1" wp14:anchorId="61E7C00F" wp14:editId="399B6831">
                <wp:simplePos x="0" y="0"/>
                <wp:positionH relativeFrom="page">
                  <wp:posOffset>657225</wp:posOffset>
                </wp:positionH>
                <wp:positionV relativeFrom="paragraph">
                  <wp:posOffset>99060</wp:posOffset>
                </wp:positionV>
                <wp:extent cx="6483350" cy="415925"/>
                <wp:effectExtent l="0" t="0" r="0" b="3175"/>
                <wp:wrapTopAndBottom/>
                <wp:docPr id="433019605" name="Group 433019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415925"/>
                          <a:chOff x="-2659" y="-696385"/>
                          <a:chExt cx="6636390" cy="416559"/>
                        </a:xfrm>
                      </wpg:grpSpPr>
                      <wps:wsp>
                        <wps:cNvPr id="1090572609" name="Graphic 69"/>
                        <wps:cNvSpPr/>
                        <wps:spPr>
                          <a:xfrm>
                            <a:off x="54497" y="-696385"/>
                            <a:ext cx="6579234" cy="416559"/>
                          </a:xfrm>
                          <a:custGeom>
                            <a:avLst/>
                            <a:gdLst/>
                            <a:ahLst/>
                            <a:cxnLst/>
                            <a:rect l="l" t="t" r="r" b="b"/>
                            <a:pathLst>
                              <a:path w="6579234" h="416559">
                                <a:moveTo>
                                  <a:pt x="6579108" y="409981"/>
                                </a:moveTo>
                                <a:lnTo>
                                  <a:pt x="6573012" y="409981"/>
                                </a:lnTo>
                                <a:lnTo>
                                  <a:pt x="6108" y="409981"/>
                                </a:lnTo>
                                <a:lnTo>
                                  <a:pt x="0" y="409981"/>
                                </a:lnTo>
                                <a:lnTo>
                                  <a:pt x="0" y="416064"/>
                                </a:lnTo>
                                <a:lnTo>
                                  <a:pt x="6096" y="416064"/>
                                </a:lnTo>
                                <a:lnTo>
                                  <a:pt x="6573012" y="416064"/>
                                </a:lnTo>
                                <a:lnTo>
                                  <a:pt x="6579108" y="416064"/>
                                </a:lnTo>
                                <a:lnTo>
                                  <a:pt x="6579108" y="409981"/>
                                </a:lnTo>
                                <a:close/>
                              </a:path>
                              <a:path w="6579234" h="416559">
                                <a:moveTo>
                                  <a:pt x="6579108" y="0"/>
                                </a:moveTo>
                                <a:lnTo>
                                  <a:pt x="6573012" y="0"/>
                                </a:lnTo>
                                <a:lnTo>
                                  <a:pt x="6108" y="0"/>
                                </a:lnTo>
                                <a:lnTo>
                                  <a:pt x="0" y="0"/>
                                </a:lnTo>
                                <a:lnTo>
                                  <a:pt x="0" y="6108"/>
                                </a:lnTo>
                                <a:lnTo>
                                  <a:pt x="0" y="409968"/>
                                </a:lnTo>
                                <a:lnTo>
                                  <a:pt x="6096" y="409968"/>
                                </a:lnTo>
                                <a:lnTo>
                                  <a:pt x="6571488" y="409968"/>
                                </a:lnTo>
                                <a:lnTo>
                                  <a:pt x="6571488" y="7632"/>
                                </a:lnTo>
                                <a:lnTo>
                                  <a:pt x="6108" y="7632"/>
                                </a:lnTo>
                                <a:lnTo>
                                  <a:pt x="6108" y="6108"/>
                                </a:lnTo>
                                <a:lnTo>
                                  <a:pt x="6573012" y="6108"/>
                                </a:lnTo>
                                <a:lnTo>
                                  <a:pt x="6573012" y="409968"/>
                                </a:lnTo>
                                <a:lnTo>
                                  <a:pt x="6579108" y="409968"/>
                                </a:lnTo>
                                <a:lnTo>
                                  <a:pt x="6579108" y="6108"/>
                                </a:lnTo>
                                <a:lnTo>
                                  <a:pt x="6579108" y="0"/>
                                </a:lnTo>
                                <a:close/>
                              </a:path>
                            </a:pathLst>
                          </a:custGeom>
                          <a:solidFill>
                            <a:srgbClr val="000000"/>
                          </a:solidFill>
                        </wps:spPr>
                        <wps:bodyPr wrap="square" lIns="0" tIns="0" rIns="0" bIns="0" rtlCol="0">
                          <a:prstTxWarp prst="textNoShape">
                            <a:avLst/>
                          </a:prstTxWarp>
                          <a:noAutofit/>
                        </wps:bodyPr>
                      </wps:wsp>
                      <wps:wsp>
                        <wps:cNvPr id="366044411" name="Textbox 70"/>
                        <wps:cNvSpPr txBox="1"/>
                        <wps:spPr>
                          <a:xfrm>
                            <a:off x="-2659" y="-696385"/>
                            <a:ext cx="6573520" cy="416559"/>
                          </a:xfrm>
                          <a:prstGeom prst="rect">
                            <a:avLst/>
                          </a:prstGeom>
                        </wps:spPr>
                        <wps:txbx>
                          <w:txbxContent>
                            <w:p w14:paraId="0AB7920F" w14:textId="2217188D" w:rsidR="0008546F" w:rsidRDefault="0008546F" w:rsidP="0008546F">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sidR="00F169BA">
                                <w:rPr>
                                  <w:rFonts w:ascii="Britannic Bold" w:hAnsi="Britannic Bold"/>
                                  <w:bCs/>
                                  <w:iCs/>
                                  <w:color w:val="FFFFFF"/>
                                  <w:sz w:val="28"/>
                                  <w:szCs w:val="28"/>
                                </w:rPr>
                                <w:t xml:space="preserve"> and Action Items</w:t>
                              </w:r>
                            </w:p>
                            <w:p w14:paraId="3F6AF342" w14:textId="77777777" w:rsidR="0008546F" w:rsidRPr="00F70757" w:rsidRDefault="0008546F" w:rsidP="0008546F">
                              <w:pPr>
                                <w:spacing w:before="11"/>
                                <w:ind w:left="180" w:right="96" w:firstLine="35"/>
                                <w:jc w:val="center"/>
                                <w:rPr>
                                  <w:rFonts w:ascii="Britannic Bold" w:hAnsi="Britannic Bold"/>
                                  <w:bCs/>
                                  <w:iCs/>
                                  <w:sz w:val="28"/>
                                  <w:szCs w:val="28"/>
                                </w:rPr>
                              </w:pPr>
                              <w:r w:rsidRPr="00F70757">
                                <w:rPr>
                                  <w:rFonts w:ascii="Britannic Bold" w:hAnsi="Britannic Bold"/>
                                  <w:bCs/>
                                  <w:iCs/>
                                  <w:color w:val="FFFFFF"/>
                                  <w:sz w:val="28"/>
                                  <w:szCs w:val="28"/>
                                </w:rPr>
                                <w:t>December 202</w:t>
                              </w:r>
                              <w:r>
                                <w:rPr>
                                  <w:rFonts w:ascii="Britannic Bold" w:hAnsi="Britannic Bold"/>
                                  <w:bCs/>
                                  <w:iCs/>
                                  <w:color w:val="FFFFFF"/>
                                  <w:sz w:val="28"/>
                                  <w:szCs w:val="28"/>
                                </w:rPr>
                                <w:t>3</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E7C00F" id="Group 433019605" o:spid="_x0000_s1037" style="position:absolute;left:0;text-align:left;margin-left:51.75pt;margin-top:7.8pt;width:510.5pt;height:32.75pt;z-index:-15324672;mso-wrap-distance-left:0;mso-wrap-distance-right:0;mso-position-horizontal-relative:page;mso-width-relative:margin;mso-height-relative:margin" coordorigin="-26,-6963" coordsize="66363,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">
                <v:shape id="Graphic 69" o:spid="_x0000_s1038" style="position:absolute;left:544;top:-6963;width:65793;height:4165;visibility:visible;mso-wrap-style:square;v-text-anchor:top" coordsize="6579234,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" path="m6579108,409981r-6096,l6108,409981r-6108,l,416064r6096,l6573012,416064r6096,l6579108,409981xem6579108,r-6096,l6108,,,,,6108,,409968r6096,l6571488,409968r,-402336l6108,7632r,-1524l6573012,6108r,403860l6579108,409968r,-403860l6579108,xe" fillcolor="black" stroked="f">
                  <v:path arrowok="t"/>
                </v:shape>
                <v:shape id="Textbox 70" o:spid="_x0000_s1039" type="#_x0000_t202" style="position:absolute;left:-26;top:-6963;width:6573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" filled="f" stroked="f">
                  <v:textbox inset="0,0,0,0">
                    <w:txbxContent>
                      <w:p w14:paraId="0AB7920F" w14:textId="2217188D" w:rsidR="0008546F" w:rsidRDefault="0008546F" w:rsidP="0008546F">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sidR="00F169BA">
                          <w:rPr>
                            <w:rFonts w:ascii="Britannic Bold" w:hAnsi="Britannic Bold"/>
                            <w:bCs/>
                            <w:iCs/>
                            <w:color w:val="FFFFFF"/>
                            <w:sz w:val="28"/>
                            <w:szCs w:val="28"/>
                          </w:rPr>
                          <w:t xml:space="preserve"> and Action Items</w:t>
                        </w:r>
                      </w:p>
                      <w:p w14:paraId="3F6AF342" w14:textId="77777777" w:rsidR="0008546F" w:rsidRPr="00F70757" w:rsidRDefault="0008546F" w:rsidP="0008546F">
                        <w:pPr>
                          <w:spacing w:before="11"/>
                          <w:ind w:left="180" w:right="96" w:firstLine="35"/>
                          <w:jc w:val="center"/>
                          <w:rPr>
                            <w:rFonts w:ascii="Britannic Bold" w:hAnsi="Britannic Bold"/>
                            <w:bCs/>
                            <w:iCs/>
                            <w:sz w:val="28"/>
                            <w:szCs w:val="28"/>
                          </w:rPr>
                        </w:pPr>
                        <w:r w:rsidRPr="00F70757">
                          <w:rPr>
                            <w:rFonts w:ascii="Britannic Bold" w:hAnsi="Britannic Bold"/>
                            <w:bCs/>
                            <w:iCs/>
                            <w:color w:val="FFFFFF"/>
                            <w:sz w:val="28"/>
                            <w:szCs w:val="28"/>
                          </w:rPr>
                          <w:t>December 202</w:t>
                        </w:r>
                        <w:r>
                          <w:rPr>
                            <w:rFonts w:ascii="Britannic Bold" w:hAnsi="Britannic Bold"/>
                            <w:bCs/>
                            <w:iCs/>
                            <w:color w:val="FFFFFF"/>
                            <w:sz w:val="28"/>
                            <w:szCs w:val="28"/>
                          </w:rPr>
                          <w:t>3</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v:textbox>
                </v:shape>
                <w10:wrap type="topAndBottom" anchorx="page"/>
              </v:group>
            </w:pict>
          </mc:Fallback>
        </mc:AlternateContent>
      </w:r>
    </w:p>
    <w:p w14:paraId="192DE799" w14:textId="557A0E3C" w:rsidR="00FE4206" w:rsidRPr="003C5E7D" w:rsidRDefault="0032325C" w:rsidP="003C5E7D">
      <w:pPr>
        <w:pStyle w:val="ListParagraph"/>
        <w:widowControl/>
        <w:autoSpaceDE/>
        <w:autoSpaceDN/>
        <w:ind w:left="1170" w:right="180" w:firstLine="0"/>
        <w:contextualSpacing/>
        <w:rPr>
          <w:rFonts w:asciiTheme="minorHAnsi" w:hAnsiTheme="minorHAnsi" w:cstheme="minorHAnsi"/>
          <w:color w:val="000000" w:themeColor="text1"/>
        </w:rPr>
      </w:pPr>
      <w:r w:rsidRPr="0008546F">
        <w:rPr>
          <w:rFonts w:asciiTheme="minorHAnsi" w:eastAsiaTheme="minorEastAsia" w:hAnsiTheme="minorHAnsi" w:cstheme="minorHAnsi"/>
          <w:b/>
          <w:color w:val="000000" w:themeColor="text1"/>
        </w:rPr>
        <w:t>Nominations Committee</w:t>
      </w:r>
      <w:r w:rsidR="0070784E" w:rsidRPr="0008546F">
        <w:rPr>
          <w:rFonts w:asciiTheme="minorHAnsi" w:eastAsiaTheme="minorEastAsia" w:hAnsiTheme="minorHAnsi" w:cstheme="minorHAnsi"/>
          <w:b/>
          <w:color w:val="000000" w:themeColor="text1"/>
        </w:rPr>
        <w:t xml:space="preserve">: </w:t>
      </w:r>
      <w:r w:rsidR="00844F91" w:rsidRPr="0008546F">
        <w:rPr>
          <w:rFonts w:asciiTheme="minorHAnsi" w:eastAsiaTheme="minorEastAsia" w:hAnsiTheme="minorHAnsi" w:cstheme="minorHAnsi"/>
          <w:bCs/>
          <w:color w:val="000000" w:themeColor="text1"/>
        </w:rPr>
        <w:t>Nominations</w:t>
      </w:r>
      <w:r w:rsidR="0070784E" w:rsidRPr="0008546F">
        <w:rPr>
          <w:rFonts w:asciiTheme="minorHAnsi" w:eastAsiaTheme="minorEastAsia" w:hAnsiTheme="minorHAnsi" w:cstheme="minorHAnsi"/>
          <w:bCs/>
          <w:color w:val="000000" w:themeColor="text1"/>
        </w:rPr>
        <w:t xml:space="preserve"> were recommended due to </w:t>
      </w:r>
      <w:r w:rsidR="0070784E" w:rsidRPr="00FE4206">
        <w:rPr>
          <w:rFonts w:asciiTheme="minorHAnsi" w:eastAsiaTheme="minorEastAsia" w:hAnsiTheme="minorHAnsi" w:cstheme="minorHAnsi"/>
          <w:b/>
          <w:color w:val="000000" w:themeColor="text1"/>
        </w:rPr>
        <w:t>vacancies</w:t>
      </w:r>
      <w:r w:rsidR="0070784E" w:rsidRPr="0008546F">
        <w:rPr>
          <w:rFonts w:asciiTheme="minorHAnsi" w:eastAsiaTheme="minorEastAsia" w:hAnsiTheme="minorHAnsi" w:cstheme="minorHAnsi"/>
          <w:bCs/>
          <w:color w:val="000000" w:themeColor="text1"/>
        </w:rPr>
        <w:t xml:space="preserve">. </w:t>
      </w:r>
      <w:r w:rsidR="00E34AEA" w:rsidRPr="0008546F">
        <w:rPr>
          <w:rFonts w:asciiTheme="minorHAnsi" w:hAnsiTheme="minorHAnsi" w:cstheme="minorHAnsi"/>
          <w:color w:val="000000" w:themeColor="text1"/>
        </w:rPr>
        <w:t>Mr. Brown discussed consider</w:t>
      </w:r>
      <w:r w:rsidR="00903627">
        <w:rPr>
          <w:rFonts w:asciiTheme="minorHAnsi" w:hAnsiTheme="minorHAnsi" w:cstheme="minorHAnsi"/>
          <w:color w:val="000000" w:themeColor="text1"/>
        </w:rPr>
        <w:t xml:space="preserve">ation of </w:t>
      </w:r>
      <w:r w:rsidR="00E34AEA" w:rsidRPr="003C5E7D">
        <w:rPr>
          <w:rFonts w:asciiTheme="minorHAnsi" w:hAnsiTheme="minorHAnsi" w:cstheme="minorHAnsi"/>
          <w:color w:val="000000" w:themeColor="text1"/>
        </w:rPr>
        <w:t>another</w:t>
      </w:r>
      <w:r w:rsidR="00E34AEA" w:rsidRPr="003C5E7D">
        <w:rPr>
          <w:rFonts w:asciiTheme="minorHAnsi" w:hAnsiTheme="minorHAnsi" w:cstheme="minorHAnsi"/>
          <w:b/>
          <w:bCs/>
          <w:color w:val="000000" w:themeColor="text1"/>
        </w:rPr>
        <w:t xml:space="preserve"> chairman for the nomination committee</w:t>
      </w:r>
      <w:r w:rsidR="00E34AEA" w:rsidRPr="003C5E7D">
        <w:rPr>
          <w:rFonts w:asciiTheme="minorHAnsi" w:hAnsiTheme="minorHAnsi" w:cstheme="minorHAnsi"/>
          <w:color w:val="000000" w:themeColor="text1"/>
        </w:rPr>
        <w:t xml:space="preserve">. </w:t>
      </w:r>
      <w:r w:rsidR="00091FBA" w:rsidRPr="003C5E7D">
        <w:rPr>
          <w:rFonts w:asciiTheme="minorHAnsi" w:hAnsiTheme="minorHAnsi" w:cstheme="minorHAnsi"/>
          <w:color w:val="000000" w:themeColor="text1"/>
        </w:rPr>
        <w:t>The Nominations Committee will require a new committee member because Don Brown is now the SRC Chairperson</w:t>
      </w:r>
      <w:r w:rsidR="0078100F" w:rsidRPr="003C5E7D">
        <w:rPr>
          <w:rFonts w:asciiTheme="minorHAnsi" w:hAnsiTheme="minorHAnsi" w:cstheme="minorHAnsi"/>
          <w:color w:val="000000" w:themeColor="text1"/>
        </w:rPr>
        <w:t xml:space="preserve">. </w:t>
      </w:r>
      <w:r w:rsidR="00091FBA" w:rsidRPr="003C5E7D">
        <w:rPr>
          <w:rFonts w:asciiTheme="minorHAnsi" w:hAnsiTheme="minorHAnsi" w:cstheme="minorHAnsi"/>
          <w:color w:val="000000" w:themeColor="text1"/>
        </w:rPr>
        <w:t>Members can nominate themselves or other members to serve in this capacity</w:t>
      </w:r>
      <w:r w:rsidR="0078100F" w:rsidRPr="003C5E7D">
        <w:rPr>
          <w:rFonts w:asciiTheme="minorHAnsi" w:hAnsiTheme="minorHAnsi" w:cstheme="minorHAnsi"/>
          <w:color w:val="000000" w:themeColor="text1"/>
        </w:rPr>
        <w:t xml:space="preserve">. </w:t>
      </w:r>
      <w:r w:rsidR="00FE4206" w:rsidRPr="003C5E7D">
        <w:rPr>
          <w:rFonts w:asciiTheme="minorHAnsi" w:hAnsiTheme="minorHAnsi" w:cstheme="minorHAnsi"/>
          <w:color w:val="000000" w:themeColor="text1"/>
        </w:rPr>
        <w:t xml:space="preserve">In reference to </w:t>
      </w:r>
      <w:r w:rsidR="00FE4206" w:rsidRPr="003C5E7D">
        <w:rPr>
          <w:rFonts w:asciiTheme="minorHAnsi" w:hAnsiTheme="minorHAnsi" w:cstheme="minorHAnsi"/>
          <w:b/>
          <w:bCs/>
          <w:i/>
          <w:iCs/>
          <w:color w:val="000000" w:themeColor="text1"/>
        </w:rPr>
        <w:t>ex-officios</w:t>
      </w:r>
      <w:r w:rsidR="00FE4206" w:rsidRPr="003C5E7D">
        <w:rPr>
          <w:rFonts w:asciiTheme="minorHAnsi" w:hAnsiTheme="minorHAnsi" w:cstheme="minorHAnsi"/>
          <w:b/>
          <w:bCs/>
          <w:color w:val="000000" w:themeColor="text1"/>
        </w:rPr>
        <w:t xml:space="preserve">, </w:t>
      </w:r>
      <w:r w:rsidR="00091FBA" w:rsidRPr="003C5E7D">
        <w:rPr>
          <w:rFonts w:asciiTheme="minorHAnsi" w:hAnsiTheme="minorHAnsi" w:cstheme="minorHAnsi"/>
          <w:color w:val="000000" w:themeColor="text1"/>
        </w:rPr>
        <w:t xml:space="preserve">Ms. Meruvia will also check with the National Coalition of SRC. </w:t>
      </w:r>
      <w:r w:rsidR="00FE4206" w:rsidRPr="003C5E7D">
        <w:rPr>
          <w:rFonts w:asciiTheme="minorHAnsi" w:hAnsiTheme="minorHAnsi" w:cstheme="minorHAnsi"/>
          <w:color w:val="000000" w:themeColor="text1"/>
        </w:rPr>
        <w:t>Further follow-up was requested</w:t>
      </w:r>
      <w:r w:rsidR="003357B2">
        <w:rPr>
          <w:rFonts w:asciiTheme="minorHAnsi" w:hAnsiTheme="minorHAnsi" w:cstheme="minorHAnsi"/>
          <w:color w:val="000000" w:themeColor="text1"/>
        </w:rPr>
        <w:t xml:space="preserve"> to </w:t>
      </w:r>
      <w:r w:rsidR="00FE4206" w:rsidRPr="003C5E7D">
        <w:rPr>
          <w:rFonts w:asciiTheme="minorHAnsi" w:hAnsiTheme="minorHAnsi" w:cstheme="minorHAnsi"/>
          <w:color w:val="000000" w:themeColor="text1"/>
        </w:rPr>
        <w:t xml:space="preserve">research how other states </w:t>
      </w:r>
      <w:r w:rsidR="003357B2">
        <w:rPr>
          <w:rFonts w:asciiTheme="minorHAnsi" w:hAnsiTheme="minorHAnsi" w:cstheme="minorHAnsi"/>
          <w:color w:val="000000" w:themeColor="text1"/>
        </w:rPr>
        <w:t xml:space="preserve">handled </w:t>
      </w:r>
      <w:r w:rsidR="00FE4206" w:rsidRPr="003C5E7D">
        <w:rPr>
          <w:rFonts w:asciiTheme="minorHAnsi" w:hAnsiTheme="minorHAnsi" w:cstheme="minorHAnsi"/>
          <w:color w:val="000000" w:themeColor="text1"/>
        </w:rPr>
        <w:t>if separate VR/VRB programs were applicable</w:t>
      </w:r>
      <w:r w:rsidR="003357B2">
        <w:rPr>
          <w:rFonts w:asciiTheme="minorHAnsi" w:hAnsiTheme="minorHAnsi" w:cstheme="minorHAnsi"/>
          <w:color w:val="000000" w:themeColor="text1"/>
        </w:rPr>
        <w:t xml:space="preserve"> </w:t>
      </w:r>
      <w:r w:rsidR="00FE4206" w:rsidRPr="003C5E7D">
        <w:rPr>
          <w:rFonts w:asciiTheme="minorHAnsi" w:hAnsiTheme="minorHAnsi" w:cstheme="minorHAnsi"/>
          <w:color w:val="000000" w:themeColor="text1"/>
        </w:rPr>
        <w:t xml:space="preserve">and </w:t>
      </w:r>
      <w:r w:rsidR="003357B2">
        <w:rPr>
          <w:rFonts w:asciiTheme="minorHAnsi" w:hAnsiTheme="minorHAnsi" w:cstheme="minorHAnsi"/>
          <w:color w:val="000000" w:themeColor="text1"/>
        </w:rPr>
        <w:t xml:space="preserve">research into </w:t>
      </w:r>
      <w:r w:rsidR="00FE4206" w:rsidRPr="003C5E7D">
        <w:rPr>
          <w:rFonts w:asciiTheme="minorHAnsi" w:hAnsiTheme="minorHAnsi" w:cstheme="minorHAnsi"/>
          <w:color w:val="000000" w:themeColor="text1"/>
        </w:rPr>
        <w:t xml:space="preserve"> </w:t>
      </w:r>
      <w:r w:rsidR="00FE4206" w:rsidRPr="003357B2">
        <w:rPr>
          <w:rFonts w:asciiTheme="minorHAnsi" w:hAnsiTheme="minorHAnsi" w:cstheme="minorHAnsi"/>
          <w:color w:val="000000" w:themeColor="text1"/>
        </w:rPr>
        <w:t>specific laws</w:t>
      </w:r>
      <w:r w:rsidR="003357B2" w:rsidRPr="003357B2">
        <w:rPr>
          <w:rFonts w:asciiTheme="minorHAnsi" w:hAnsiTheme="minorHAnsi" w:cstheme="minorHAnsi"/>
          <w:color w:val="000000" w:themeColor="text1"/>
        </w:rPr>
        <w:t xml:space="preserve"> that are applicable.</w:t>
      </w:r>
      <w:r w:rsidR="00FE4206" w:rsidRPr="003C5E7D">
        <w:rPr>
          <w:rFonts w:asciiTheme="minorHAnsi" w:hAnsiTheme="minorHAnsi" w:cstheme="minorHAnsi"/>
          <w:b/>
          <w:bCs/>
          <w:color w:val="000000" w:themeColor="text1"/>
        </w:rPr>
        <w:t xml:space="preserve"> </w:t>
      </w:r>
    </w:p>
    <w:p w14:paraId="38708BD0" w14:textId="3547AEB6" w:rsidR="0070784E" w:rsidRPr="003C5E7D" w:rsidRDefault="0070784E" w:rsidP="003C5E7D">
      <w:pPr>
        <w:pStyle w:val="ListParagraph"/>
        <w:widowControl/>
        <w:tabs>
          <w:tab w:val="left" w:pos="11340"/>
        </w:tabs>
        <w:autoSpaceDE/>
        <w:autoSpaceDN/>
        <w:ind w:left="1170" w:right="180" w:firstLine="0"/>
        <w:contextualSpacing/>
        <w:rPr>
          <w:rFonts w:asciiTheme="minorHAnsi" w:eastAsiaTheme="minorEastAsia" w:hAnsiTheme="minorHAnsi" w:cstheme="minorHAnsi"/>
          <w:bCs/>
          <w:color w:val="000000" w:themeColor="text1"/>
        </w:rPr>
      </w:pPr>
    </w:p>
    <w:p w14:paraId="37F89551" w14:textId="0B2F2B2C" w:rsidR="00E34AEA" w:rsidRPr="003C5E7D" w:rsidRDefault="0070784E" w:rsidP="003C5E7D">
      <w:pPr>
        <w:pStyle w:val="ListParagraph"/>
        <w:widowControl/>
        <w:tabs>
          <w:tab w:val="left" w:pos="11340"/>
        </w:tabs>
        <w:autoSpaceDE/>
        <w:autoSpaceDN/>
        <w:ind w:left="1170" w:right="180" w:firstLine="0"/>
        <w:contextualSpacing/>
        <w:rPr>
          <w:rFonts w:asciiTheme="minorHAnsi" w:eastAsiaTheme="minorEastAsia" w:hAnsiTheme="minorHAnsi" w:cstheme="minorHAnsi"/>
          <w:color w:val="000000" w:themeColor="text1"/>
        </w:rPr>
      </w:pPr>
      <w:r w:rsidRPr="003C5E7D">
        <w:rPr>
          <w:rFonts w:asciiTheme="minorHAnsi" w:eastAsiaTheme="minorEastAsia" w:hAnsiTheme="minorHAnsi" w:cstheme="minorHAnsi"/>
          <w:b/>
          <w:color w:val="000000" w:themeColor="text1"/>
        </w:rPr>
        <w:t>Budget Committee:</w:t>
      </w:r>
      <w:r w:rsidR="00E34AEA" w:rsidRPr="003C5E7D">
        <w:rPr>
          <w:rFonts w:asciiTheme="minorHAnsi" w:eastAsiaTheme="minorEastAsia" w:hAnsiTheme="minorHAnsi" w:cstheme="minorHAnsi"/>
          <w:color w:val="000000" w:themeColor="text1"/>
        </w:rPr>
        <w:t xml:space="preserve">  Ms. Treadway </w:t>
      </w:r>
      <w:r w:rsidR="00E76937" w:rsidRPr="003C5E7D">
        <w:rPr>
          <w:rFonts w:asciiTheme="minorHAnsi" w:eastAsiaTheme="minorEastAsia" w:hAnsiTheme="minorHAnsi" w:cstheme="minorHAnsi"/>
          <w:color w:val="000000" w:themeColor="text1"/>
        </w:rPr>
        <w:t>reported on</w:t>
      </w:r>
      <w:r w:rsidR="00E34AEA" w:rsidRPr="003C5E7D">
        <w:rPr>
          <w:rFonts w:asciiTheme="minorHAnsi" w:eastAsiaTheme="minorEastAsia" w:hAnsiTheme="minorHAnsi" w:cstheme="minorHAnsi"/>
          <w:color w:val="000000" w:themeColor="text1"/>
        </w:rPr>
        <w:t xml:space="preserve"> the travel budget with no expenditures as of this meeting. </w:t>
      </w:r>
    </w:p>
    <w:p w14:paraId="365493C6" w14:textId="5D1201E6" w:rsidR="0070784E" w:rsidRPr="003C5E7D" w:rsidRDefault="00174C30" w:rsidP="003C5E7D">
      <w:pPr>
        <w:pStyle w:val="ListParagraph"/>
        <w:widowControl/>
        <w:tabs>
          <w:tab w:val="left" w:pos="11340"/>
        </w:tabs>
        <w:autoSpaceDE/>
        <w:autoSpaceDN/>
        <w:ind w:left="1170" w:right="180" w:firstLine="0"/>
        <w:contextualSpacing/>
        <w:rPr>
          <w:rFonts w:asciiTheme="minorHAnsi" w:eastAsiaTheme="minorEastAsia" w:hAnsiTheme="minorHAnsi" w:cstheme="minorHAnsi"/>
          <w:color w:val="000000" w:themeColor="text1"/>
        </w:rPr>
      </w:pPr>
      <w:r w:rsidRPr="003C5E7D">
        <w:rPr>
          <w:rFonts w:asciiTheme="minorHAnsi" w:eastAsiaTheme="minorEastAsia" w:hAnsiTheme="minorHAnsi" w:cstheme="minorHAnsi"/>
          <w:color w:val="000000" w:themeColor="text1"/>
        </w:rPr>
        <w:t>Contractual budget is $10,000 with expenditures of $2</w:t>
      </w:r>
      <w:r w:rsidR="003C5E7D" w:rsidRPr="003C5E7D">
        <w:rPr>
          <w:rFonts w:asciiTheme="minorHAnsi" w:eastAsiaTheme="minorEastAsia" w:hAnsiTheme="minorHAnsi" w:cstheme="minorHAnsi"/>
          <w:color w:val="000000" w:themeColor="text1"/>
        </w:rPr>
        <w:t>,</w:t>
      </w:r>
      <w:r w:rsidRPr="003C5E7D">
        <w:rPr>
          <w:rFonts w:asciiTheme="minorHAnsi" w:eastAsiaTheme="minorEastAsia" w:hAnsiTheme="minorHAnsi" w:cstheme="minorHAnsi"/>
          <w:color w:val="000000" w:themeColor="text1"/>
        </w:rPr>
        <w:t>136. Commodity budget is $1</w:t>
      </w:r>
      <w:r w:rsidR="003C5E7D" w:rsidRPr="003C5E7D">
        <w:rPr>
          <w:rFonts w:asciiTheme="minorHAnsi" w:eastAsiaTheme="minorEastAsia" w:hAnsiTheme="minorHAnsi" w:cstheme="minorHAnsi"/>
          <w:color w:val="000000" w:themeColor="text1"/>
        </w:rPr>
        <w:t>,</w:t>
      </w:r>
      <w:r w:rsidRPr="003C5E7D">
        <w:rPr>
          <w:rFonts w:asciiTheme="minorHAnsi" w:eastAsiaTheme="minorEastAsia" w:hAnsiTheme="minorHAnsi" w:cstheme="minorHAnsi"/>
          <w:color w:val="000000" w:themeColor="text1"/>
        </w:rPr>
        <w:t>500 with $503 spent</w:t>
      </w:r>
      <w:r w:rsidR="0078100F" w:rsidRPr="003C5E7D">
        <w:rPr>
          <w:rFonts w:asciiTheme="minorHAnsi" w:eastAsiaTheme="minorEastAsia" w:hAnsiTheme="minorHAnsi" w:cstheme="minorHAnsi"/>
          <w:color w:val="000000" w:themeColor="text1"/>
        </w:rPr>
        <w:t xml:space="preserve">. </w:t>
      </w:r>
      <w:r w:rsidRPr="003C5E7D">
        <w:rPr>
          <w:rFonts w:asciiTheme="minorHAnsi" w:eastAsiaTheme="minorEastAsia" w:hAnsiTheme="minorHAnsi" w:cstheme="minorHAnsi"/>
          <w:color w:val="000000" w:themeColor="text1"/>
        </w:rPr>
        <w:t>The SL&amp;G includes the survey fees and has a $20,000 budget with $593 spent.  The total of $32,250 is budgeted for SRC and a total of $3</w:t>
      </w:r>
      <w:r w:rsidR="003C5E7D" w:rsidRPr="003C5E7D">
        <w:rPr>
          <w:rFonts w:asciiTheme="minorHAnsi" w:eastAsiaTheme="minorEastAsia" w:hAnsiTheme="minorHAnsi" w:cstheme="minorHAnsi"/>
          <w:color w:val="000000" w:themeColor="text1"/>
        </w:rPr>
        <w:t>,</w:t>
      </w:r>
      <w:r w:rsidRPr="003C5E7D">
        <w:rPr>
          <w:rFonts w:asciiTheme="minorHAnsi" w:eastAsiaTheme="minorEastAsia" w:hAnsiTheme="minorHAnsi" w:cstheme="minorHAnsi"/>
          <w:color w:val="000000" w:themeColor="text1"/>
        </w:rPr>
        <w:t>23</w:t>
      </w:r>
      <w:r w:rsidR="00E76937">
        <w:rPr>
          <w:rFonts w:asciiTheme="minorHAnsi" w:eastAsiaTheme="minorEastAsia" w:hAnsiTheme="minorHAnsi" w:cstheme="minorHAnsi"/>
          <w:color w:val="000000" w:themeColor="text1"/>
        </w:rPr>
        <w:t>2</w:t>
      </w:r>
      <w:r w:rsidRPr="003C5E7D">
        <w:rPr>
          <w:rFonts w:asciiTheme="minorHAnsi" w:eastAsiaTheme="minorEastAsia" w:hAnsiTheme="minorHAnsi" w:cstheme="minorHAnsi"/>
          <w:color w:val="000000" w:themeColor="text1"/>
        </w:rPr>
        <w:t xml:space="preserve"> has been expended.  </w:t>
      </w:r>
      <w:r w:rsidR="003C5E7D" w:rsidRPr="003C5E7D">
        <w:rPr>
          <w:rFonts w:asciiTheme="minorHAnsi" w:eastAsiaTheme="minorEastAsia" w:hAnsiTheme="minorHAnsi" w:cstheme="minorHAnsi"/>
          <w:color w:val="000000" w:themeColor="text1"/>
        </w:rPr>
        <w:t xml:space="preserve"> </w:t>
      </w:r>
    </w:p>
    <w:p w14:paraId="24541A09" w14:textId="77777777" w:rsidR="003C5E7D" w:rsidRPr="003C5E7D" w:rsidRDefault="003C5E7D" w:rsidP="0067170B">
      <w:pPr>
        <w:pStyle w:val="ListParagraph"/>
        <w:widowControl/>
        <w:tabs>
          <w:tab w:val="left" w:pos="11340"/>
        </w:tabs>
        <w:autoSpaceDE/>
        <w:autoSpaceDN/>
        <w:ind w:left="1170" w:right="180" w:firstLine="0"/>
        <w:contextualSpacing/>
        <w:rPr>
          <w:rFonts w:asciiTheme="minorHAnsi" w:hAnsiTheme="minorHAnsi" w:cstheme="minorHAnsi"/>
          <w:b/>
          <w:color w:val="000000" w:themeColor="text1"/>
        </w:rPr>
      </w:pPr>
    </w:p>
    <w:p w14:paraId="696B96D9" w14:textId="43E1EA80" w:rsidR="006C1240" w:rsidRPr="003C5E7D" w:rsidRDefault="00F37D98" w:rsidP="0067170B">
      <w:pPr>
        <w:pStyle w:val="Default"/>
        <w:tabs>
          <w:tab w:val="left" w:pos="1080"/>
          <w:tab w:val="left" w:pos="11160"/>
        </w:tabs>
        <w:ind w:left="1170" w:right="180"/>
        <w:jc w:val="both"/>
        <w:rPr>
          <w:rFonts w:asciiTheme="minorHAnsi" w:hAnsiTheme="minorHAnsi" w:cstheme="minorHAnsi"/>
          <w:color w:val="000000" w:themeColor="text1"/>
          <w:sz w:val="22"/>
          <w:szCs w:val="22"/>
        </w:rPr>
      </w:pPr>
      <w:bookmarkStart w:id="44" w:name="_Hlk155188151"/>
      <w:r w:rsidRPr="003C5E7D">
        <w:rPr>
          <w:rFonts w:asciiTheme="minorHAnsi" w:eastAsiaTheme="minorEastAsia" w:hAnsiTheme="minorHAnsi" w:cstheme="minorHAnsi"/>
          <w:b/>
          <w:bCs/>
          <w:color w:val="000000" w:themeColor="text1"/>
          <w:sz w:val="22"/>
          <w:szCs w:val="22"/>
        </w:rPr>
        <w:t xml:space="preserve">SRC </w:t>
      </w:r>
      <w:r w:rsidR="0032325C" w:rsidRPr="003C5E7D">
        <w:rPr>
          <w:rFonts w:asciiTheme="minorHAnsi" w:eastAsiaTheme="minorEastAsia" w:hAnsiTheme="minorHAnsi" w:cstheme="minorHAnsi"/>
          <w:b/>
          <w:bCs/>
          <w:color w:val="000000" w:themeColor="text1"/>
          <w:sz w:val="22"/>
          <w:szCs w:val="22"/>
        </w:rPr>
        <w:t>Orientation Committee</w:t>
      </w:r>
      <w:r w:rsidR="00174C30" w:rsidRPr="003C5E7D">
        <w:rPr>
          <w:rFonts w:asciiTheme="minorHAnsi" w:eastAsiaTheme="minorEastAsia" w:hAnsiTheme="minorHAnsi" w:cstheme="minorHAnsi"/>
          <w:b/>
          <w:bCs/>
          <w:color w:val="000000" w:themeColor="text1"/>
          <w:sz w:val="22"/>
          <w:szCs w:val="22"/>
        </w:rPr>
        <w:t>:</w:t>
      </w:r>
      <w:r w:rsidR="00091FBA" w:rsidRPr="003C5E7D">
        <w:rPr>
          <w:rFonts w:asciiTheme="minorHAnsi" w:eastAsiaTheme="minorEastAsia" w:hAnsiTheme="minorHAnsi" w:cstheme="minorHAnsi"/>
          <w:b/>
          <w:bCs/>
          <w:color w:val="000000" w:themeColor="text1"/>
          <w:sz w:val="22"/>
          <w:szCs w:val="22"/>
        </w:rPr>
        <w:t xml:space="preserve"> </w:t>
      </w:r>
      <w:r w:rsidR="00091FBA" w:rsidRPr="003C5E7D">
        <w:rPr>
          <w:rFonts w:asciiTheme="minorHAnsi" w:hAnsiTheme="minorHAnsi" w:cstheme="minorHAnsi"/>
          <w:color w:val="000000" w:themeColor="text1"/>
          <w:sz w:val="22"/>
          <w:szCs w:val="22"/>
        </w:rPr>
        <w:t xml:space="preserve">The SRC </w:t>
      </w:r>
      <w:r w:rsidR="0008546F" w:rsidRPr="003C5E7D">
        <w:rPr>
          <w:rFonts w:asciiTheme="minorHAnsi" w:hAnsiTheme="minorHAnsi" w:cstheme="minorHAnsi"/>
          <w:color w:val="000000" w:themeColor="text1"/>
          <w:sz w:val="22"/>
          <w:szCs w:val="22"/>
        </w:rPr>
        <w:t>O</w:t>
      </w:r>
      <w:r w:rsidR="00091FBA" w:rsidRPr="003C5E7D">
        <w:rPr>
          <w:rFonts w:asciiTheme="minorHAnsi" w:hAnsiTheme="minorHAnsi" w:cstheme="minorHAnsi"/>
          <w:color w:val="000000" w:themeColor="text1"/>
          <w:sz w:val="22"/>
          <w:szCs w:val="22"/>
        </w:rPr>
        <w:t xml:space="preserve">rientation </w:t>
      </w:r>
      <w:r w:rsidR="0008546F" w:rsidRPr="003C5E7D">
        <w:rPr>
          <w:rFonts w:asciiTheme="minorHAnsi" w:hAnsiTheme="minorHAnsi" w:cstheme="minorHAnsi"/>
          <w:color w:val="000000" w:themeColor="text1"/>
          <w:sz w:val="22"/>
          <w:szCs w:val="22"/>
        </w:rPr>
        <w:t>C</w:t>
      </w:r>
      <w:r w:rsidR="00091FBA" w:rsidRPr="003C5E7D">
        <w:rPr>
          <w:rFonts w:asciiTheme="minorHAnsi" w:hAnsiTheme="minorHAnsi" w:cstheme="minorHAnsi"/>
          <w:color w:val="000000" w:themeColor="text1"/>
          <w:sz w:val="22"/>
          <w:szCs w:val="22"/>
        </w:rPr>
        <w:t xml:space="preserve">ommittee </w:t>
      </w:r>
      <w:r w:rsidR="0067170B">
        <w:rPr>
          <w:rFonts w:asciiTheme="minorHAnsi" w:hAnsiTheme="minorHAnsi" w:cstheme="minorHAnsi"/>
          <w:color w:val="000000" w:themeColor="text1"/>
          <w:sz w:val="22"/>
          <w:szCs w:val="22"/>
        </w:rPr>
        <w:t>presented and s</w:t>
      </w:r>
      <w:r w:rsidR="00091FBA" w:rsidRPr="003C5E7D">
        <w:rPr>
          <w:rFonts w:asciiTheme="minorHAnsi" w:hAnsiTheme="minorHAnsi" w:cstheme="minorHAnsi"/>
          <w:color w:val="000000" w:themeColor="text1"/>
          <w:sz w:val="22"/>
          <w:szCs w:val="22"/>
        </w:rPr>
        <w:t>urveyed SRC members</w:t>
      </w:r>
      <w:r w:rsidR="0008546F" w:rsidRPr="003C5E7D">
        <w:rPr>
          <w:rFonts w:asciiTheme="minorHAnsi" w:hAnsiTheme="minorHAnsi" w:cstheme="minorHAnsi"/>
          <w:color w:val="000000" w:themeColor="text1"/>
          <w:sz w:val="22"/>
          <w:szCs w:val="22"/>
        </w:rPr>
        <w:t xml:space="preserve"> for feedback</w:t>
      </w:r>
      <w:r w:rsidR="0078100F" w:rsidRPr="003C5E7D">
        <w:rPr>
          <w:rFonts w:asciiTheme="minorHAnsi" w:hAnsiTheme="minorHAnsi" w:cstheme="minorHAnsi"/>
          <w:color w:val="000000" w:themeColor="text1"/>
          <w:sz w:val="22"/>
          <w:szCs w:val="22"/>
        </w:rPr>
        <w:t xml:space="preserve">. </w:t>
      </w:r>
      <w:r w:rsidR="00091FBA" w:rsidRPr="003C5E7D">
        <w:rPr>
          <w:rFonts w:asciiTheme="minorHAnsi" w:hAnsiTheme="minorHAnsi" w:cstheme="minorHAnsi"/>
          <w:color w:val="000000" w:themeColor="text1"/>
          <w:sz w:val="22"/>
          <w:szCs w:val="22"/>
        </w:rPr>
        <w:t>It was also recommended that members visit VR/VRB offices to</w:t>
      </w:r>
      <w:r w:rsidR="0008546F" w:rsidRPr="003C5E7D">
        <w:rPr>
          <w:rFonts w:asciiTheme="minorHAnsi" w:hAnsiTheme="minorHAnsi" w:cstheme="minorHAnsi"/>
          <w:color w:val="000000" w:themeColor="text1"/>
          <w:sz w:val="22"/>
          <w:szCs w:val="22"/>
        </w:rPr>
        <w:t xml:space="preserve"> become acquainted with staff</w:t>
      </w:r>
      <w:r w:rsidR="00091FBA" w:rsidRPr="003C5E7D">
        <w:rPr>
          <w:rFonts w:asciiTheme="minorHAnsi" w:hAnsiTheme="minorHAnsi" w:cstheme="minorHAnsi"/>
          <w:color w:val="000000" w:themeColor="text1"/>
          <w:sz w:val="22"/>
          <w:szCs w:val="22"/>
        </w:rPr>
        <w:t xml:space="preserve"> and </w:t>
      </w:r>
      <w:r w:rsidR="0067170B" w:rsidRPr="003C5E7D">
        <w:rPr>
          <w:rFonts w:asciiTheme="minorHAnsi" w:hAnsiTheme="minorHAnsi" w:cstheme="minorHAnsi"/>
          <w:color w:val="000000" w:themeColor="text1"/>
          <w:sz w:val="22"/>
          <w:szCs w:val="22"/>
        </w:rPr>
        <w:t>learn about</w:t>
      </w:r>
      <w:r w:rsidR="00091FBA" w:rsidRPr="003C5E7D">
        <w:rPr>
          <w:rFonts w:asciiTheme="minorHAnsi" w:hAnsiTheme="minorHAnsi" w:cstheme="minorHAnsi"/>
          <w:color w:val="000000" w:themeColor="text1"/>
          <w:sz w:val="22"/>
          <w:szCs w:val="22"/>
        </w:rPr>
        <w:t xml:space="preserve"> </w:t>
      </w:r>
      <w:r w:rsidR="0008546F" w:rsidRPr="003C5E7D">
        <w:rPr>
          <w:rFonts w:asciiTheme="minorHAnsi" w:hAnsiTheme="minorHAnsi" w:cstheme="minorHAnsi"/>
          <w:color w:val="000000" w:themeColor="text1"/>
          <w:sz w:val="22"/>
          <w:szCs w:val="22"/>
        </w:rPr>
        <w:t xml:space="preserve">the operations. </w:t>
      </w:r>
      <w:r w:rsidR="0032325C" w:rsidRPr="003C5E7D">
        <w:rPr>
          <w:rFonts w:asciiTheme="minorHAnsi" w:hAnsiTheme="minorHAnsi" w:cstheme="minorHAnsi"/>
          <w:color w:val="000000" w:themeColor="text1"/>
          <w:sz w:val="22"/>
          <w:szCs w:val="22"/>
        </w:rPr>
        <w:t>The Director</w:t>
      </w:r>
      <w:r w:rsidRPr="003C5E7D">
        <w:rPr>
          <w:rFonts w:asciiTheme="minorHAnsi" w:hAnsiTheme="minorHAnsi" w:cstheme="minorHAnsi"/>
          <w:color w:val="000000" w:themeColor="text1"/>
          <w:sz w:val="22"/>
          <w:szCs w:val="22"/>
        </w:rPr>
        <w:t>s</w:t>
      </w:r>
      <w:r w:rsidR="0032325C" w:rsidRPr="003C5E7D">
        <w:rPr>
          <w:rFonts w:asciiTheme="minorHAnsi" w:hAnsiTheme="minorHAnsi" w:cstheme="minorHAnsi"/>
          <w:color w:val="000000" w:themeColor="text1"/>
          <w:sz w:val="22"/>
          <w:szCs w:val="22"/>
        </w:rPr>
        <w:t xml:space="preserve"> of VR</w:t>
      </w:r>
      <w:r w:rsidRPr="003C5E7D">
        <w:rPr>
          <w:rFonts w:asciiTheme="minorHAnsi" w:hAnsiTheme="minorHAnsi" w:cstheme="minorHAnsi"/>
          <w:color w:val="000000" w:themeColor="text1"/>
          <w:sz w:val="22"/>
          <w:szCs w:val="22"/>
        </w:rPr>
        <w:t>/</w:t>
      </w:r>
      <w:r w:rsidR="0032325C" w:rsidRPr="003C5E7D">
        <w:rPr>
          <w:rFonts w:asciiTheme="minorHAnsi" w:hAnsiTheme="minorHAnsi" w:cstheme="minorHAnsi"/>
          <w:color w:val="000000" w:themeColor="text1"/>
          <w:sz w:val="22"/>
          <w:szCs w:val="22"/>
        </w:rPr>
        <w:t xml:space="preserve">VRB and </w:t>
      </w:r>
      <w:r w:rsidRPr="003C5E7D">
        <w:rPr>
          <w:rFonts w:asciiTheme="minorHAnsi" w:hAnsiTheme="minorHAnsi" w:cstheme="minorHAnsi"/>
          <w:color w:val="000000" w:themeColor="text1"/>
          <w:sz w:val="22"/>
          <w:szCs w:val="22"/>
        </w:rPr>
        <w:t xml:space="preserve">SRC Chair </w:t>
      </w:r>
      <w:r w:rsidR="0032325C" w:rsidRPr="003C5E7D">
        <w:rPr>
          <w:rFonts w:asciiTheme="minorHAnsi" w:hAnsiTheme="minorHAnsi" w:cstheme="minorHAnsi"/>
          <w:color w:val="000000" w:themeColor="text1"/>
          <w:sz w:val="22"/>
          <w:szCs w:val="22"/>
        </w:rPr>
        <w:t xml:space="preserve">should take the lead and plan for orientation with </w:t>
      </w:r>
      <w:r w:rsidRPr="003C5E7D">
        <w:rPr>
          <w:rFonts w:asciiTheme="minorHAnsi" w:hAnsiTheme="minorHAnsi" w:cstheme="minorHAnsi"/>
          <w:color w:val="000000" w:themeColor="text1"/>
          <w:sz w:val="22"/>
          <w:szCs w:val="22"/>
        </w:rPr>
        <w:t>i</w:t>
      </w:r>
      <w:r w:rsidR="0032325C" w:rsidRPr="003C5E7D">
        <w:rPr>
          <w:rFonts w:asciiTheme="minorHAnsi" w:hAnsiTheme="minorHAnsi" w:cstheme="minorHAnsi"/>
          <w:color w:val="000000" w:themeColor="text1"/>
          <w:sz w:val="22"/>
          <w:szCs w:val="22"/>
        </w:rPr>
        <w:t>nput from Council members</w:t>
      </w:r>
      <w:r w:rsidRPr="003C5E7D">
        <w:rPr>
          <w:rFonts w:asciiTheme="minorHAnsi" w:hAnsiTheme="minorHAnsi" w:cstheme="minorHAnsi"/>
          <w:color w:val="000000" w:themeColor="text1"/>
          <w:sz w:val="22"/>
          <w:szCs w:val="22"/>
        </w:rPr>
        <w:t xml:space="preserve">. </w:t>
      </w:r>
      <w:r w:rsidR="006C1240" w:rsidRPr="003C5E7D">
        <w:rPr>
          <w:rFonts w:asciiTheme="minorHAnsi" w:hAnsiTheme="minorHAnsi" w:cstheme="minorHAnsi"/>
          <w:color w:val="000000" w:themeColor="text1"/>
          <w:sz w:val="22"/>
          <w:szCs w:val="22"/>
        </w:rPr>
        <w:t xml:space="preserve">The recommendation was made for a member to attend the </w:t>
      </w:r>
      <w:r w:rsidR="0032325C" w:rsidRPr="003C5E7D">
        <w:rPr>
          <w:rFonts w:asciiTheme="minorHAnsi" w:hAnsiTheme="minorHAnsi" w:cstheme="minorHAnsi"/>
          <w:color w:val="000000" w:themeColor="text1"/>
          <w:sz w:val="22"/>
          <w:szCs w:val="22"/>
        </w:rPr>
        <w:t xml:space="preserve">National Coalition of </w:t>
      </w:r>
      <w:r w:rsidR="003C5E7D" w:rsidRPr="003C5E7D">
        <w:rPr>
          <w:rFonts w:asciiTheme="minorHAnsi" w:hAnsiTheme="minorHAnsi" w:cstheme="minorHAnsi"/>
          <w:color w:val="000000" w:themeColor="text1"/>
          <w:sz w:val="22"/>
          <w:szCs w:val="22"/>
        </w:rPr>
        <w:t xml:space="preserve">the </w:t>
      </w:r>
      <w:r w:rsidR="0032325C" w:rsidRPr="003C5E7D">
        <w:rPr>
          <w:rFonts w:asciiTheme="minorHAnsi" w:hAnsiTheme="minorHAnsi" w:cstheme="minorHAnsi"/>
          <w:color w:val="000000" w:themeColor="text1"/>
          <w:sz w:val="22"/>
          <w:szCs w:val="22"/>
        </w:rPr>
        <w:t xml:space="preserve">State </w:t>
      </w:r>
      <w:r w:rsidR="003C5E7D" w:rsidRPr="003C5E7D">
        <w:rPr>
          <w:rFonts w:asciiTheme="minorHAnsi" w:hAnsiTheme="minorHAnsi" w:cstheme="minorHAnsi"/>
          <w:color w:val="000000" w:themeColor="text1"/>
          <w:sz w:val="22"/>
          <w:szCs w:val="22"/>
        </w:rPr>
        <w:t>Rehabilitation</w:t>
      </w:r>
      <w:r w:rsidR="0032325C" w:rsidRPr="003C5E7D">
        <w:rPr>
          <w:rFonts w:asciiTheme="minorHAnsi" w:hAnsiTheme="minorHAnsi" w:cstheme="minorHAnsi"/>
          <w:color w:val="000000" w:themeColor="text1"/>
          <w:sz w:val="22"/>
          <w:szCs w:val="22"/>
        </w:rPr>
        <w:t xml:space="preserve"> Council Training Conference</w:t>
      </w:r>
      <w:r w:rsidR="006C1240" w:rsidRPr="003C5E7D">
        <w:rPr>
          <w:rFonts w:asciiTheme="minorHAnsi" w:hAnsiTheme="minorHAnsi" w:cstheme="minorHAnsi"/>
          <w:color w:val="000000" w:themeColor="text1"/>
          <w:sz w:val="22"/>
          <w:szCs w:val="22"/>
        </w:rPr>
        <w:t xml:space="preserve"> and become the ‘trainer’ to present to the SRC. </w:t>
      </w:r>
    </w:p>
    <w:bookmarkEnd w:id="44"/>
    <w:p w14:paraId="31EB5C6A" w14:textId="77777777" w:rsidR="0032325C" w:rsidRPr="003C5E7D" w:rsidRDefault="0032325C" w:rsidP="0067170B">
      <w:pPr>
        <w:pStyle w:val="ListParagraph"/>
        <w:tabs>
          <w:tab w:val="left" w:pos="1080"/>
          <w:tab w:val="left" w:pos="11160"/>
        </w:tabs>
        <w:ind w:left="1170" w:right="180" w:firstLine="0"/>
        <w:rPr>
          <w:rFonts w:asciiTheme="minorHAnsi" w:hAnsiTheme="minorHAnsi" w:cstheme="minorHAnsi"/>
          <w:color w:val="00B050"/>
        </w:rPr>
      </w:pPr>
    </w:p>
    <w:p w14:paraId="4778B49A" w14:textId="551446B6" w:rsidR="00740785" w:rsidRPr="003C5E7D" w:rsidRDefault="00091FBA" w:rsidP="0067170B">
      <w:pPr>
        <w:widowControl/>
        <w:tabs>
          <w:tab w:val="left" w:pos="1080"/>
        </w:tabs>
        <w:autoSpaceDE/>
        <w:autoSpaceDN/>
        <w:spacing w:after="160"/>
        <w:ind w:left="1170" w:right="180"/>
        <w:contextualSpacing/>
        <w:rPr>
          <w:rFonts w:asciiTheme="minorHAnsi" w:hAnsiTheme="minorHAnsi" w:cstheme="minorHAnsi"/>
        </w:rPr>
      </w:pPr>
      <w:r w:rsidRPr="003C5E7D">
        <w:rPr>
          <w:rFonts w:asciiTheme="minorHAnsi" w:hAnsiTheme="minorHAnsi" w:cstheme="minorHAnsi"/>
          <w:b/>
          <w:bCs/>
        </w:rPr>
        <w:t xml:space="preserve">Program Evaluation Survey: </w:t>
      </w:r>
      <w:r w:rsidR="00740785" w:rsidRPr="003C5E7D">
        <w:rPr>
          <w:rFonts w:asciiTheme="minorHAnsi" w:hAnsiTheme="minorHAnsi" w:cstheme="minorHAnsi"/>
          <w:b/>
          <w:bCs/>
        </w:rPr>
        <w:t xml:space="preserve"> </w:t>
      </w:r>
      <w:r w:rsidR="00740785" w:rsidRPr="003C5E7D">
        <w:rPr>
          <w:rFonts w:asciiTheme="minorHAnsi" w:hAnsiTheme="minorHAnsi" w:cstheme="minorHAnsi"/>
        </w:rPr>
        <w:t xml:space="preserve">Ms. Treadway and Ms. Coon </w:t>
      </w:r>
      <w:r w:rsidRPr="003C5E7D">
        <w:rPr>
          <w:rFonts w:asciiTheme="minorHAnsi" w:hAnsiTheme="minorHAnsi" w:cstheme="minorHAnsi"/>
        </w:rPr>
        <w:t xml:space="preserve"> recommended that consumers receive a checklist to help remember the VR process and know what to expect each step.</w:t>
      </w:r>
    </w:p>
    <w:p w14:paraId="1B870F20" w14:textId="3CD8D592" w:rsidR="0067170B" w:rsidRPr="00061204" w:rsidRDefault="00740785" w:rsidP="003C5E7D">
      <w:pPr>
        <w:pStyle w:val="Default"/>
        <w:tabs>
          <w:tab w:val="left" w:pos="1080"/>
          <w:tab w:val="left" w:pos="11340"/>
        </w:tabs>
        <w:ind w:left="1170" w:right="180"/>
        <w:jc w:val="both"/>
        <w:rPr>
          <w:rFonts w:asciiTheme="minorHAnsi" w:hAnsiTheme="minorHAnsi" w:cstheme="minorHAnsi"/>
          <w:sz w:val="22"/>
          <w:szCs w:val="22"/>
        </w:rPr>
      </w:pPr>
      <w:r w:rsidRPr="00061204">
        <w:rPr>
          <w:rFonts w:asciiTheme="minorHAnsi" w:hAnsiTheme="minorHAnsi" w:cstheme="minorHAnsi"/>
          <w:b/>
          <w:bCs/>
          <w:sz w:val="22"/>
          <w:szCs w:val="22"/>
        </w:rPr>
        <w:t>O</w:t>
      </w:r>
      <w:r w:rsidR="00091FBA" w:rsidRPr="00061204">
        <w:rPr>
          <w:rFonts w:asciiTheme="minorHAnsi" w:hAnsiTheme="minorHAnsi" w:cstheme="minorHAnsi"/>
          <w:b/>
          <w:bCs/>
          <w:sz w:val="22"/>
          <w:szCs w:val="22"/>
        </w:rPr>
        <w:t xml:space="preserve">BD Program: </w:t>
      </w:r>
      <w:r w:rsidR="00091FBA" w:rsidRPr="00061204">
        <w:rPr>
          <w:rFonts w:asciiTheme="minorHAnsi" w:hAnsiTheme="minorHAnsi" w:cstheme="minorHAnsi"/>
          <w:sz w:val="22"/>
          <w:szCs w:val="22"/>
        </w:rPr>
        <w:t xml:space="preserve">OBD will </w:t>
      </w:r>
      <w:r w:rsidR="0067170B" w:rsidRPr="00061204">
        <w:rPr>
          <w:rFonts w:asciiTheme="minorHAnsi" w:hAnsiTheme="minorHAnsi" w:cstheme="minorHAnsi"/>
          <w:sz w:val="22"/>
          <w:szCs w:val="22"/>
        </w:rPr>
        <w:t>provide events happening around the state to the SRC members to give them an opportunity to attend.</w:t>
      </w:r>
    </w:p>
    <w:p w14:paraId="15328B33" w14:textId="77777777" w:rsidR="00091FBA" w:rsidRPr="00061204" w:rsidRDefault="00091FBA" w:rsidP="003C5E7D">
      <w:pPr>
        <w:pStyle w:val="Default"/>
        <w:tabs>
          <w:tab w:val="left" w:pos="1080"/>
          <w:tab w:val="left" w:pos="11160"/>
          <w:tab w:val="left" w:pos="11340"/>
        </w:tabs>
        <w:ind w:left="1170" w:right="180"/>
        <w:jc w:val="both"/>
        <w:rPr>
          <w:rFonts w:asciiTheme="minorHAnsi" w:hAnsiTheme="minorHAnsi" w:cstheme="minorHAnsi"/>
          <w:sz w:val="22"/>
          <w:szCs w:val="22"/>
        </w:rPr>
      </w:pPr>
    </w:p>
    <w:p w14:paraId="7C8C515D" w14:textId="623C3730" w:rsidR="00091FBA" w:rsidRPr="00061204" w:rsidRDefault="00091FBA" w:rsidP="003C5E7D">
      <w:pPr>
        <w:pStyle w:val="Default"/>
        <w:tabs>
          <w:tab w:val="left" w:pos="11160"/>
          <w:tab w:val="left" w:pos="11340"/>
        </w:tabs>
        <w:ind w:left="1170" w:right="180"/>
        <w:jc w:val="both"/>
        <w:rPr>
          <w:rFonts w:asciiTheme="minorHAnsi" w:hAnsiTheme="minorHAnsi" w:cstheme="minorHAnsi"/>
          <w:sz w:val="22"/>
          <w:szCs w:val="22"/>
        </w:rPr>
      </w:pPr>
      <w:r w:rsidRPr="00061204">
        <w:rPr>
          <w:rFonts w:asciiTheme="minorHAnsi" w:hAnsiTheme="minorHAnsi" w:cstheme="minorHAnsi"/>
          <w:b/>
          <w:bCs/>
          <w:sz w:val="22"/>
          <w:szCs w:val="22"/>
        </w:rPr>
        <w:t>Other Action Items</w:t>
      </w:r>
      <w:r w:rsidR="003C5E7D" w:rsidRPr="00061204">
        <w:rPr>
          <w:rFonts w:asciiTheme="minorHAnsi" w:hAnsiTheme="minorHAnsi" w:cstheme="minorHAnsi"/>
          <w:b/>
          <w:bCs/>
          <w:sz w:val="22"/>
          <w:szCs w:val="22"/>
        </w:rPr>
        <w:t xml:space="preserve">: </w:t>
      </w:r>
      <w:r w:rsidRPr="00061204">
        <w:rPr>
          <w:rFonts w:asciiTheme="minorHAnsi" w:hAnsiTheme="minorHAnsi" w:cstheme="minorHAnsi"/>
          <w:sz w:val="22"/>
          <w:szCs w:val="22"/>
        </w:rPr>
        <w:t>Recommend</w:t>
      </w:r>
      <w:r w:rsidR="0067170B" w:rsidRPr="00061204">
        <w:rPr>
          <w:rFonts w:asciiTheme="minorHAnsi" w:hAnsiTheme="minorHAnsi" w:cstheme="minorHAnsi"/>
          <w:sz w:val="22"/>
          <w:szCs w:val="22"/>
        </w:rPr>
        <w:t>ed</w:t>
      </w:r>
      <w:r w:rsidRPr="00061204">
        <w:rPr>
          <w:rFonts w:asciiTheme="minorHAnsi" w:hAnsiTheme="minorHAnsi" w:cstheme="minorHAnsi"/>
          <w:sz w:val="22"/>
          <w:szCs w:val="22"/>
        </w:rPr>
        <w:t xml:space="preserve"> an increase in the counselor’s salary. </w:t>
      </w:r>
    </w:p>
    <w:bookmarkEnd w:id="42"/>
    <w:bookmarkEnd w:id="43"/>
    <w:p w14:paraId="46C2D354" w14:textId="452F9462" w:rsidR="00F169BA" w:rsidRPr="00061204" w:rsidRDefault="00F169BA" w:rsidP="00F169FF">
      <w:pPr>
        <w:ind w:right="180"/>
        <w:jc w:val="both"/>
        <w:rPr>
          <w:rFonts w:ascii="Britannic Bold" w:hAnsi="Britannic Bold" w:cstheme="minorHAnsi"/>
          <w:b/>
          <w:bCs/>
          <w:color w:val="FFFFFF" w:themeColor="background1"/>
          <w:spacing w:val="-2"/>
          <w:shd w:val="clear" w:color="auto" w:fill="000000"/>
        </w:rPr>
      </w:pPr>
    </w:p>
    <w:p w14:paraId="02305EE5" w14:textId="77777777" w:rsidR="00F169BA" w:rsidRPr="00061204" w:rsidRDefault="00F169BA" w:rsidP="00D86F9D">
      <w:pPr>
        <w:pStyle w:val="ListParagraph"/>
        <w:numPr>
          <w:ilvl w:val="0"/>
          <w:numId w:val="9"/>
        </w:numPr>
        <w:tabs>
          <w:tab w:val="left" w:pos="1347"/>
          <w:tab w:val="left" w:pos="1440"/>
          <w:tab w:val="left" w:pos="11160"/>
        </w:tabs>
        <w:spacing w:before="1"/>
        <w:ind w:left="1620" w:right="180" w:hanging="540"/>
        <w:rPr>
          <w:rFonts w:ascii="Britannic Bold" w:hAnsi="Britannic Bold" w:cstheme="minorHAnsi"/>
          <w:bCs/>
          <w:color w:val="000000" w:themeColor="text1"/>
          <w:sz w:val="28"/>
          <w:szCs w:val="28"/>
        </w:rPr>
      </w:pPr>
      <w:r w:rsidRPr="00061204">
        <w:rPr>
          <w:rFonts w:ascii="Britannic Bold" w:hAnsi="Britannic Bold" w:cstheme="minorHAnsi"/>
          <w:bCs/>
          <w:color w:val="000000" w:themeColor="text1"/>
          <w:sz w:val="28"/>
          <w:szCs w:val="28"/>
        </w:rPr>
        <w:t>Formal</w:t>
      </w:r>
      <w:r w:rsidRPr="00061204">
        <w:rPr>
          <w:rFonts w:ascii="Britannic Bold" w:hAnsi="Britannic Bold" w:cstheme="minorHAnsi"/>
          <w:bCs/>
          <w:color w:val="000000" w:themeColor="text1"/>
          <w:spacing w:val="-7"/>
          <w:sz w:val="28"/>
          <w:szCs w:val="28"/>
        </w:rPr>
        <w:t xml:space="preserve"> </w:t>
      </w:r>
      <w:r w:rsidRPr="00061204">
        <w:rPr>
          <w:rFonts w:ascii="Britannic Bold" w:hAnsi="Britannic Bold" w:cstheme="minorHAnsi"/>
          <w:bCs/>
          <w:color w:val="000000" w:themeColor="text1"/>
          <w:sz w:val="28"/>
          <w:szCs w:val="28"/>
        </w:rPr>
        <w:t>SRC</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z w:val="28"/>
          <w:szCs w:val="28"/>
        </w:rPr>
        <w:t>Input:</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Responses</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to</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z w:val="28"/>
          <w:szCs w:val="28"/>
        </w:rPr>
        <w:t>Questionnaires</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 December</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2023</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pacing w:val="-2"/>
          <w:sz w:val="28"/>
          <w:szCs w:val="28"/>
        </w:rPr>
        <w:t>Meeting</w:t>
      </w:r>
    </w:p>
    <w:p w14:paraId="14B523A0" w14:textId="77777777" w:rsidR="00F169BA" w:rsidRPr="00061204" w:rsidRDefault="00F169BA" w:rsidP="00D86F9D">
      <w:pPr>
        <w:pStyle w:val="ListParagraph"/>
        <w:tabs>
          <w:tab w:val="left" w:pos="1347"/>
          <w:tab w:val="left" w:pos="1440"/>
          <w:tab w:val="left" w:pos="11160"/>
        </w:tabs>
        <w:spacing w:before="1"/>
        <w:ind w:left="1620" w:right="180" w:hanging="540"/>
        <w:rPr>
          <w:rFonts w:asciiTheme="minorHAnsi" w:hAnsiTheme="minorHAnsi" w:cstheme="minorHAnsi"/>
          <w:b/>
          <w:color w:val="000000" w:themeColor="text1"/>
        </w:rPr>
      </w:pPr>
    </w:p>
    <w:p w14:paraId="04247FF5" w14:textId="77777777" w:rsidR="00F169BA" w:rsidRPr="00F169BA" w:rsidRDefault="00F169BA" w:rsidP="0030729D">
      <w:pPr>
        <w:pStyle w:val="NoSpacing"/>
        <w:tabs>
          <w:tab w:val="left" w:pos="10980"/>
        </w:tabs>
        <w:ind w:left="1980" w:right="180" w:hanging="540"/>
        <w:contextualSpacing/>
        <w:rPr>
          <w:rFonts w:cstheme="minorHAnsi"/>
          <w:b/>
          <w:bCs/>
          <w:color w:val="000000" w:themeColor="text1"/>
        </w:rPr>
      </w:pPr>
      <w:r w:rsidRPr="00061204">
        <w:rPr>
          <w:rFonts w:cstheme="minorHAnsi"/>
          <w:b/>
          <w:bCs/>
          <w:color w:val="000000" w:themeColor="text1"/>
        </w:rPr>
        <w:t>Q1:   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436AAE2D" w14:textId="77777777" w:rsidR="00F169BA" w:rsidRPr="00F169BA" w:rsidRDefault="00F169BA" w:rsidP="0030729D">
      <w:pPr>
        <w:pStyle w:val="NoSpacing"/>
        <w:numPr>
          <w:ilvl w:val="0"/>
          <w:numId w:val="29"/>
        </w:numPr>
        <w:tabs>
          <w:tab w:val="left" w:pos="9810"/>
          <w:tab w:val="left" w:pos="10980"/>
        </w:tabs>
        <w:ind w:left="2250" w:right="180"/>
        <w:contextualSpacing/>
        <w:jc w:val="both"/>
        <w:rPr>
          <w:rFonts w:cstheme="minorHAnsi"/>
          <w:i/>
          <w:iCs/>
        </w:rPr>
      </w:pPr>
      <w:r w:rsidRPr="00F169BA">
        <w:rPr>
          <w:rFonts w:cstheme="minorHAnsi"/>
          <w:i/>
          <w:iCs/>
        </w:rPr>
        <w:t xml:space="preserve">Recommendations – ACRE has a supportive employment, six week online training to become certified in supportive and customized employment. For 5 workers, it cost $1500.00. I think this could be beneficial for select MDRS staff such as case workers. Better impact individuals with disabilities. </w:t>
      </w:r>
    </w:p>
    <w:p w14:paraId="6EA8D90C" w14:textId="77777777" w:rsidR="00F169BA" w:rsidRPr="00F169BA" w:rsidRDefault="00F169BA" w:rsidP="0030729D">
      <w:pPr>
        <w:pStyle w:val="NoSpacing"/>
        <w:numPr>
          <w:ilvl w:val="0"/>
          <w:numId w:val="29"/>
        </w:numPr>
        <w:tabs>
          <w:tab w:val="left" w:pos="9810"/>
          <w:tab w:val="left" w:pos="10980"/>
        </w:tabs>
        <w:ind w:left="2250" w:right="900"/>
        <w:contextualSpacing/>
        <w:jc w:val="both"/>
        <w:rPr>
          <w:rFonts w:cstheme="minorHAnsi"/>
          <w:i/>
          <w:iCs/>
        </w:rPr>
      </w:pPr>
      <w:r w:rsidRPr="00F169BA">
        <w:rPr>
          <w:rFonts w:cstheme="minorHAnsi"/>
          <w:i/>
          <w:iCs/>
        </w:rPr>
        <w:t xml:space="preserve">I enjoyed how VR/VRB are increasing wages for the counselors. That will help retain the employees. The knowledge will continue to grow. </w:t>
      </w:r>
    </w:p>
    <w:p w14:paraId="5E9BA65B" w14:textId="77777777" w:rsidR="00F169BA" w:rsidRPr="00F169BA" w:rsidRDefault="00F169BA" w:rsidP="0030729D">
      <w:pPr>
        <w:pStyle w:val="NoSpacing"/>
        <w:numPr>
          <w:ilvl w:val="0"/>
          <w:numId w:val="29"/>
        </w:numPr>
        <w:tabs>
          <w:tab w:val="left" w:pos="9810"/>
          <w:tab w:val="left" w:pos="10080"/>
          <w:tab w:val="left" w:pos="10980"/>
        </w:tabs>
        <w:ind w:left="2250" w:right="900"/>
        <w:contextualSpacing/>
        <w:jc w:val="both"/>
        <w:rPr>
          <w:rFonts w:cstheme="minorHAnsi"/>
          <w:i/>
          <w:iCs/>
        </w:rPr>
      </w:pPr>
      <w:r w:rsidRPr="00F169BA">
        <w:rPr>
          <w:rFonts w:cstheme="minorHAnsi"/>
          <w:i/>
          <w:iCs/>
        </w:rPr>
        <w:t xml:space="preserve">I would like the SRC to hold listening sessions with employees of VR and VRB and provide a report to leadership. </w:t>
      </w:r>
    </w:p>
    <w:p w14:paraId="1449DAC9" w14:textId="77777777" w:rsidR="00F169BA" w:rsidRPr="00F169BA" w:rsidRDefault="00F169BA" w:rsidP="0030729D">
      <w:pPr>
        <w:pStyle w:val="NoSpacing"/>
        <w:numPr>
          <w:ilvl w:val="0"/>
          <w:numId w:val="29"/>
        </w:numPr>
        <w:tabs>
          <w:tab w:val="left" w:pos="9810"/>
          <w:tab w:val="left" w:pos="10080"/>
          <w:tab w:val="left" w:pos="10980"/>
        </w:tabs>
        <w:ind w:left="2250" w:right="900"/>
        <w:contextualSpacing/>
        <w:jc w:val="both"/>
        <w:rPr>
          <w:rFonts w:cstheme="minorHAnsi"/>
          <w:i/>
          <w:iCs/>
        </w:rPr>
      </w:pPr>
      <w:r w:rsidRPr="00F169BA">
        <w:rPr>
          <w:rFonts w:cstheme="minorHAnsi"/>
          <w:i/>
          <w:iCs/>
        </w:rPr>
        <w:t xml:space="preserve">The effectiveness of services provided is good. The rate of employment is good. </w:t>
      </w:r>
    </w:p>
    <w:p w14:paraId="705B0FCF" w14:textId="58A9EDE6" w:rsidR="00F169BA" w:rsidRPr="00F169BA" w:rsidRDefault="00F169BA" w:rsidP="0030729D">
      <w:pPr>
        <w:pStyle w:val="NoSpacing"/>
        <w:numPr>
          <w:ilvl w:val="0"/>
          <w:numId w:val="29"/>
        </w:numPr>
        <w:tabs>
          <w:tab w:val="left" w:pos="9810"/>
          <w:tab w:val="left" w:pos="10080"/>
          <w:tab w:val="left" w:pos="10980"/>
        </w:tabs>
        <w:ind w:left="2250" w:right="180"/>
        <w:contextualSpacing/>
        <w:jc w:val="both"/>
        <w:rPr>
          <w:rFonts w:cstheme="minorHAnsi"/>
          <w:i/>
          <w:iCs/>
        </w:rPr>
      </w:pPr>
      <w:r w:rsidRPr="00F169BA">
        <w:rPr>
          <w:rFonts w:cstheme="minorHAnsi"/>
          <w:i/>
          <w:iCs/>
        </w:rPr>
        <w:t>It was good seeing the Project SEARCH services at Desoto Baptist Hospital in Southaven, MS</w:t>
      </w:r>
      <w:r w:rsidR="00E67D31">
        <w:rPr>
          <w:rFonts w:cstheme="minorHAnsi"/>
          <w:i/>
          <w:iCs/>
        </w:rPr>
        <w:t>,</w:t>
      </w:r>
      <w:r w:rsidRPr="00F169BA">
        <w:rPr>
          <w:rFonts w:cstheme="minorHAnsi"/>
          <w:i/>
          <w:iCs/>
        </w:rPr>
        <w:t xml:space="preserve"> the program appears to be very successful based on student/intern placement rate. Project SEARCH counselors should be utilized as a demonstration model to other VR counselors throughout the state. </w:t>
      </w:r>
    </w:p>
    <w:p w14:paraId="707A5A47" w14:textId="77777777" w:rsidR="00F169BA" w:rsidRPr="00F169BA" w:rsidRDefault="00F169BA" w:rsidP="0030729D">
      <w:pPr>
        <w:pStyle w:val="NoSpacing"/>
        <w:numPr>
          <w:ilvl w:val="0"/>
          <w:numId w:val="29"/>
        </w:numPr>
        <w:tabs>
          <w:tab w:val="left" w:pos="10080"/>
          <w:tab w:val="left" w:pos="10980"/>
        </w:tabs>
        <w:ind w:left="2250" w:right="900"/>
        <w:contextualSpacing/>
        <w:jc w:val="both"/>
        <w:rPr>
          <w:rFonts w:cstheme="minorHAnsi"/>
          <w:i/>
          <w:iCs/>
        </w:rPr>
      </w:pPr>
      <w:r w:rsidRPr="00F169BA">
        <w:rPr>
          <w:rFonts w:cstheme="minorHAnsi"/>
          <w:i/>
          <w:iCs/>
        </w:rPr>
        <w:t>No response</w:t>
      </w:r>
    </w:p>
    <w:p w14:paraId="20E64D28" w14:textId="77777777" w:rsidR="00F169BA" w:rsidRPr="00F169BA" w:rsidRDefault="00F169BA" w:rsidP="0030729D">
      <w:pPr>
        <w:pStyle w:val="NoSpacing"/>
        <w:numPr>
          <w:ilvl w:val="0"/>
          <w:numId w:val="29"/>
        </w:numPr>
        <w:tabs>
          <w:tab w:val="left" w:pos="10080"/>
          <w:tab w:val="left" w:pos="10980"/>
        </w:tabs>
        <w:ind w:left="2250" w:right="900"/>
        <w:contextualSpacing/>
        <w:jc w:val="both"/>
        <w:rPr>
          <w:rFonts w:cstheme="minorHAnsi"/>
          <w:i/>
          <w:iCs/>
        </w:rPr>
      </w:pPr>
      <w:r w:rsidRPr="00F169BA">
        <w:rPr>
          <w:rFonts w:cstheme="minorHAnsi"/>
          <w:i/>
          <w:iCs/>
        </w:rPr>
        <w:t>No</w:t>
      </w:r>
    </w:p>
    <w:p w14:paraId="6538BFE6" w14:textId="77777777" w:rsidR="00711752" w:rsidRDefault="00711752" w:rsidP="0042660B">
      <w:pPr>
        <w:ind w:left="1080"/>
        <w:contextualSpacing/>
        <w:rPr>
          <w:rFonts w:ascii="Britannic Bold" w:hAnsi="Britannic Bold"/>
          <w:i/>
          <w:iCs/>
          <w:color w:val="000000" w:themeColor="text1"/>
          <w:sz w:val="28"/>
          <w:szCs w:val="28"/>
          <w:highlight w:val="lightGray"/>
          <w:u w:val="single"/>
        </w:rPr>
      </w:pPr>
    </w:p>
    <w:p w14:paraId="372BCCF8" w14:textId="77777777" w:rsidR="0042660B" w:rsidRDefault="0042660B" w:rsidP="00711752">
      <w:pPr>
        <w:ind w:left="1080"/>
        <w:rPr>
          <w:rFonts w:ascii="Britannic Bold" w:hAnsi="Britannic Bold"/>
          <w:i/>
          <w:iCs/>
          <w:color w:val="000000" w:themeColor="text1"/>
          <w:sz w:val="28"/>
          <w:szCs w:val="28"/>
          <w:highlight w:val="lightGray"/>
          <w:u w:val="single"/>
        </w:rPr>
      </w:pPr>
    </w:p>
    <w:p w14:paraId="577AB6E6" w14:textId="42CA47FE" w:rsidR="003725F2" w:rsidRPr="00D0158A" w:rsidRDefault="003725F2" w:rsidP="00711752">
      <w:pPr>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w:t>
      </w:r>
      <w:r>
        <w:rPr>
          <w:rFonts w:ascii="Britannic Bold" w:hAnsi="Britannic Bold"/>
          <w:color w:val="000000" w:themeColor="text1"/>
          <w:sz w:val="28"/>
          <w:szCs w:val="28"/>
          <w:highlight w:val="lightGray"/>
          <w:u w:val="single"/>
        </w:rPr>
        <w:t>4</w:t>
      </w:r>
      <w:r w:rsidRPr="00D0158A">
        <w:rPr>
          <w:rFonts w:ascii="Britannic Bold" w:hAnsi="Britannic Bold"/>
          <w:color w:val="000000" w:themeColor="text1"/>
          <w:sz w:val="28"/>
          <w:szCs w:val="28"/>
          <w:highlight w:val="lightGray"/>
          <w:u w:val="single"/>
        </w:rPr>
        <w:t xml:space="preserve"> MISSISSIPPI - STATE REHABILITATION COUNCIL ACTIVITIES</w:t>
      </w:r>
    </w:p>
    <w:p w14:paraId="2868CC84" w14:textId="77777777" w:rsidR="00F169BA" w:rsidRPr="00F169BA" w:rsidRDefault="00F169BA" w:rsidP="00D86F9D">
      <w:pPr>
        <w:pStyle w:val="NoSpacing"/>
        <w:tabs>
          <w:tab w:val="left" w:pos="10080"/>
          <w:tab w:val="left" w:pos="11160"/>
        </w:tabs>
        <w:ind w:left="1980" w:right="900" w:hanging="540"/>
        <w:rPr>
          <w:rFonts w:cstheme="minorHAnsi"/>
          <w:b/>
          <w:bCs/>
          <w:color w:val="000000" w:themeColor="text1"/>
        </w:rPr>
      </w:pPr>
    </w:p>
    <w:p w14:paraId="76814ED3" w14:textId="77777777" w:rsidR="00F169BA" w:rsidRPr="00F169BA" w:rsidRDefault="00F169BA" w:rsidP="0030729D">
      <w:pPr>
        <w:pStyle w:val="NoSpacing"/>
        <w:tabs>
          <w:tab w:val="left" w:pos="10080"/>
          <w:tab w:val="left" w:pos="11160"/>
        </w:tabs>
        <w:ind w:left="1980" w:right="900" w:hanging="540"/>
        <w:contextualSpacing/>
        <w:rPr>
          <w:rFonts w:cstheme="minorHAnsi"/>
          <w:b/>
          <w:bCs/>
          <w:color w:val="000000" w:themeColor="text1"/>
        </w:rPr>
      </w:pPr>
      <w:r w:rsidRPr="00F169BA">
        <w:rPr>
          <w:rFonts w:cstheme="minorHAnsi"/>
          <w:b/>
          <w:bCs/>
          <w:color w:val="000000" w:themeColor="text1"/>
        </w:rPr>
        <w:t>Q2:</w:t>
      </w:r>
      <w:r w:rsidRPr="00F169BA">
        <w:rPr>
          <w:rFonts w:cstheme="minorHAnsi"/>
          <w:color w:val="000000" w:themeColor="text1"/>
        </w:rPr>
        <w:t xml:space="preserve">   </w:t>
      </w:r>
      <w:r w:rsidRPr="00F169BA">
        <w:rPr>
          <w:rFonts w:cstheme="minorHAnsi"/>
          <w:b/>
          <w:bCs/>
          <w:color w:val="000000" w:themeColor="text1"/>
        </w:rPr>
        <w:t>Having heard this quarter’s report on the results of consumer satisfaction surveys, do you have any comments or recommendations for input into the service delivery process?</w:t>
      </w:r>
    </w:p>
    <w:p w14:paraId="59B9F78D"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rPr>
        <w:t xml:space="preserve">Lot of positive stats recorded and seeing the positive change for many individuals. Continue growing connections and take step further with provider partnership when communicating with families. The provider usually knows their services best or should have an opportunity to explain before decisions are made.  </w:t>
      </w:r>
    </w:p>
    <w:p w14:paraId="4E5AC2A6"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rPr>
        <w:t>MDRS has pushed the satisfaction of consumers up over the last 10 years. Also, wages have increased from $11.00 to $12.00 per hour.</w:t>
      </w:r>
    </w:p>
    <w:p w14:paraId="0AEA3FC3"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rPr>
        <w:t xml:space="preserve">More up front education and orientation sessions for applicants to understand the VR process. </w:t>
      </w:r>
    </w:p>
    <w:p w14:paraId="579CCD11"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rPr>
        <w:t xml:space="preserve">The delivery of services has improved over time. The satisfaction rating is reflective of the jobs being performed. </w:t>
      </w:r>
    </w:p>
    <w:p w14:paraId="3573EBFA"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rPr>
        <w:t xml:space="preserve">It is evident that Project SEARCH consumers (students/interns) are very satisfied with their job placements. This is based on what I saw at both Desoto Baptist Hospital and Jackson Baptist Hospital. </w:t>
      </w:r>
    </w:p>
    <w:p w14:paraId="3B30B7C1" w14:textId="77777777" w:rsidR="00F169BA" w:rsidRPr="00F169BA" w:rsidRDefault="00F169BA" w:rsidP="0030729D">
      <w:pPr>
        <w:pStyle w:val="NoSpacing"/>
        <w:numPr>
          <w:ilvl w:val="0"/>
          <w:numId w:val="30"/>
        </w:numPr>
        <w:tabs>
          <w:tab w:val="left" w:pos="10080"/>
          <w:tab w:val="left" w:pos="11160"/>
        </w:tabs>
        <w:ind w:left="2340" w:right="180"/>
        <w:contextualSpacing/>
        <w:rPr>
          <w:rFonts w:cstheme="minorHAnsi"/>
          <w:i/>
          <w:iCs/>
        </w:rPr>
      </w:pPr>
      <w:r w:rsidRPr="00F169BA">
        <w:rPr>
          <w:rFonts w:cstheme="minorHAnsi"/>
          <w:i/>
          <w:iCs/>
          <w:color w:val="333E48"/>
          <w:shd w:val="clear" w:color="auto" w:fill="FFFFFF"/>
        </w:rPr>
        <w:t>Yes, for the outside person/ Referring entities</w:t>
      </w:r>
    </w:p>
    <w:p w14:paraId="57062A19" w14:textId="77777777" w:rsidR="00F169BA" w:rsidRPr="00F169BA" w:rsidRDefault="00F169BA" w:rsidP="0030729D">
      <w:pPr>
        <w:pStyle w:val="NoSpacing"/>
        <w:numPr>
          <w:ilvl w:val="0"/>
          <w:numId w:val="30"/>
        </w:numPr>
        <w:tabs>
          <w:tab w:val="left" w:pos="10080"/>
          <w:tab w:val="left" w:pos="11160"/>
        </w:tabs>
        <w:ind w:left="2340" w:right="900"/>
        <w:contextualSpacing/>
        <w:rPr>
          <w:rFonts w:cstheme="minorHAnsi"/>
          <w:i/>
          <w:iCs/>
        </w:rPr>
      </w:pPr>
      <w:r w:rsidRPr="00F169BA">
        <w:rPr>
          <w:rFonts w:cstheme="minorHAnsi"/>
          <w:i/>
          <w:iCs/>
          <w:color w:val="333E48"/>
          <w:shd w:val="clear" w:color="auto" w:fill="FFFFFF"/>
        </w:rPr>
        <w:t>No</w:t>
      </w:r>
    </w:p>
    <w:p w14:paraId="2289E9C2" w14:textId="77777777" w:rsidR="00F169BA" w:rsidRPr="00F169BA" w:rsidRDefault="00F169BA" w:rsidP="0030729D">
      <w:pPr>
        <w:pStyle w:val="NoSpacing"/>
        <w:tabs>
          <w:tab w:val="left" w:pos="10080"/>
          <w:tab w:val="left" w:pos="11160"/>
        </w:tabs>
        <w:ind w:left="1980" w:right="900" w:hanging="540"/>
        <w:contextualSpacing/>
        <w:rPr>
          <w:rFonts w:cstheme="minorHAnsi"/>
          <w:b/>
          <w:bCs/>
          <w:color w:val="000000" w:themeColor="text1"/>
        </w:rPr>
      </w:pPr>
    </w:p>
    <w:p w14:paraId="1FD987CD" w14:textId="77777777" w:rsidR="00F169BA" w:rsidRPr="00F169BA" w:rsidRDefault="00F169BA" w:rsidP="0030729D">
      <w:pPr>
        <w:pStyle w:val="NoSpacing"/>
        <w:tabs>
          <w:tab w:val="left" w:pos="10080"/>
          <w:tab w:val="left" w:pos="11160"/>
        </w:tabs>
        <w:spacing w:after="100" w:afterAutospacing="1"/>
        <w:ind w:left="1987" w:right="180" w:hanging="547"/>
        <w:contextualSpacing/>
        <w:rPr>
          <w:rFonts w:cstheme="minorHAnsi"/>
          <w:b/>
          <w:bCs/>
          <w:color w:val="000000" w:themeColor="text1"/>
        </w:rPr>
      </w:pPr>
      <w:r w:rsidRPr="00F169BA">
        <w:rPr>
          <w:rFonts w:cstheme="minorHAnsi"/>
          <w:b/>
          <w:bCs/>
          <w:color w:val="000000" w:themeColor="text1"/>
        </w:rPr>
        <w:t xml:space="preserve">Q3: </w:t>
      </w:r>
      <w:r w:rsidRPr="00F169BA">
        <w:rPr>
          <w:rFonts w:cstheme="minorHAnsi"/>
          <w:color w:val="000000" w:themeColor="text1"/>
        </w:rPr>
        <w:t xml:space="preserve">  </w:t>
      </w:r>
      <w:r w:rsidRPr="00F169BA">
        <w:rPr>
          <w:rFonts w:cstheme="minorHAnsi"/>
          <w:b/>
          <w:bCs/>
          <w:color w:val="000000" w:themeColor="text1"/>
        </w:rPr>
        <w:t>After attending the quarterly SRC meeting, what further input do you have for the State Plan goals  and priorities? What further comment(s) do you have in regards to evaluating the effectiveness of the VR/VRB Program in meeting the goals and priorities?</w:t>
      </w:r>
    </w:p>
    <w:p w14:paraId="773B9285" w14:textId="77777777" w:rsidR="00F169BA" w:rsidRPr="00F169B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 xml:space="preserve">Sounds like all are moving forward to make better for the consumers being served. </w:t>
      </w:r>
    </w:p>
    <w:p w14:paraId="4370EA5B" w14:textId="77777777" w:rsidR="00F169BA" w:rsidRPr="00F169B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 xml:space="preserve">Continue to focus on staff training and increase staff salary. </w:t>
      </w:r>
    </w:p>
    <w:p w14:paraId="5DDB9094" w14:textId="77777777" w:rsidR="00F169BA" w:rsidRPr="00F169B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 xml:space="preserve">No further input. The goals and priorities are effective. </w:t>
      </w:r>
    </w:p>
    <w:p w14:paraId="1B071420" w14:textId="77777777" w:rsidR="00D13A6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 xml:space="preserve">I will read the 2023 SRC Annual Report and State Plan update for response at the next meeting. All SRC committees should be as responsible as the SRC New Member Orientation 3 person committee as we were asked to provide suggestions for the nomination committee that Don Brown asked for </w:t>
      </w:r>
    </w:p>
    <w:p w14:paraId="4B4670B5" w14:textId="799BC605" w:rsidR="00F169BA" w:rsidRPr="00F169BA" w:rsidRDefault="00F169BA" w:rsidP="0030729D">
      <w:pPr>
        <w:pStyle w:val="NoSpacing"/>
        <w:tabs>
          <w:tab w:val="left" w:pos="9810"/>
          <w:tab w:val="left" w:pos="10080"/>
          <w:tab w:val="left" w:pos="11160"/>
        </w:tabs>
        <w:ind w:left="2340" w:right="180"/>
        <w:contextualSpacing/>
        <w:rPr>
          <w:rFonts w:cstheme="minorHAnsi"/>
          <w:i/>
          <w:iCs/>
        </w:rPr>
      </w:pPr>
      <w:r w:rsidRPr="00F169BA">
        <w:rPr>
          <w:rFonts w:cstheme="minorHAnsi"/>
          <w:i/>
          <w:iCs/>
        </w:rPr>
        <w:t xml:space="preserve">volunteers to replace him. May I suggest a (3) three person co-chair committee  representative of areas of the State (North, Centra &amp; Southern Regions). The 3 person committee could seek out SRC representatives to present to the full SRC membership and the person in the Governor’s office who approves the appointment. Please consider VR counselors to participate as nomination committee members including Shanda Nash in the North, Kenneth Hudson in the Central and/or South. Johnny McGinn could serve as chair of the committee. These 3 people have been present and active participants at every SRC meeting. </w:t>
      </w:r>
    </w:p>
    <w:p w14:paraId="685E9BA7" w14:textId="77777777" w:rsidR="00F169BA" w:rsidRPr="00F169B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Not at this time</w:t>
      </w:r>
    </w:p>
    <w:p w14:paraId="108655F3" w14:textId="77777777" w:rsidR="00F169BA" w:rsidRPr="00F169BA" w:rsidRDefault="00F169BA" w:rsidP="0030729D">
      <w:pPr>
        <w:pStyle w:val="NoSpacing"/>
        <w:numPr>
          <w:ilvl w:val="0"/>
          <w:numId w:val="31"/>
        </w:numPr>
        <w:tabs>
          <w:tab w:val="left" w:pos="9810"/>
          <w:tab w:val="left" w:pos="10080"/>
          <w:tab w:val="left" w:pos="11160"/>
        </w:tabs>
        <w:ind w:left="2340" w:right="180"/>
        <w:contextualSpacing/>
        <w:rPr>
          <w:rFonts w:cstheme="minorHAnsi"/>
          <w:i/>
          <w:iCs/>
        </w:rPr>
      </w:pPr>
      <w:r w:rsidRPr="00F169BA">
        <w:rPr>
          <w:rFonts w:cstheme="minorHAnsi"/>
          <w:i/>
          <w:iCs/>
        </w:rPr>
        <w:t>None</w:t>
      </w:r>
    </w:p>
    <w:p w14:paraId="0C9BFD8F" w14:textId="77777777" w:rsidR="00F169BA" w:rsidRPr="00F169BA" w:rsidRDefault="00F169BA" w:rsidP="00D86F9D">
      <w:pPr>
        <w:pStyle w:val="NoSpacing"/>
        <w:tabs>
          <w:tab w:val="left" w:pos="11160"/>
        </w:tabs>
        <w:spacing w:after="100" w:afterAutospacing="1"/>
        <w:ind w:left="1987" w:right="900" w:hanging="547"/>
        <w:contextualSpacing/>
        <w:rPr>
          <w:rFonts w:cstheme="minorHAnsi"/>
          <w:b/>
          <w:bCs/>
          <w:color w:val="000000" w:themeColor="text1"/>
        </w:rPr>
      </w:pPr>
    </w:p>
    <w:p w14:paraId="575B05DA" w14:textId="77777777" w:rsidR="00F169BA" w:rsidRPr="00F169BA" w:rsidRDefault="00F169BA" w:rsidP="00D86F9D">
      <w:pPr>
        <w:pStyle w:val="NoSpacing"/>
        <w:tabs>
          <w:tab w:val="left" w:pos="11160"/>
        </w:tabs>
        <w:spacing w:after="100" w:afterAutospacing="1"/>
        <w:ind w:left="1987" w:right="90" w:hanging="547"/>
        <w:contextualSpacing/>
        <w:rPr>
          <w:rFonts w:cstheme="minorHAnsi"/>
          <w:b/>
          <w:bCs/>
          <w:i/>
          <w:iCs/>
          <w:color w:val="000000" w:themeColor="text1"/>
          <w:u w:val="single"/>
        </w:rPr>
      </w:pPr>
      <w:r w:rsidRPr="00F169BA">
        <w:rPr>
          <w:rFonts w:cstheme="minorHAnsi"/>
          <w:b/>
          <w:bCs/>
          <w:i/>
          <w:iCs/>
          <w:color w:val="000000" w:themeColor="text1"/>
          <w:u w:val="single"/>
        </w:rPr>
        <w:t>Presentation of Information on Policy</w:t>
      </w:r>
    </w:p>
    <w:p w14:paraId="59FC7128" w14:textId="77777777" w:rsidR="00F169BA" w:rsidRPr="00F169BA" w:rsidRDefault="00F169BA" w:rsidP="0030729D">
      <w:pPr>
        <w:pStyle w:val="NoSpacing"/>
        <w:tabs>
          <w:tab w:val="left" w:pos="11160"/>
        </w:tabs>
        <w:ind w:left="1980" w:right="86" w:hanging="540"/>
        <w:contextualSpacing/>
        <w:rPr>
          <w:rFonts w:cstheme="minorHAnsi"/>
          <w:b/>
          <w:bCs/>
          <w:color w:val="000000" w:themeColor="text1"/>
        </w:rPr>
      </w:pPr>
      <w:r w:rsidRPr="00F169BA">
        <w:rPr>
          <w:rFonts w:cstheme="minorHAnsi"/>
          <w:b/>
          <w:bCs/>
          <w:color w:val="000000" w:themeColor="text1"/>
        </w:rPr>
        <w:t>Q4:   Do you have any comments or recommendations concerning the presentation of the Financial Needs Analysis?</w:t>
      </w:r>
    </w:p>
    <w:p w14:paraId="448DFA20" w14:textId="77777777" w:rsidR="00F169BA" w:rsidRPr="00F169BA"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N/A</w:t>
      </w:r>
    </w:p>
    <w:p w14:paraId="15C17B5D" w14:textId="77777777" w:rsidR="00F169BA" w:rsidRPr="00F169BA"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No response</w:t>
      </w:r>
    </w:p>
    <w:p w14:paraId="3AA65B2E" w14:textId="77777777" w:rsidR="00F169BA" w:rsidRPr="00F169BA"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 xml:space="preserve">The financial Needs Analysis was not discussed this quarter. I agree for this suspension to continue if there is no order of selection in place. </w:t>
      </w:r>
    </w:p>
    <w:p w14:paraId="1B04B6A0" w14:textId="77777777" w:rsidR="00F169BA" w:rsidRPr="00F169BA"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Suspended</w:t>
      </w:r>
    </w:p>
    <w:p w14:paraId="1EDED378" w14:textId="77777777" w:rsidR="00F169BA" w:rsidRPr="00F169BA"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 xml:space="preserve">It appears there is unspent money based on the quarterly report. It might be worth considering sending one of our SRC members to the National SRC Technical Training meetings to gather information and share it with all MS SRC members. </w:t>
      </w:r>
    </w:p>
    <w:p w14:paraId="65637709" w14:textId="3065153E" w:rsidR="003725F2" w:rsidRDefault="00F169BA" w:rsidP="0030729D">
      <w:pPr>
        <w:pStyle w:val="NoSpacing"/>
        <w:numPr>
          <w:ilvl w:val="0"/>
          <w:numId w:val="32"/>
        </w:numPr>
        <w:tabs>
          <w:tab w:val="left" w:pos="11160"/>
        </w:tabs>
        <w:ind w:left="2340" w:right="86"/>
        <w:contextualSpacing/>
        <w:rPr>
          <w:rFonts w:cstheme="minorHAnsi"/>
          <w:i/>
          <w:iCs/>
        </w:rPr>
      </w:pPr>
      <w:r w:rsidRPr="00F169BA">
        <w:rPr>
          <w:rFonts w:cstheme="minorHAnsi"/>
          <w:i/>
          <w:iCs/>
        </w:rPr>
        <w:t>N/A</w:t>
      </w:r>
    </w:p>
    <w:p w14:paraId="51736592" w14:textId="1DF0FFC2" w:rsidR="00233DFE" w:rsidRDefault="00233DFE" w:rsidP="0030729D">
      <w:pPr>
        <w:pStyle w:val="NoSpacing"/>
        <w:numPr>
          <w:ilvl w:val="0"/>
          <w:numId w:val="32"/>
        </w:numPr>
        <w:tabs>
          <w:tab w:val="left" w:pos="11160"/>
        </w:tabs>
        <w:ind w:left="2340" w:right="86"/>
        <w:contextualSpacing/>
        <w:rPr>
          <w:rFonts w:cstheme="minorHAnsi"/>
          <w:i/>
          <w:iCs/>
        </w:rPr>
      </w:pPr>
      <w:r>
        <w:rPr>
          <w:rFonts w:cstheme="minorHAnsi"/>
          <w:i/>
          <w:iCs/>
        </w:rPr>
        <w:t>No</w:t>
      </w:r>
    </w:p>
    <w:p w14:paraId="566EE3AA" w14:textId="77777777" w:rsidR="003725F2" w:rsidRDefault="003725F2" w:rsidP="003725F2">
      <w:pPr>
        <w:pStyle w:val="NoSpacing"/>
        <w:tabs>
          <w:tab w:val="left" w:pos="9810"/>
          <w:tab w:val="left" w:pos="10080"/>
          <w:tab w:val="left" w:pos="11160"/>
        </w:tabs>
        <w:ind w:left="1440" w:right="180"/>
        <w:jc w:val="both"/>
        <w:rPr>
          <w:rFonts w:cstheme="minorHAnsi"/>
          <w:i/>
          <w:iCs/>
        </w:rPr>
      </w:pPr>
    </w:p>
    <w:p w14:paraId="664FB9E6" w14:textId="77777777" w:rsidR="00711752" w:rsidRDefault="00711752" w:rsidP="003725F2">
      <w:pPr>
        <w:pStyle w:val="NoSpacing"/>
        <w:tabs>
          <w:tab w:val="left" w:pos="9810"/>
          <w:tab w:val="left" w:pos="10080"/>
          <w:tab w:val="left" w:pos="11160"/>
        </w:tabs>
        <w:ind w:left="1440" w:right="180"/>
        <w:jc w:val="both"/>
        <w:rPr>
          <w:rFonts w:ascii="Britannic Bold" w:hAnsi="Britannic Bold"/>
          <w:i/>
          <w:iCs/>
          <w:color w:val="000000" w:themeColor="text1"/>
          <w:sz w:val="28"/>
          <w:szCs w:val="28"/>
          <w:highlight w:val="lightGray"/>
          <w:u w:val="single"/>
        </w:rPr>
      </w:pPr>
    </w:p>
    <w:p w14:paraId="33DA894F" w14:textId="3CA68825" w:rsidR="00F169BA" w:rsidRPr="00233DFE" w:rsidRDefault="003725F2" w:rsidP="00233DFE">
      <w:pPr>
        <w:pStyle w:val="NoSpacing"/>
        <w:tabs>
          <w:tab w:val="left" w:pos="9810"/>
          <w:tab w:val="left" w:pos="10080"/>
          <w:tab w:val="left" w:pos="11160"/>
        </w:tabs>
        <w:ind w:left="1440" w:right="180"/>
        <w:jc w:val="both"/>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w:t>
      </w:r>
      <w:r>
        <w:rPr>
          <w:rFonts w:ascii="Britannic Bold" w:hAnsi="Britannic Bold"/>
          <w:color w:val="000000" w:themeColor="text1"/>
          <w:sz w:val="28"/>
          <w:szCs w:val="28"/>
          <w:highlight w:val="lightGray"/>
          <w:u w:val="single"/>
        </w:rPr>
        <w:t>4</w:t>
      </w:r>
      <w:r w:rsidRPr="00D0158A">
        <w:rPr>
          <w:rFonts w:ascii="Britannic Bold" w:hAnsi="Britannic Bold"/>
          <w:color w:val="000000" w:themeColor="text1"/>
          <w:sz w:val="28"/>
          <w:szCs w:val="28"/>
          <w:highlight w:val="lightGray"/>
          <w:u w:val="single"/>
        </w:rPr>
        <w:t xml:space="preserve"> MISSISSIPPI - STATE REHABILITATION COUNCIL ACTIVITIES</w:t>
      </w:r>
    </w:p>
    <w:p w14:paraId="61D26AE6" w14:textId="77777777" w:rsidR="00F169BA" w:rsidRPr="00F169BA" w:rsidRDefault="00F169BA" w:rsidP="00D86F9D">
      <w:pPr>
        <w:pStyle w:val="NoSpacing"/>
        <w:tabs>
          <w:tab w:val="left" w:pos="11160"/>
        </w:tabs>
        <w:ind w:left="2340" w:right="90"/>
        <w:rPr>
          <w:rFonts w:cstheme="minorHAnsi"/>
          <w:i/>
          <w:iCs/>
          <w:color w:val="000000" w:themeColor="text1"/>
        </w:rPr>
      </w:pPr>
    </w:p>
    <w:p w14:paraId="2F86DA81" w14:textId="534980FE" w:rsidR="00F169BA" w:rsidRPr="00F169BA" w:rsidRDefault="00F169BA" w:rsidP="0030729D">
      <w:pPr>
        <w:pStyle w:val="NoSpacing"/>
        <w:tabs>
          <w:tab w:val="left" w:pos="11160"/>
        </w:tabs>
        <w:ind w:left="1980" w:right="86"/>
        <w:contextualSpacing/>
        <w:jc w:val="both"/>
        <w:rPr>
          <w:rFonts w:cstheme="minorHAnsi"/>
          <w:b/>
          <w:bCs/>
        </w:rPr>
      </w:pPr>
      <w:r w:rsidRPr="00F169BA">
        <w:rPr>
          <w:rFonts w:cstheme="minorHAnsi"/>
          <w:b/>
          <w:bCs/>
        </w:rPr>
        <w:t xml:space="preserve">What further input do you have for the establishment of the Community </w:t>
      </w:r>
      <w:r w:rsidR="005E5FAF" w:rsidRPr="00F169BA">
        <w:rPr>
          <w:rFonts w:cstheme="minorHAnsi"/>
          <w:b/>
          <w:bCs/>
        </w:rPr>
        <w:t>Rehabilitation</w:t>
      </w:r>
      <w:r w:rsidRPr="00F169BA">
        <w:rPr>
          <w:rFonts w:cstheme="minorHAnsi"/>
          <w:b/>
          <w:bCs/>
        </w:rPr>
        <w:t xml:space="preserve"> Program (CRP) for the blind?</w:t>
      </w:r>
    </w:p>
    <w:p w14:paraId="637953F6"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rPr>
        <w:t xml:space="preserve">I am excited for your continued success at your new facility in Long Beach and look forward to touring it one day. </w:t>
      </w:r>
    </w:p>
    <w:p w14:paraId="4097010C"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rPr>
        <w:t>No response</w:t>
      </w:r>
    </w:p>
    <w:p w14:paraId="7C100CC9"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rPr>
        <w:t xml:space="preserve">I am happy to see it open. I look forward to it serving more people. </w:t>
      </w:r>
    </w:p>
    <w:p w14:paraId="0EC77CA6"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rPr>
        <w:t xml:space="preserve">There is a definite need to establish the CRP program for the blind. </w:t>
      </w:r>
    </w:p>
    <w:p w14:paraId="1605A913"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rPr>
        <w:t>I’m looking forward to our next SRC visit in Long Beach, MS to see our new VRB Training Center. It is very helpful for SRC members to see MDRS services throughout the State</w:t>
      </w:r>
    </w:p>
    <w:p w14:paraId="7233FD4A"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color w:val="333E48"/>
          <w:shd w:val="clear" w:color="auto" w:fill="FFFFFF"/>
        </w:rPr>
        <w:t>Open House hard date, this way we who want to visit can schedule</w:t>
      </w:r>
    </w:p>
    <w:p w14:paraId="4F88F359" w14:textId="77777777" w:rsidR="00F169BA" w:rsidRPr="00F169BA" w:rsidRDefault="00F169BA" w:rsidP="0030729D">
      <w:pPr>
        <w:pStyle w:val="NoSpacing"/>
        <w:numPr>
          <w:ilvl w:val="0"/>
          <w:numId w:val="33"/>
        </w:numPr>
        <w:tabs>
          <w:tab w:val="left" w:pos="2340"/>
          <w:tab w:val="left" w:pos="11160"/>
        </w:tabs>
        <w:ind w:left="2340" w:right="86"/>
        <w:contextualSpacing/>
        <w:jc w:val="both"/>
        <w:rPr>
          <w:rFonts w:cstheme="minorHAnsi"/>
          <w:i/>
          <w:iCs/>
        </w:rPr>
      </w:pPr>
      <w:r w:rsidRPr="00F169BA">
        <w:rPr>
          <w:rFonts w:cstheme="minorHAnsi"/>
          <w:i/>
          <w:iCs/>
          <w:color w:val="333E48"/>
          <w:shd w:val="clear" w:color="auto" w:fill="FFFFFF"/>
        </w:rPr>
        <w:t>None</w:t>
      </w:r>
    </w:p>
    <w:p w14:paraId="53EC73B9" w14:textId="77777777" w:rsidR="00F169BA" w:rsidRPr="00F169BA" w:rsidRDefault="00F169BA" w:rsidP="0030729D">
      <w:pPr>
        <w:pStyle w:val="NoSpacing"/>
        <w:numPr>
          <w:ilvl w:val="0"/>
          <w:numId w:val="34"/>
        </w:numPr>
        <w:tabs>
          <w:tab w:val="left" w:pos="2340"/>
          <w:tab w:val="left" w:pos="11160"/>
        </w:tabs>
        <w:ind w:left="2340" w:right="86"/>
        <w:contextualSpacing/>
        <w:jc w:val="both"/>
        <w:rPr>
          <w:rFonts w:cstheme="minorHAnsi"/>
          <w:i/>
          <w:iCs/>
        </w:rPr>
      </w:pPr>
      <w:r w:rsidRPr="00F169BA">
        <w:rPr>
          <w:rFonts w:cstheme="minorHAnsi"/>
          <w:i/>
          <w:iCs/>
        </w:rPr>
        <w:t xml:space="preserve">I really enjoyed the project SEARCH tour. It was very educational. </w:t>
      </w:r>
    </w:p>
    <w:p w14:paraId="31206A9B" w14:textId="77777777" w:rsidR="00F169BA" w:rsidRPr="00F169BA" w:rsidRDefault="00F169BA" w:rsidP="0030729D">
      <w:pPr>
        <w:pStyle w:val="NoSpacing"/>
        <w:numPr>
          <w:ilvl w:val="0"/>
          <w:numId w:val="34"/>
        </w:numPr>
        <w:tabs>
          <w:tab w:val="left" w:pos="2340"/>
          <w:tab w:val="left" w:pos="11160"/>
        </w:tabs>
        <w:ind w:left="2340" w:right="86"/>
        <w:contextualSpacing/>
        <w:jc w:val="both"/>
        <w:rPr>
          <w:rFonts w:cstheme="minorHAnsi"/>
          <w:i/>
          <w:iCs/>
        </w:rPr>
      </w:pPr>
      <w:r w:rsidRPr="00F169BA">
        <w:rPr>
          <w:rFonts w:cstheme="minorHAnsi"/>
          <w:i/>
          <w:iCs/>
        </w:rPr>
        <w:t>I would like to express appreciation to Ms. Excellanxt Woodard for her sufficient help and support to me and all SRC members in planning SRC quarterly meeting. Thank you Excellanxt.</w:t>
      </w:r>
    </w:p>
    <w:p w14:paraId="5D4A3296" w14:textId="77777777" w:rsidR="0008546F" w:rsidRDefault="0008546F" w:rsidP="00D86F9D">
      <w:pPr>
        <w:pStyle w:val="Heading2"/>
        <w:tabs>
          <w:tab w:val="left" w:pos="11340"/>
        </w:tabs>
        <w:spacing w:before="45" w:line="240" w:lineRule="auto"/>
        <w:ind w:right="900"/>
        <w:rPr>
          <w:rFonts w:ascii="Britannic Bold" w:hAnsi="Britannic Bold" w:cstheme="minorHAnsi"/>
          <w:b w:val="0"/>
          <w:bCs w:val="0"/>
          <w:color w:val="FFFFFF" w:themeColor="background1"/>
          <w:spacing w:val="-2"/>
          <w:shd w:val="clear" w:color="auto" w:fill="000000"/>
        </w:rPr>
      </w:pPr>
    </w:p>
    <w:p w14:paraId="130F50CA" w14:textId="2940B022" w:rsidR="0008546F" w:rsidRPr="00DB78FD" w:rsidRDefault="0008546F" w:rsidP="00D86F9D">
      <w:pPr>
        <w:pStyle w:val="Heading2"/>
        <w:spacing w:before="45" w:line="240" w:lineRule="auto"/>
        <w:ind w:right="900"/>
        <w:rPr>
          <w:rFonts w:ascii="Britannic Bold" w:hAnsi="Britannic Bold" w:cstheme="minorHAnsi"/>
          <w:b w:val="0"/>
          <w:bCs w:val="0"/>
          <w:color w:val="000000" w:themeColor="text1"/>
          <w:spacing w:val="-2"/>
          <w:shd w:val="clear" w:color="auto" w:fill="000000"/>
        </w:rPr>
      </w:pPr>
      <w:r>
        <w:rPr>
          <w:rFonts w:ascii="Britannic Bold" w:hAnsi="Britannic Bold" w:cstheme="minorHAnsi"/>
          <w:b w:val="0"/>
          <w:bCs w:val="0"/>
          <w:color w:val="FFFFFF" w:themeColor="background1"/>
          <w:shd w:val="clear" w:color="auto" w:fill="000000"/>
        </w:rPr>
        <w:t xml:space="preserve">March 15, 2024 </w:t>
      </w:r>
      <w:r w:rsidRPr="001960BC">
        <w:rPr>
          <w:rFonts w:ascii="Britannic Bold" w:hAnsi="Britannic Bold" w:cstheme="minorHAnsi"/>
          <w:b w:val="0"/>
          <w:bCs w:val="0"/>
          <w:color w:val="FFFFFF" w:themeColor="background1"/>
          <w:spacing w:val="-2"/>
          <w:shd w:val="clear" w:color="auto" w:fill="000000"/>
        </w:rPr>
        <w:t>Meeting</w:t>
      </w:r>
      <w:r>
        <w:rPr>
          <w:rFonts w:ascii="Britannic Bold" w:hAnsi="Britannic Bold" w:cstheme="minorHAnsi"/>
          <w:b w:val="0"/>
          <w:bCs w:val="0"/>
          <w:color w:val="FFFFFF" w:themeColor="background1"/>
          <w:spacing w:val="-2"/>
          <w:shd w:val="clear" w:color="auto" w:fill="000000"/>
        </w:rPr>
        <w:t xml:space="preserve">:  </w:t>
      </w:r>
      <w:r w:rsidRPr="001960BC">
        <w:rPr>
          <w:rFonts w:ascii="Britannic Bold" w:hAnsi="Britannic Bold" w:cstheme="minorHAnsi"/>
          <w:b w:val="0"/>
          <w:bCs w:val="0"/>
          <w:color w:val="FFFFFF" w:themeColor="background1"/>
          <w:spacing w:val="-2"/>
          <w:shd w:val="clear" w:color="auto" w:fill="000000"/>
        </w:rPr>
        <w:t xml:space="preserve"> </w:t>
      </w:r>
    </w:p>
    <w:p w14:paraId="47FB14EC" w14:textId="64F5476B" w:rsidR="0008546F" w:rsidRPr="00DB78FD" w:rsidRDefault="00273A15" w:rsidP="0030729D">
      <w:pPr>
        <w:pStyle w:val="ListParagraph"/>
        <w:widowControl/>
        <w:tabs>
          <w:tab w:val="left" w:pos="11160"/>
        </w:tabs>
        <w:autoSpaceDE/>
        <w:autoSpaceDN/>
        <w:spacing w:after="160"/>
        <w:ind w:left="1080" w:right="90" w:firstLine="0"/>
        <w:contextualSpacing/>
        <w:rPr>
          <w:rFonts w:asciiTheme="minorHAnsi" w:hAnsiTheme="minorHAnsi" w:cstheme="minorHAnsi"/>
          <w:bCs/>
          <w:color w:val="000000" w:themeColor="text1"/>
        </w:rPr>
      </w:pPr>
      <w:bookmarkStart w:id="45" w:name="_Hlk149206487"/>
      <w:r w:rsidRPr="00DB78FD">
        <w:rPr>
          <w:rFonts w:asciiTheme="minorHAnsi" w:hAnsiTheme="minorHAnsi" w:cstheme="minorHAnsi"/>
          <w:b/>
          <w:color w:val="000000" w:themeColor="text1"/>
        </w:rPr>
        <w:t xml:space="preserve">SRC Chairman: </w:t>
      </w:r>
      <w:r w:rsidRPr="00DB78FD">
        <w:rPr>
          <w:rFonts w:asciiTheme="minorHAnsi" w:hAnsiTheme="minorHAnsi" w:cstheme="minorHAnsi"/>
          <w:bCs/>
          <w:color w:val="000000" w:themeColor="text1"/>
        </w:rPr>
        <w:t>Mr. Brown presented Ms. Meruvia with a plaque</w:t>
      </w:r>
      <w:r w:rsidR="003725F2" w:rsidRPr="00DB78FD">
        <w:rPr>
          <w:rFonts w:asciiTheme="minorHAnsi" w:hAnsiTheme="minorHAnsi" w:cstheme="minorHAnsi"/>
          <w:bCs/>
          <w:color w:val="000000" w:themeColor="text1"/>
        </w:rPr>
        <w:t>,</w:t>
      </w:r>
      <w:r w:rsidRPr="00DB78FD">
        <w:rPr>
          <w:rFonts w:asciiTheme="minorHAnsi" w:hAnsiTheme="minorHAnsi" w:cstheme="minorHAnsi"/>
          <w:bCs/>
          <w:color w:val="000000" w:themeColor="text1"/>
        </w:rPr>
        <w:t xml:space="preserve"> on behalf of OVR/OVRB and the SRC</w:t>
      </w:r>
      <w:r w:rsidR="003725F2" w:rsidRPr="00DB78FD">
        <w:rPr>
          <w:rFonts w:asciiTheme="minorHAnsi" w:hAnsiTheme="minorHAnsi" w:cstheme="minorHAnsi"/>
          <w:bCs/>
          <w:color w:val="000000" w:themeColor="text1"/>
        </w:rPr>
        <w:t xml:space="preserve">, for Ms. Meruvia’s </w:t>
      </w:r>
      <w:r w:rsidRPr="00DB78FD">
        <w:rPr>
          <w:rFonts w:asciiTheme="minorHAnsi" w:hAnsiTheme="minorHAnsi" w:cstheme="minorHAnsi"/>
          <w:bCs/>
          <w:color w:val="000000" w:themeColor="text1"/>
        </w:rPr>
        <w:t xml:space="preserve">8 years of service and over </w:t>
      </w:r>
      <w:r w:rsidR="0008546F" w:rsidRPr="00DB78FD">
        <w:rPr>
          <w:rFonts w:asciiTheme="minorHAnsi" w:hAnsiTheme="minorHAnsi" w:cstheme="minorHAnsi"/>
          <w:bCs/>
          <w:color w:val="000000" w:themeColor="text1"/>
        </w:rPr>
        <w:t>30 years of service to the State of Mississippi</w:t>
      </w:r>
      <w:r w:rsidR="0078100F" w:rsidRPr="00DB78FD">
        <w:rPr>
          <w:rFonts w:asciiTheme="minorHAnsi" w:hAnsiTheme="minorHAnsi" w:cstheme="minorHAnsi"/>
          <w:bCs/>
          <w:color w:val="000000" w:themeColor="text1"/>
        </w:rPr>
        <w:t xml:space="preserve">. </w:t>
      </w:r>
    </w:p>
    <w:p w14:paraId="065E7BCD" w14:textId="77777777" w:rsidR="0008546F" w:rsidRPr="00DB78FD" w:rsidRDefault="0008546F" w:rsidP="0030729D">
      <w:pPr>
        <w:pStyle w:val="ListParagraph"/>
        <w:tabs>
          <w:tab w:val="left" w:pos="11160"/>
        </w:tabs>
        <w:ind w:left="1080" w:right="90" w:firstLine="0"/>
        <w:rPr>
          <w:rFonts w:asciiTheme="minorHAnsi" w:hAnsiTheme="minorHAnsi" w:cstheme="minorHAnsi"/>
          <w:b/>
          <w:color w:val="000000" w:themeColor="text1"/>
        </w:rPr>
      </w:pPr>
    </w:p>
    <w:p w14:paraId="1276C1EA" w14:textId="4EF796BC" w:rsidR="00273A15" w:rsidRPr="00DB78FD" w:rsidRDefault="0008546F" w:rsidP="0030729D">
      <w:pPr>
        <w:pStyle w:val="ListParagraph"/>
        <w:widowControl/>
        <w:tabs>
          <w:tab w:val="left" w:pos="11160"/>
        </w:tabs>
        <w:autoSpaceDE/>
        <w:autoSpaceDN/>
        <w:ind w:left="1080" w:right="90" w:firstLine="0"/>
        <w:contextualSpacing/>
        <w:rPr>
          <w:rFonts w:asciiTheme="minorHAnsi" w:hAnsiTheme="minorHAnsi" w:cstheme="minorHAnsi"/>
          <w:bCs/>
          <w:color w:val="000000" w:themeColor="text1"/>
        </w:rPr>
      </w:pPr>
      <w:r w:rsidRPr="00DB78FD">
        <w:rPr>
          <w:rFonts w:asciiTheme="minorHAnsi" w:hAnsiTheme="minorHAnsi" w:cstheme="minorHAnsi"/>
          <w:b/>
          <w:color w:val="000000" w:themeColor="text1"/>
        </w:rPr>
        <w:t>MDRS Executive Director</w:t>
      </w:r>
      <w:r w:rsidR="00273A15" w:rsidRPr="00DB78FD">
        <w:rPr>
          <w:rFonts w:asciiTheme="minorHAnsi" w:hAnsiTheme="minorHAnsi" w:cstheme="minorHAnsi"/>
          <w:b/>
          <w:color w:val="000000" w:themeColor="text1"/>
        </w:rPr>
        <w:t xml:space="preserve">: </w:t>
      </w:r>
      <w:r w:rsidR="00273A15" w:rsidRPr="00DB78FD">
        <w:rPr>
          <w:rFonts w:asciiTheme="minorHAnsi" w:hAnsiTheme="minorHAnsi" w:cstheme="minorHAnsi"/>
          <w:bCs/>
          <w:color w:val="000000" w:themeColor="text1"/>
        </w:rPr>
        <w:t xml:space="preserve">Mr. Howard discussed the </w:t>
      </w:r>
      <w:r w:rsidRPr="00DB78FD">
        <w:rPr>
          <w:rFonts w:asciiTheme="minorHAnsi" w:hAnsiTheme="minorHAnsi" w:cstheme="minorHAnsi"/>
          <w:bCs/>
          <w:color w:val="000000" w:themeColor="text1"/>
        </w:rPr>
        <w:t xml:space="preserve">Appropriation Bill, </w:t>
      </w:r>
      <w:r w:rsidR="00273A15" w:rsidRPr="00DB78FD">
        <w:rPr>
          <w:rFonts w:asciiTheme="minorHAnsi" w:hAnsiTheme="minorHAnsi" w:cstheme="minorHAnsi"/>
          <w:b/>
          <w:color w:val="000000" w:themeColor="text1"/>
        </w:rPr>
        <w:t xml:space="preserve">HB </w:t>
      </w:r>
      <w:r w:rsidRPr="00DB78FD">
        <w:rPr>
          <w:rFonts w:asciiTheme="minorHAnsi" w:hAnsiTheme="minorHAnsi" w:cstheme="minorHAnsi"/>
          <w:b/>
          <w:color w:val="000000" w:themeColor="text1"/>
        </w:rPr>
        <w:t>1809</w:t>
      </w:r>
      <w:r w:rsidRPr="00DB78FD">
        <w:rPr>
          <w:rFonts w:asciiTheme="minorHAnsi" w:hAnsiTheme="minorHAnsi" w:cstheme="minorHAnsi"/>
          <w:bCs/>
          <w:color w:val="000000" w:themeColor="text1"/>
        </w:rPr>
        <w:t xml:space="preserve">, voted on by the </w:t>
      </w:r>
      <w:r w:rsidR="00273A15" w:rsidRPr="00DB78FD">
        <w:rPr>
          <w:rFonts w:asciiTheme="minorHAnsi" w:hAnsiTheme="minorHAnsi" w:cstheme="minorHAnsi"/>
          <w:bCs/>
          <w:color w:val="000000" w:themeColor="text1"/>
        </w:rPr>
        <w:t>H</w:t>
      </w:r>
      <w:r w:rsidRPr="00DB78FD">
        <w:rPr>
          <w:rFonts w:asciiTheme="minorHAnsi" w:hAnsiTheme="minorHAnsi" w:cstheme="minorHAnsi"/>
          <w:bCs/>
          <w:color w:val="000000" w:themeColor="text1"/>
        </w:rPr>
        <w:t>ouse</w:t>
      </w:r>
      <w:r w:rsidR="00273A15" w:rsidRPr="00DB78FD">
        <w:rPr>
          <w:rFonts w:asciiTheme="minorHAnsi" w:hAnsiTheme="minorHAnsi" w:cstheme="minorHAnsi"/>
          <w:bCs/>
          <w:color w:val="000000" w:themeColor="text1"/>
        </w:rPr>
        <w:t xml:space="preserve"> and is currently </w:t>
      </w:r>
      <w:r w:rsidRPr="00DB78FD">
        <w:rPr>
          <w:rFonts w:asciiTheme="minorHAnsi" w:hAnsiTheme="minorHAnsi" w:cstheme="minorHAnsi"/>
          <w:bCs/>
          <w:color w:val="000000" w:themeColor="text1"/>
        </w:rPr>
        <w:t>being transmitted to the Senate. The anticipated increase is about $47,000 to the health insurance plan which is 1.5 million short of the</w:t>
      </w:r>
      <w:r w:rsidR="003725F2" w:rsidRPr="00DB78FD">
        <w:rPr>
          <w:rFonts w:asciiTheme="minorHAnsi" w:hAnsiTheme="minorHAnsi" w:cstheme="minorHAnsi"/>
          <w:bCs/>
          <w:color w:val="000000" w:themeColor="text1"/>
        </w:rPr>
        <w:t xml:space="preserve"> objective. </w:t>
      </w:r>
      <w:r w:rsidRPr="00DB78FD">
        <w:rPr>
          <w:rFonts w:asciiTheme="minorHAnsi" w:hAnsiTheme="minorHAnsi" w:cstheme="minorHAnsi"/>
          <w:bCs/>
          <w:color w:val="000000" w:themeColor="text1"/>
        </w:rPr>
        <w:t xml:space="preserve">Mr. Howard </w:t>
      </w:r>
      <w:r w:rsidR="00273A15" w:rsidRPr="00DB78FD">
        <w:rPr>
          <w:rFonts w:asciiTheme="minorHAnsi" w:hAnsiTheme="minorHAnsi" w:cstheme="minorHAnsi"/>
          <w:bCs/>
          <w:color w:val="000000" w:themeColor="text1"/>
        </w:rPr>
        <w:t xml:space="preserve">stated </w:t>
      </w:r>
      <w:r w:rsidRPr="00DB78FD">
        <w:rPr>
          <w:rFonts w:asciiTheme="minorHAnsi" w:hAnsiTheme="minorHAnsi" w:cstheme="minorHAnsi"/>
          <w:bCs/>
          <w:color w:val="000000" w:themeColor="text1"/>
        </w:rPr>
        <w:t xml:space="preserve">they will </w:t>
      </w:r>
      <w:r w:rsidR="00273A15" w:rsidRPr="00DB78FD">
        <w:rPr>
          <w:rFonts w:asciiTheme="minorHAnsi" w:hAnsiTheme="minorHAnsi" w:cstheme="minorHAnsi"/>
          <w:bCs/>
          <w:color w:val="000000" w:themeColor="text1"/>
        </w:rPr>
        <w:t xml:space="preserve">attempt </w:t>
      </w:r>
      <w:r w:rsidRPr="00DB78FD">
        <w:rPr>
          <w:rFonts w:asciiTheme="minorHAnsi" w:hAnsiTheme="minorHAnsi" w:cstheme="minorHAnsi"/>
          <w:bCs/>
          <w:color w:val="000000" w:themeColor="text1"/>
        </w:rPr>
        <w:t xml:space="preserve">to get the 1.5 million put back into the budget. </w:t>
      </w:r>
      <w:r w:rsidRPr="00DB78FD">
        <w:rPr>
          <w:rFonts w:asciiTheme="minorHAnsi" w:hAnsiTheme="minorHAnsi" w:cstheme="minorHAnsi"/>
          <w:b/>
          <w:color w:val="000000" w:themeColor="text1"/>
        </w:rPr>
        <w:t>House Bill 1662</w:t>
      </w:r>
      <w:r w:rsidRPr="00DB78FD">
        <w:rPr>
          <w:rFonts w:asciiTheme="minorHAnsi" w:hAnsiTheme="minorHAnsi" w:cstheme="minorHAnsi"/>
          <w:bCs/>
          <w:color w:val="000000" w:themeColor="text1"/>
        </w:rPr>
        <w:t xml:space="preserve"> </w:t>
      </w:r>
      <w:r w:rsidR="003725F2" w:rsidRPr="00DB78FD">
        <w:rPr>
          <w:rFonts w:asciiTheme="minorHAnsi" w:hAnsiTheme="minorHAnsi" w:cstheme="minorHAnsi"/>
          <w:bCs/>
          <w:color w:val="000000" w:themeColor="text1"/>
        </w:rPr>
        <w:t>is in reference to the i</w:t>
      </w:r>
      <w:r w:rsidRPr="00DB78FD">
        <w:rPr>
          <w:rFonts w:asciiTheme="minorHAnsi" w:hAnsiTheme="minorHAnsi" w:cstheme="minorHAnsi"/>
          <w:bCs/>
          <w:color w:val="000000" w:themeColor="text1"/>
        </w:rPr>
        <w:t>nternship language</w:t>
      </w:r>
      <w:r w:rsidR="003725F2" w:rsidRPr="00DB78FD">
        <w:rPr>
          <w:rFonts w:asciiTheme="minorHAnsi" w:hAnsiTheme="minorHAnsi" w:cstheme="minorHAnsi"/>
          <w:bCs/>
          <w:color w:val="000000" w:themeColor="text1"/>
        </w:rPr>
        <w:t xml:space="preserve"> and will allow </w:t>
      </w:r>
      <w:r w:rsidRPr="00DB78FD">
        <w:rPr>
          <w:rFonts w:asciiTheme="minorHAnsi" w:hAnsiTheme="minorHAnsi" w:cstheme="minorHAnsi"/>
          <w:bCs/>
          <w:color w:val="000000" w:themeColor="text1"/>
        </w:rPr>
        <w:t xml:space="preserve">MDRS to pay for </w:t>
      </w:r>
      <w:r w:rsidR="008B7304" w:rsidRPr="00DB78FD">
        <w:rPr>
          <w:rFonts w:asciiTheme="minorHAnsi" w:hAnsiTheme="minorHAnsi" w:cstheme="minorHAnsi"/>
          <w:bCs/>
          <w:color w:val="000000" w:themeColor="text1"/>
        </w:rPr>
        <w:t xml:space="preserve">the </w:t>
      </w:r>
      <w:r w:rsidRPr="00DB78FD">
        <w:rPr>
          <w:rFonts w:asciiTheme="minorHAnsi" w:hAnsiTheme="minorHAnsi" w:cstheme="minorHAnsi"/>
          <w:bCs/>
          <w:color w:val="000000" w:themeColor="text1"/>
        </w:rPr>
        <w:t>junior and senior year of college for individuals who want to be</w:t>
      </w:r>
      <w:r w:rsidR="00273A15" w:rsidRPr="00DB78FD">
        <w:rPr>
          <w:rFonts w:asciiTheme="minorHAnsi" w:hAnsiTheme="minorHAnsi" w:cstheme="minorHAnsi"/>
          <w:bCs/>
          <w:color w:val="000000" w:themeColor="text1"/>
        </w:rPr>
        <w:t>come</w:t>
      </w:r>
      <w:r w:rsidRPr="00DB78FD">
        <w:rPr>
          <w:rFonts w:asciiTheme="minorHAnsi" w:hAnsiTheme="minorHAnsi" w:cstheme="minorHAnsi"/>
          <w:bCs/>
          <w:color w:val="000000" w:themeColor="text1"/>
        </w:rPr>
        <w:t xml:space="preserve"> a counselor or an examiner</w:t>
      </w:r>
      <w:r w:rsidR="003725F2" w:rsidRPr="00DB78FD">
        <w:rPr>
          <w:rFonts w:asciiTheme="minorHAnsi" w:hAnsiTheme="minorHAnsi" w:cstheme="minorHAnsi"/>
          <w:bCs/>
          <w:color w:val="000000" w:themeColor="text1"/>
        </w:rPr>
        <w:t xml:space="preserve">. For </w:t>
      </w:r>
      <w:r w:rsidRPr="00DB78FD">
        <w:rPr>
          <w:rFonts w:asciiTheme="minorHAnsi" w:hAnsiTheme="minorHAnsi" w:cstheme="minorHAnsi"/>
          <w:bCs/>
          <w:color w:val="000000" w:themeColor="text1"/>
        </w:rPr>
        <w:t xml:space="preserve">every semester the agency pays for, the person must give the agency one year of service. </w:t>
      </w:r>
      <w:r w:rsidR="00273A15" w:rsidRPr="00DB78FD">
        <w:rPr>
          <w:rFonts w:asciiTheme="minorHAnsi" w:hAnsiTheme="minorHAnsi" w:cstheme="minorHAnsi"/>
          <w:bCs/>
          <w:color w:val="000000" w:themeColor="text1"/>
        </w:rPr>
        <w:t>It is in hopes that this goes through the Senate</w:t>
      </w:r>
      <w:r w:rsidR="0078100F" w:rsidRPr="00DB78FD">
        <w:rPr>
          <w:rFonts w:asciiTheme="minorHAnsi" w:hAnsiTheme="minorHAnsi" w:cstheme="minorHAnsi"/>
          <w:bCs/>
          <w:color w:val="000000" w:themeColor="text1"/>
        </w:rPr>
        <w:t xml:space="preserve">. </w:t>
      </w:r>
      <w:r w:rsidR="00273A15" w:rsidRPr="00DB78FD">
        <w:rPr>
          <w:rFonts w:asciiTheme="minorHAnsi" w:hAnsiTheme="minorHAnsi" w:cstheme="minorHAnsi"/>
          <w:bCs/>
          <w:color w:val="000000" w:themeColor="text1"/>
        </w:rPr>
        <w:t xml:space="preserve">Mr. Howard announced his </w:t>
      </w:r>
      <w:r w:rsidR="00711752" w:rsidRPr="00DB78FD">
        <w:rPr>
          <w:rFonts w:asciiTheme="minorHAnsi" w:hAnsiTheme="minorHAnsi" w:cstheme="minorHAnsi"/>
          <w:b/>
          <w:color w:val="000000" w:themeColor="text1"/>
        </w:rPr>
        <w:t>retirement,</w:t>
      </w:r>
      <w:r w:rsidR="00273A15" w:rsidRPr="00DB78FD">
        <w:rPr>
          <w:rFonts w:asciiTheme="minorHAnsi" w:hAnsiTheme="minorHAnsi" w:cstheme="minorHAnsi"/>
          <w:bCs/>
          <w:color w:val="000000" w:themeColor="text1"/>
        </w:rPr>
        <w:t xml:space="preserve"> which will be the end of the session to ensure the agency gets through the budget process</w:t>
      </w:r>
      <w:r w:rsidR="0078100F" w:rsidRPr="00DB78FD">
        <w:rPr>
          <w:rFonts w:asciiTheme="minorHAnsi" w:hAnsiTheme="minorHAnsi" w:cstheme="minorHAnsi"/>
          <w:bCs/>
          <w:color w:val="000000" w:themeColor="text1"/>
        </w:rPr>
        <w:t xml:space="preserve">. </w:t>
      </w:r>
      <w:r w:rsidR="00273A15" w:rsidRPr="00DB78FD">
        <w:rPr>
          <w:rFonts w:asciiTheme="minorHAnsi" w:hAnsiTheme="minorHAnsi" w:cstheme="minorHAnsi"/>
          <w:bCs/>
          <w:color w:val="000000" w:themeColor="text1"/>
        </w:rPr>
        <w:t>Mr. Howard served the state of Mississippi for 34 years, with 24 years of service</w:t>
      </w:r>
      <w:r w:rsidR="00711752" w:rsidRPr="00DB78FD">
        <w:rPr>
          <w:rFonts w:asciiTheme="minorHAnsi" w:hAnsiTheme="minorHAnsi" w:cstheme="minorHAnsi"/>
          <w:bCs/>
          <w:color w:val="000000" w:themeColor="text1"/>
        </w:rPr>
        <w:t xml:space="preserve"> at our agency.</w:t>
      </w:r>
      <w:r w:rsidR="00273A15" w:rsidRPr="00DB78FD">
        <w:rPr>
          <w:rFonts w:asciiTheme="minorHAnsi" w:hAnsiTheme="minorHAnsi" w:cstheme="minorHAnsi"/>
          <w:bCs/>
          <w:color w:val="000000" w:themeColor="text1"/>
        </w:rPr>
        <w:t xml:space="preserve"> </w:t>
      </w:r>
    </w:p>
    <w:p w14:paraId="1719E06C" w14:textId="77777777" w:rsidR="0008546F" w:rsidRPr="00DB78FD" w:rsidRDefault="0008546F" w:rsidP="0030729D">
      <w:pPr>
        <w:tabs>
          <w:tab w:val="left" w:pos="11160"/>
        </w:tabs>
        <w:ind w:left="1080" w:right="90"/>
        <w:jc w:val="both"/>
        <w:rPr>
          <w:rFonts w:asciiTheme="minorHAnsi" w:hAnsiTheme="minorHAnsi" w:cstheme="minorHAnsi"/>
          <w:color w:val="000000" w:themeColor="text1"/>
        </w:rPr>
      </w:pPr>
    </w:p>
    <w:p w14:paraId="2DC0CCE9" w14:textId="5F0B60F8" w:rsidR="00D13A6A" w:rsidRPr="00DB78FD" w:rsidRDefault="00273A15" w:rsidP="0030729D">
      <w:pPr>
        <w:pStyle w:val="ListParagraph"/>
        <w:widowControl/>
        <w:tabs>
          <w:tab w:val="left" w:pos="11160"/>
        </w:tabs>
        <w:autoSpaceDE/>
        <w:autoSpaceDN/>
        <w:spacing w:after="160"/>
        <w:ind w:left="1080" w:right="90" w:firstLine="0"/>
        <w:contextualSpacing/>
        <w:rPr>
          <w:rFonts w:asciiTheme="minorHAnsi" w:hAnsiTheme="minorHAnsi" w:cstheme="minorHAnsi"/>
          <w:color w:val="000000" w:themeColor="text1"/>
        </w:rPr>
      </w:pPr>
      <w:r w:rsidRPr="00DB78FD">
        <w:rPr>
          <w:rFonts w:asciiTheme="minorHAnsi" w:eastAsiaTheme="minorEastAsia" w:hAnsiTheme="minorHAnsi" w:cstheme="minorHAnsi"/>
          <w:b/>
          <w:color w:val="000000" w:themeColor="text1"/>
        </w:rPr>
        <w:t>Client Assistance Program (CAP):</w:t>
      </w:r>
      <w:r w:rsidR="00D13A6A" w:rsidRPr="00DB78FD">
        <w:rPr>
          <w:rFonts w:asciiTheme="minorHAnsi" w:eastAsiaTheme="minorEastAsia" w:hAnsiTheme="minorHAnsi" w:cstheme="minorHAnsi"/>
          <w:b/>
          <w:color w:val="000000" w:themeColor="text1"/>
        </w:rPr>
        <w:t xml:space="preserve"> </w:t>
      </w:r>
      <w:r w:rsidR="00D13A6A" w:rsidRPr="00DB78FD">
        <w:rPr>
          <w:rFonts w:asciiTheme="minorHAnsi" w:eastAsiaTheme="minorEastAsia" w:hAnsiTheme="minorHAnsi" w:cstheme="minorHAnsi"/>
          <w:bCs/>
          <w:color w:val="000000" w:themeColor="text1"/>
        </w:rPr>
        <w:t xml:space="preserve"> M</w:t>
      </w:r>
      <w:r w:rsidR="00D13A6A" w:rsidRPr="00DB78FD">
        <w:rPr>
          <w:rFonts w:asciiTheme="minorHAnsi" w:eastAsia="Times New Roman" w:hAnsiTheme="minorHAnsi" w:cstheme="minorHAnsi"/>
          <w:bCs/>
          <w:color w:val="000000" w:themeColor="text1"/>
        </w:rPr>
        <w:t xml:space="preserve">r. McGinn provided a summary of </w:t>
      </w:r>
      <w:r w:rsidR="003E39D9" w:rsidRPr="00DB78FD">
        <w:rPr>
          <w:rFonts w:asciiTheme="minorHAnsi" w:eastAsia="Times New Roman" w:hAnsiTheme="minorHAnsi" w:cstheme="minorHAnsi"/>
          <w:bCs/>
          <w:color w:val="000000" w:themeColor="text1"/>
        </w:rPr>
        <w:t>the</w:t>
      </w:r>
      <w:r w:rsidR="003E39D9" w:rsidRPr="00DB78FD">
        <w:rPr>
          <w:rFonts w:asciiTheme="minorHAnsi" w:eastAsia="Times New Roman" w:hAnsiTheme="minorHAnsi" w:cstheme="minorHAnsi"/>
          <w:b/>
          <w:color w:val="000000" w:themeColor="text1"/>
        </w:rPr>
        <w:t xml:space="preserve"> CAP repor</w:t>
      </w:r>
      <w:r w:rsidR="003E39D9" w:rsidRPr="00DB78FD">
        <w:rPr>
          <w:rFonts w:asciiTheme="minorHAnsi" w:eastAsia="Times New Roman" w:hAnsiTheme="minorHAnsi" w:cstheme="minorHAnsi"/>
          <w:bCs/>
          <w:color w:val="000000" w:themeColor="text1"/>
        </w:rPr>
        <w:t xml:space="preserve">t which included attendance </w:t>
      </w:r>
      <w:r w:rsidR="009D4280" w:rsidRPr="00DB78FD">
        <w:rPr>
          <w:rFonts w:asciiTheme="minorHAnsi" w:eastAsia="Times New Roman" w:hAnsiTheme="minorHAnsi" w:cstheme="minorHAnsi"/>
          <w:bCs/>
          <w:color w:val="000000" w:themeColor="text1"/>
        </w:rPr>
        <w:t xml:space="preserve">at </w:t>
      </w:r>
      <w:r w:rsidR="003E39D9" w:rsidRPr="00DB78FD">
        <w:rPr>
          <w:rFonts w:asciiTheme="minorHAnsi" w:eastAsia="Times New Roman" w:hAnsiTheme="minorHAnsi" w:cstheme="minorHAnsi"/>
          <w:bCs/>
          <w:color w:val="000000" w:themeColor="text1"/>
        </w:rPr>
        <w:t xml:space="preserve">various meetings </w:t>
      </w:r>
      <w:r w:rsidR="00D13A6A" w:rsidRPr="00DB78FD">
        <w:rPr>
          <w:rFonts w:asciiTheme="minorHAnsi" w:eastAsia="Times New Roman" w:hAnsiTheme="minorHAnsi" w:cstheme="minorHAnsi"/>
          <w:bCs/>
          <w:color w:val="000000" w:themeColor="text1"/>
        </w:rPr>
        <w:t>a</w:t>
      </w:r>
      <w:r w:rsidR="00711752" w:rsidRPr="00DB78FD">
        <w:rPr>
          <w:rFonts w:asciiTheme="minorHAnsi" w:eastAsia="Times New Roman" w:hAnsiTheme="minorHAnsi" w:cstheme="minorHAnsi"/>
          <w:bCs/>
          <w:color w:val="000000" w:themeColor="text1"/>
        </w:rPr>
        <w:t xml:space="preserve">s well as a visit to </w:t>
      </w:r>
      <w:r w:rsidR="00D13A6A" w:rsidRPr="00DB78FD">
        <w:rPr>
          <w:rFonts w:asciiTheme="minorHAnsi" w:eastAsia="Times New Roman" w:hAnsiTheme="minorHAnsi" w:cstheme="minorHAnsi"/>
          <w:bCs/>
          <w:color w:val="000000" w:themeColor="text1"/>
        </w:rPr>
        <w:t xml:space="preserve">Addie McBryde to </w:t>
      </w:r>
      <w:r w:rsidR="003E39D9" w:rsidRPr="00DB78FD">
        <w:rPr>
          <w:rFonts w:asciiTheme="minorHAnsi" w:eastAsia="Times New Roman" w:hAnsiTheme="minorHAnsi" w:cstheme="minorHAnsi"/>
          <w:bCs/>
          <w:color w:val="000000" w:themeColor="text1"/>
        </w:rPr>
        <w:t xml:space="preserve">discuss </w:t>
      </w:r>
      <w:r w:rsidR="00711752" w:rsidRPr="00DB78FD">
        <w:rPr>
          <w:rFonts w:asciiTheme="minorHAnsi" w:eastAsia="Times New Roman" w:hAnsiTheme="minorHAnsi" w:cstheme="minorHAnsi"/>
          <w:bCs/>
          <w:color w:val="000000" w:themeColor="text1"/>
        </w:rPr>
        <w:t xml:space="preserve">providing the </w:t>
      </w:r>
      <w:r w:rsidR="00711752" w:rsidRPr="00DB78FD">
        <w:rPr>
          <w:rFonts w:asciiTheme="minorHAnsi" w:eastAsia="Times New Roman" w:hAnsiTheme="minorHAnsi" w:cstheme="minorHAnsi"/>
          <w:b/>
          <w:color w:val="000000" w:themeColor="text1"/>
        </w:rPr>
        <w:t xml:space="preserve">CAP brochures </w:t>
      </w:r>
      <w:r w:rsidR="003E39D9" w:rsidRPr="00DB78FD">
        <w:rPr>
          <w:rFonts w:asciiTheme="minorHAnsi" w:eastAsia="Times New Roman" w:hAnsiTheme="minorHAnsi" w:cstheme="minorHAnsi"/>
          <w:bCs/>
          <w:color w:val="000000" w:themeColor="text1"/>
        </w:rPr>
        <w:t>in braille and large print</w:t>
      </w:r>
      <w:r w:rsidR="0078100F" w:rsidRPr="00DB78FD">
        <w:rPr>
          <w:rFonts w:asciiTheme="minorHAnsi" w:eastAsia="Times New Roman" w:hAnsiTheme="minorHAnsi" w:cstheme="minorHAnsi"/>
          <w:bCs/>
          <w:color w:val="000000" w:themeColor="text1"/>
        </w:rPr>
        <w:t xml:space="preserve">. </w:t>
      </w:r>
      <w:r w:rsidR="00D13A6A" w:rsidRPr="00DB78FD">
        <w:rPr>
          <w:rFonts w:asciiTheme="minorHAnsi" w:eastAsia="Times New Roman" w:hAnsiTheme="minorHAnsi" w:cstheme="minorHAnsi"/>
          <w:bCs/>
          <w:color w:val="000000" w:themeColor="text1"/>
        </w:rPr>
        <w:t xml:space="preserve">CAP has opened 3 new </w:t>
      </w:r>
      <w:r w:rsidR="00D13A6A" w:rsidRPr="00DB78FD">
        <w:rPr>
          <w:rFonts w:asciiTheme="minorHAnsi" w:eastAsia="Times New Roman" w:hAnsiTheme="minorHAnsi" w:cstheme="minorHAnsi"/>
          <w:b/>
          <w:color w:val="000000" w:themeColor="text1"/>
        </w:rPr>
        <w:t>cases</w:t>
      </w:r>
      <w:r w:rsidR="00D13A6A" w:rsidRPr="00DB78FD">
        <w:rPr>
          <w:rFonts w:asciiTheme="minorHAnsi" w:eastAsia="Times New Roman" w:hAnsiTheme="minorHAnsi" w:cstheme="minorHAnsi"/>
          <w:bCs/>
          <w:color w:val="000000" w:themeColor="text1"/>
        </w:rPr>
        <w:t xml:space="preserve"> this quarter</w:t>
      </w:r>
      <w:r w:rsidR="003E39D9" w:rsidRPr="00DB78FD">
        <w:rPr>
          <w:rFonts w:asciiTheme="minorHAnsi" w:eastAsia="Times New Roman" w:hAnsiTheme="minorHAnsi" w:cstheme="minorHAnsi"/>
          <w:bCs/>
          <w:color w:val="000000" w:themeColor="text1"/>
        </w:rPr>
        <w:t xml:space="preserve"> and had </w:t>
      </w:r>
      <w:r w:rsidR="00D13A6A" w:rsidRPr="00DB78FD">
        <w:rPr>
          <w:rFonts w:asciiTheme="minorHAnsi" w:eastAsia="Times New Roman" w:hAnsiTheme="minorHAnsi" w:cstheme="minorHAnsi"/>
          <w:color w:val="000000" w:themeColor="text1"/>
        </w:rPr>
        <w:t xml:space="preserve">170 </w:t>
      </w:r>
      <w:r w:rsidR="00D13A6A" w:rsidRPr="00DB78FD">
        <w:rPr>
          <w:rFonts w:asciiTheme="minorHAnsi" w:eastAsia="Times New Roman" w:hAnsiTheme="minorHAnsi" w:cstheme="minorHAnsi"/>
          <w:b/>
          <w:bCs/>
          <w:color w:val="000000" w:themeColor="text1"/>
        </w:rPr>
        <w:t xml:space="preserve">information </w:t>
      </w:r>
      <w:r w:rsidR="00711752" w:rsidRPr="00DB78FD">
        <w:rPr>
          <w:rFonts w:asciiTheme="minorHAnsi" w:eastAsia="Times New Roman" w:hAnsiTheme="minorHAnsi" w:cstheme="minorHAnsi"/>
          <w:b/>
          <w:bCs/>
          <w:color w:val="000000" w:themeColor="text1"/>
        </w:rPr>
        <w:t xml:space="preserve">&amp; </w:t>
      </w:r>
      <w:r w:rsidR="00D13A6A" w:rsidRPr="00DB78FD">
        <w:rPr>
          <w:rFonts w:asciiTheme="minorHAnsi" w:eastAsia="Times New Roman" w:hAnsiTheme="minorHAnsi" w:cstheme="minorHAnsi"/>
          <w:b/>
          <w:bCs/>
          <w:color w:val="000000" w:themeColor="text1"/>
        </w:rPr>
        <w:t xml:space="preserve"> referrals</w:t>
      </w:r>
      <w:r w:rsidR="00D13A6A" w:rsidRPr="00DB78FD">
        <w:rPr>
          <w:rFonts w:asciiTheme="minorHAnsi" w:eastAsia="Times New Roman" w:hAnsiTheme="minorHAnsi" w:cstheme="minorHAnsi"/>
          <w:color w:val="000000" w:themeColor="text1"/>
        </w:rPr>
        <w:t xml:space="preserve"> this quarter.</w:t>
      </w:r>
      <w:r w:rsidR="003E39D9" w:rsidRPr="00DB78FD">
        <w:rPr>
          <w:rFonts w:asciiTheme="minorHAnsi" w:eastAsia="Times New Roman" w:hAnsiTheme="minorHAnsi" w:cstheme="minorHAnsi"/>
          <w:color w:val="000000" w:themeColor="text1"/>
        </w:rPr>
        <w:t xml:space="preserve"> </w:t>
      </w:r>
    </w:p>
    <w:p w14:paraId="3C9988D7" w14:textId="77777777" w:rsidR="003E39D9" w:rsidRPr="00DB78FD" w:rsidRDefault="003E39D9" w:rsidP="0030729D">
      <w:pPr>
        <w:pStyle w:val="ListParagraph"/>
        <w:widowControl/>
        <w:tabs>
          <w:tab w:val="left" w:pos="11160"/>
        </w:tabs>
        <w:autoSpaceDE/>
        <w:autoSpaceDN/>
        <w:spacing w:after="160"/>
        <w:ind w:left="1080" w:right="90" w:firstLine="0"/>
        <w:contextualSpacing/>
        <w:rPr>
          <w:rFonts w:asciiTheme="minorHAnsi" w:eastAsiaTheme="minorEastAsia" w:hAnsiTheme="minorHAnsi" w:cstheme="minorHAnsi"/>
          <w:b/>
          <w:color w:val="000000" w:themeColor="text1"/>
        </w:rPr>
      </w:pPr>
    </w:p>
    <w:p w14:paraId="22E4BAA1" w14:textId="5E6B0233" w:rsidR="00711752" w:rsidRPr="00DB78FD" w:rsidRDefault="00273A15" w:rsidP="0030729D">
      <w:pPr>
        <w:pStyle w:val="ListParagraph"/>
        <w:widowControl/>
        <w:tabs>
          <w:tab w:val="left" w:pos="11160"/>
        </w:tabs>
        <w:autoSpaceDE/>
        <w:autoSpaceDN/>
        <w:spacing w:after="160"/>
        <w:ind w:left="1080" w:right="90" w:firstLine="0"/>
        <w:contextualSpacing/>
        <w:rPr>
          <w:rFonts w:asciiTheme="minorHAnsi" w:eastAsia="Times New Roman" w:hAnsiTheme="minorHAnsi" w:cstheme="minorHAnsi"/>
          <w:color w:val="000000" w:themeColor="text1"/>
        </w:rPr>
      </w:pPr>
      <w:r w:rsidRPr="00DB78FD">
        <w:rPr>
          <w:rFonts w:asciiTheme="minorHAnsi" w:eastAsiaTheme="minorEastAsia" w:hAnsiTheme="minorHAnsi" w:cstheme="minorHAnsi"/>
          <w:b/>
          <w:color w:val="000000" w:themeColor="text1"/>
        </w:rPr>
        <w:t>Due Process Hearing</w:t>
      </w:r>
      <w:r w:rsidR="00711752" w:rsidRPr="00DB78FD">
        <w:rPr>
          <w:rFonts w:asciiTheme="minorHAnsi" w:eastAsiaTheme="minorEastAsia" w:hAnsiTheme="minorHAnsi" w:cstheme="minorHAnsi"/>
          <w:b/>
          <w:color w:val="000000" w:themeColor="text1"/>
        </w:rPr>
        <w:t xml:space="preserve"> decisions last quarter: </w:t>
      </w:r>
      <w:r w:rsidR="003E39D9" w:rsidRPr="00DB78FD">
        <w:rPr>
          <w:rFonts w:asciiTheme="minorHAnsi" w:hAnsiTheme="minorHAnsi" w:cstheme="minorHAnsi"/>
          <w:bCs/>
          <w:color w:val="000000" w:themeColor="text1"/>
        </w:rPr>
        <w:t>Ms. Hart stated th</w:t>
      </w:r>
      <w:r w:rsidR="00D13A6A" w:rsidRPr="00DB78FD">
        <w:rPr>
          <w:rFonts w:asciiTheme="minorHAnsi" w:eastAsia="Times New Roman" w:hAnsiTheme="minorHAnsi" w:cstheme="minorHAnsi"/>
          <w:color w:val="000000" w:themeColor="text1"/>
        </w:rPr>
        <w:t xml:space="preserve">ere were </w:t>
      </w:r>
      <w:r w:rsidR="00D13A6A" w:rsidRPr="00DB78FD">
        <w:rPr>
          <w:rFonts w:asciiTheme="minorHAnsi" w:eastAsia="Times New Roman" w:hAnsiTheme="minorHAnsi" w:cstheme="minorHAnsi"/>
          <w:b/>
          <w:bCs/>
          <w:color w:val="000000" w:themeColor="text1"/>
        </w:rPr>
        <w:t>no due process hearings.</w:t>
      </w:r>
      <w:r w:rsidR="00D13A6A" w:rsidRPr="00DB78FD">
        <w:rPr>
          <w:rFonts w:asciiTheme="minorHAnsi" w:eastAsia="Times New Roman" w:hAnsiTheme="minorHAnsi" w:cstheme="minorHAnsi"/>
          <w:color w:val="000000" w:themeColor="text1"/>
        </w:rPr>
        <w:t xml:space="preserve"> Mrs. Hart discussed how they </w:t>
      </w:r>
      <w:r w:rsidR="00D13A6A" w:rsidRPr="00DB78FD">
        <w:rPr>
          <w:rFonts w:asciiTheme="minorHAnsi" w:eastAsia="Times New Roman" w:hAnsiTheme="minorHAnsi" w:cstheme="minorHAnsi"/>
          <w:b/>
          <w:bCs/>
          <w:color w:val="000000" w:themeColor="text1"/>
        </w:rPr>
        <w:t>changed the process</w:t>
      </w:r>
      <w:r w:rsidR="00D13A6A" w:rsidRPr="00DB78FD">
        <w:rPr>
          <w:rFonts w:asciiTheme="minorHAnsi" w:eastAsia="Times New Roman" w:hAnsiTheme="minorHAnsi" w:cstheme="minorHAnsi"/>
          <w:color w:val="000000" w:themeColor="text1"/>
        </w:rPr>
        <w:t xml:space="preserve"> when an individual wants to request a review, it goes to the counselor and the counselor informs the district manager. The request </w:t>
      </w:r>
      <w:r w:rsidR="009D4280" w:rsidRPr="00DB78FD">
        <w:rPr>
          <w:rFonts w:asciiTheme="minorHAnsi" w:eastAsia="Times New Roman" w:hAnsiTheme="minorHAnsi" w:cstheme="minorHAnsi"/>
          <w:color w:val="000000" w:themeColor="text1"/>
        </w:rPr>
        <w:t xml:space="preserve">is now sent to </w:t>
      </w:r>
      <w:r w:rsidR="00D13A6A" w:rsidRPr="00DB78FD">
        <w:rPr>
          <w:rFonts w:asciiTheme="minorHAnsi" w:eastAsia="Times New Roman" w:hAnsiTheme="minorHAnsi" w:cstheme="minorHAnsi"/>
          <w:color w:val="000000" w:themeColor="text1"/>
        </w:rPr>
        <w:t>an email address that is handled at the state office and contact is made with the consumer to determine if they want an informal review</w:t>
      </w:r>
      <w:r w:rsidR="009D4280" w:rsidRPr="00DB78FD">
        <w:rPr>
          <w:rFonts w:asciiTheme="minorHAnsi" w:eastAsia="Times New Roman" w:hAnsiTheme="minorHAnsi" w:cstheme="minorHAnsi"/>
          <w:color w:val="000000" w:themeColor="text1"/>
        </w:rPr>
        <w:t xml:space="preserve"> </w:t>
      </w:r>
      <w:r w:rsidR="00D13A6A" w:rsidRPr="00DB78FD">
        <w:rPr>
          <w:rFonts w:asciiTheme="minorHAnsi" w:eastAsia="Times New Roman" w:hAnsiTheme="minorHAnsi" w:cstheme="minorHAnsi"/>
          <w:color w:val="000000" w:themeColor="text1"/>
        </w:rPr>
        <w:t xml:space="preserve">or if </w:t>
      </w:r>
      <w:r w:rsidR="0078100F" w:rsidRPr="00DB78FD">
        <w:rPr>
          <w:rFonts w:asciiTheme="minorHAnsi" w:eastAsia="Times New Roman" w:hAnsiTheme="minorHAnsi" w:cstheme="minorHAnsi"/>
          <w:color w:val="000000" w:themeColor="text1"/>
        </w:rPr>
        <w:t>it is</w:t>
      </w:r>
      <w:r w:rsidR="00D13A6A" w:rsidRPr="00DB78FD">
        <w:rPr>
          <w:rFonts w:asciiTheme="minorHAnsi" w:eastAsia="Times New Roman" w:hAnsiTheme="minorHAnsi" w:cstheme="minorHAnsi"/>
          <w:color w:val="000000" w:themeColor="text1"/>
        </w:rPr>
        <w:t xml:space="preserve"> something that can be handled without a review. She explained the timeline for the due process hearing, from the time of the appeal is 60 days. </w:t>
      </w:r>
    </w:p>
    <w:p w14:paraId="7C13B520" w14:textId="77777777" w:rsidR="00711752" w:rsidRPr="00DB78FD" w:rsidRDefault="00711752" w:rsidP="0030729D">
      <w:pPr>
        <w:pStyle w:val="ListParagraph"/>
        <w:widowControl/>
        <w:tabs>
          <w:tab w:val="left" w:pos="11160"/>
        </w:tabs>
        <w:autoSpaceDE/>
        <w:autoSpaceDN/>
        <w:spacing w:after="160"/>
        <w:ind w:left="1080" w:right="90" w:firstLine="0"/>
        <w:contextualSpacing/>
        <w:rPr>
          <w:rFonts w:asciiTheme="minorHAnsi" w:eastAsiaTheme="minorEastAsia" w:hAnsiTheme="minorHAnsi" w:cstheme="minorHAnsi"/>
          <w:b/>
          <w:color w:val="000000" w:themeColor="text1"/>
        </w:rPr>
      </w:pPr>
    </w:p>
    <w:p w14:paraId="2A8DA5C3" w14:textId="3A10935A" w:rsidR="009D4280" w:rsidRPr="00DB78FD" w:rsidRDefault="00273A15" w:rsidP="0030729D">
      <w:pPr>
        <w:pStyle w:val="ListParagraph"/>
        <w:widowControl/>
        <w:tabs>
          <w:tab w:val="left" w:pos="11160"/>
        </w:tabs>
        <w:autoSpaceDE/>
        <w:autoSpaceDN/>
        <w:spacing w:after="160"/>
        <w:ind w:left="1080" w:right="90" w:firstLine="0"/>
        <w:contextualSpacing/>
        <w:rPr>
          <w:rFonts w:asciiTheme="minorHAnsi" w:hAnsiTheme="minorHAnsi" w:cstheme="minorHAnsi"/>
          <w:bCs/>
          <w:color w:val="000000" w:themeColor="text1"/>
        </w:rPr>
      </w:pPr>
      <w:r w:rsidRPr="00DB78FD">
        <w:rPr>
          <w:rFonts w:asciiTheme="minorHAnsi" w:eastAsiaTheme="minorEastAsia" w:hAnsiTheme="minorHAnsi" w:cstheme="minorHAnsi"/>
          <w:b/>
          <w:color w:val="000000" w:themeColor="text1"/>
        </w:rPr>
        <w:t>OVR Program:</w:t>
      </w:r>
      <w:r w:rsidR="00D13A6A" w:rsidRPr="00DB78FD">
        <w:rPr>
          <w:rFonts w:asciiTheme="minorHAnsi" w:eastAsiaTheme="minorEastAsia" w:hAnsiTheme="minorHAnsi" w:cstheme="minorHAnsi"/>
          <w:b/>
          <w:color w:val="000000" w:themeColor="text1"/>
        </w:rPr>
        <w:t xml:space="preserve">  </w:t>
      </w:r>
      <w:r w:rsidR="00D13A6A" w:rsidRPr="00DB78FD">
        <w:rPr>
          <w:rFonts w:asciiTheme="minorHAnsi" w:eastAsiaTheme="minorEastAsia" w:hAnsiTheme="minorHAnsi" w:cstheme="minorHAnsi"/>
          <w:bCs/>
          <w:color w:val="000000" w:themeColor="text1"/>
        </w:rPr>
        <w:t xml:space="preserve"> </w:t>
      </w:r>
      <w:r w:rsidR="003E39D9" w:rsidRPr="00DB78FD">
        <w:rPr>
          <w:rFonts w:asciiTheme="minorHAnsi" w:eastAsiaTheme="minorEastAsia" w:hAnsiTheme="minorHAnsi" w:cstheme="minorHAnsi"/>
          <w:bCs/>
          <w:color w:val="000000" w:themeColor="text1"/>
        </w:rPr>
        <w:t xml:space="preserve">Ms. Hart presented the </w:t>
      </w:r>
      <w:r w:rsidR="00D13A6A" w:rsidRPr="00DB78FD">
        <w:rPr>
          <w:rFonts w:asciiTheme="minorHAnsi" w:hAnsiTheme="minorHAnsi" w:cstheme="minorHAnsi"/>
          <w:b/>
          <w:color w:val="000000" w:themeColor="text1"/>
        </w:rPr>
        <w:t xml:space="preserve">OVR Management Report </w:t>
      </w:r>
      <w:r w:rsidR="003E39D9" w:rsidRPr="00DB78FD">
        <w:rPr>
          <w:rFonts w:asciiTheme="minorHAnsi" w:hAnsiTheme="minorHAnsi" w:cstheme="minorHAnsi"/>
          <w:b/>
          <w:color w:val="000000" w:themeColor="text1"/>
        </w:rPr>
        <w:t>t</w:t>
      </w:r>
      <w:r w:rsidR="003E39D9" w:rsidRPr="00DB78FD">
        <w:rPr>
          <w:rFonts w:asciiTheme="minorHAnsi" w:hAnsiTheme="minorHAnsi" w:cstheme="minorHAnsi"/>
          <w:bCs/>
          <w:color w:val="000000" w:themeColor="text1"/>
        </w:rPr>
        <w:t xml:space="preserve">hat covered </w:t>
      </w:r>
      <w:r w:rsidR="00D13A6A" w:rsidRPr="00DB78FD">
        <w:rPr>
          <w:rFonts w:asciiTheme="minorHAnsi" w:hAnsiTheme="minorHAnsi" w:cstheme="minorHAnsi"/>
          <w:bCs/>
          <w:color w:val="000000" w:themeColor="text1"/>
        </w:rPr>
        <w:t xml:space="preserve">the reporting period July 1, 2023 </w:t>
      </w:r>
      <w:r w:rsidR="00711752" w:rsidRPr="00DB78FD">
        <w:rPr>
          <w:rFonts w:asciiTheme="minorHAnsi" w:hAnsiTheme="minorHAnsi" w:cstheme="minorHAnsi"/>
          <w:bCs/>
          <w:color w:val="000000" w:themeColor="text1"/>
        </w:rPr>
        <w:t xml:space="preserve">through </w:t>
      </w:r>
      <w:r w:rsidR="00D13A6A" w:rsidRPr="00DB78FD">
        <w:rPr>
          <w:rFonts w:asciiTheme="minorHAnsi" w:hAnsiTheme="minorHAnsi" w:cstheme="minorHAnsi"/>
          <w:bCs/>
          <w:color w:val="000000" w:themeColor="text1"/>
        </w:rPr>
        <w:t>February 29, 2024</w:t>
      </w:r>
      <w:r w:rsidR="0078100F" w:rsidRPr="00DB78FD">
        <w:rPr>
          <w:rFonts w:asciiTheme="minorHAnsi" w:hAnsiTheme="minorHAnsi" w:cstheme="minorHAnsi"/>
          <w:bCs/>
          <w:color w:val="000000" w:themeColor="text1"/>
        </w:rPr>
        <w:t xml:space="preserve">. </w:t>
      </w:r>
      <w:r w:rsidR="0045637B" w:rsidRPr="00DB78FD">
        <w:rPr>
          <w:rFonts w:asciiTheme="minorHAnsi" w:hAnsiTheme="minorHAnsi" w:cstheme="minorHAnsi"/>
          <w:bCs/>
          <w:color w:val="000000" w:themeColor="text1"/>
        </w:rPr>
        <w:t xml:space="preserve">72% of the successful rehabilitated goal was met and </w:t>
      </w:r>
      <w:r w:rsidR="00D13A6A" w:rsidRPr="00DB78FD">
        <w:rPr>
          <w:rFonts w:asciiTheme="minorHAnsi" w:hAnsiTheme="minorHAnsi" w:cstheme="minorHAnsi"/>
          <w:bCs/>
          <w:color w:val="000000" w:themeColor="text1"/>
        </w:rPr>
        <w:t>closed successfully rehabilitated</w:t>
      </w:r>
      <w:r w:rsidR="0045637B" w:rsidRPr="00DB78FD">
        <w:rPr>
          <w:rFonts w:asciiTheme="minorHAnsi" w:hAnsiTheme="minorHAnsi" w:cstheme="minorHAnsi"/>
          <w:bCs/>
          <w:color w:val="000000" w:themeColor="text1"/>
        </w:rPr>
        <w:t>.</w:t>
      </w:r>
      <w:r w:rsidR="00D13A6A" w:rsidRPr="00DB78FD">
        <w:rPr>
          <w:rFonts w:asciiTheme="minorHAnsi" w:hAnsiTheme="minorHAnsi" w:cstheme="minorHAnsi"/>
          <w:bCs/>
          <w:color w:val="000000" w:themeColor="text1"/>
        </w:rPr>
        <w:t xml:space="preserve"> The Individualized Plan for Employment (IPE) Annual Goal </w:t>
      </w:r>
      <w:r w:rsidR="0045637B" w:rsidRPr="00DB78FD">
        <w:rPr>
          <w:rFonts w:asciiTheme="minorHAnsi" w:hAnsiTheme="minorHAnsi" w:cstheme="minorHAnsi"/>
          <w:bCs/>
          <w:color w:val="000000" w:themeColor="text1"/>
        </w:rPr>
        <w:t xml:space="preserve">was met with 74% </w:t>
      </w:r>
      <w:r w:rsidR="00D13A6A" w:rsidRPr="00DB78FD">
        <w:rPr>
          <w:rFonts w:asciiTheme="minorHAnsi" w:hAnsiTheme="minorHAnsi" w:cstheme="minorHAnsi"/>
          <w:bCs/>
          <w:color w:val="000000" w:themeColor="text1"/>
        </w:rPr>
        <w:t xml:space="preserve">IPEs developed. The total number of potentially eligible served </w:t>
      </w:r>
      <w:r w:rsidR="009D4280" w:rsidRPr="00DB78FD">
        <w:rPr>
          <w:rFonts w:asciiTheme="minorHAnsi" w:hAnsiTheme="minorHAnsi" w:cstheme="minorHAnsi"/>
          <w:bCs/>
          <w:color w:val="000000" w:themeColor="text1"/>
        </w:rPr>
        <w:t>was</w:t>
      </w:r>
      <w:r w:rsidR="00D13A6A" w:rsidRPr="00DB78FD">
        <w:rPr>
          <w:rFonts w:asciiTheme="minorHAnsi" w:hAnsiTheme="minorHAnsi" w:cstheme="minorHAnsi"/>
          <w:bCs/>
          <w:color w:val="000000" w:themeColor="text1"/>
        </w:rPr>
        <w:t xml:space="preserve"> 2,306 and the total number of transition students served </w:t>
      </w:r>
      <w:r w:rsidR="003E39D9" w:rsidRPr="00DB78FD">
        <w:rPr>
          <w:rFonts w:asciiTheme="minorHAnsi" w:hAnsiTheme="minorHAnsi" w:cstheme="minorHAnsi"/>
          <w:bCs/>
          <w:color w:val="000000" w:themeColor="text1"/>
        </w:rPr>
        <w:t>wa</w:t>
      </w:r>
      <w:r w:rsidR="00D13A6A" w:rsidRPr="00DB78FD">
        <w:rPr>
          <w:rFonts w:asciiTheme="minorHAnsi" w:hAnsiTheme="minorHAnsi" w:cstheme="minorHAnsi"/>
          <w:bCs/>
          <w:color w:val="000000" w:themeColor="text1"/>
        </w:rPr>
        <w:t>s 2,115</w:t>
      </w:r>
      <w:r w:rsidR="0078100F" w:rsidRPr="00DB78FD">
        <w:rPr>
          <w:rFonts w:asciiTheme="minorHAnsi" w:hAnsiTheme="minorHAnsi" w:cstheme="minorHAnsi"/>
          <w:bCs/>
          <w:color w:val="000000" w:themeColor="text1"/>
        </w:rPr>
        <w:t xml:space="preserve">. </w:t>
      </w:r>
      <w:r w:rsidR="003E39D9" w:rsidRPr="00DB78FD">
        <w:rPr>
          <w:rFonts w:asciiTheme="minorHAnsi" w:hAnsiTheme="minorHAnsi" w:cstheme="minorHAnsi"/>
          <w:bCs/>
          <w:color w:val="000000" w:themeColor="text1"/>
        </w:rPr>
        <w:t>During the first quarter the MSG was 9.5 and 34.9 in the second quarter. The negotiated rate, which has been met every year</w:t>
      </w:r>
      <w:r w:rsidR="009D2183" w:rsidRPr="00DB78FD">
        <w:rPr>
          <w:rFonts w:asciiTheme="minorHAnsi" w:hAnsiTheme="minorHAnsi" w:cstheme="minorHAnsi"/>
          <w:bCs/>
          <w:color w:val="000000" w:themeColor="text1"/>
        </w:rPr>
        <w:t>,</w:t>
      </w:r>
      <w:r w:rsidR="003E39D9" w:rsidRPr="00DB78FD">
        <w:rPr>
          <w:rFonts w:asciiTheme="minorHAnsi" w:hAnsiTheme="minorHAnsi" w:cstheme="minorHAnsi"/>
          <w:bCs/>
          <w:color w:val="000000" w:themeColor="text1"/>
        </w:rPr>
        <w:t xml:space="preserve"> </w:t>
      </w:r>
      <w:r w:rsidR="00711752" w:rsidRPr="00DB78FD">
        <w:rPr>
          <w:rFonts w:asciiTheme="minorHAnsi" w:hAnsiTheme="minorHAnsi" w:cstheme="minorHAnsi"/>
          <w:bCs/>
          <w:color w:val="000000" w:themeColor="text1"/>
        </w:rPr>
        <w:t>is on target this year</w:t>
      </w:r>
      <w:r w:rsidR="0078100F" w:rsidRPr="00DB78FD">
        <w:rPr>
          <w:rFonts w:asciiTheme="minorHAnsi" w:hAnsiTheme="minorHAnsi" w:cstheme="minorHAnsi"/>
          <w:bCs/>
          <w:color w:val="000000" w:themeColor="text1"/>
        </w:rPr>
        <w:t xml:space="preserve">. </w:t>
      </w:r>
      <w:r w:rsidR="009D4280" w:rsidRPr="00DB78FD">
        <w:rPr>
          <w:rFonts w:asciiTheme="minorHAnsi" w:hAnsiTheme="minorHAnsi" w:cstheme="minorHAnsi"/>
          <w:bCs/>
          <w:color w:val="000000" w:themeColor="text1"/>
        </w:rPr>
        <w:t xml:space="preserve">The </w:t>
      </w:r>
      <w:r w:rsidR="009D4280" w:rsidRPr="00DB78FD">
        <w:rPr>
          <w:rFonts w:asciiTheme="minorHAnsi" w:hAnsiTheme="minorHAnsi" w:cstheme="minorHAnsi"/>
          <w:b/>
          <w:color w:val="000000" w:themeColor="text1"/>
        </w:rPr>
        <w:t xml:space="preserve">Comprehensive </w:t>
      </w:r>
      <w:r w:rsidR="00D13A6A" w:rsidRPr="00DB78FD">
        <w:rPr>
          <w:rFonts w:asciiTheme="minorHAnsi" w:hAnsiTheme="minorHAnsi" w:cstheme="minorHAnsi"/>
          <w:b/>
          <w:color w:val="000000" w:themeColor="text1"/>
        </w:rPr>
        <w:t xml:space="preserve">State Needs Assessment (CSNA) </w:t>
      </w:r>
      <w:r w:rsidR="00D13A6A" w:rsidRPr="00DB78FD">
        <w:rPr>
          <w:rFonts w:asciiTheme="minorHAnsi" w:hAnsiTheme="minorHAnsi" w:cstheme="minorHAnsi"/>
          <w:bCs/>
          <w:color w:val="000000" w:themeColor="text1"/>
        </w:rPr>
        <w:t xml:space="preserve">must be completed every </w:t>
      </w:r>
      <w:r w:rsidR="009D4280" w:rsidRPr="00DB78FD">
        <w:rPr>
          <w:rFonts w:asciiTheme="minorHAnsi" w:hAnsiTheme="minorHAnsi" w:cstheme="minorHAnsi"/>
          <w:bCs/>
          <w:color w:val="000000" w:themeColor="text1"/>
        </w:rPr>
        <w:t xml:space="preserve">three </w:t>
      </w:r>
      <w:r w:rsidR="00D13A6A" w:rsidRPr="00DB78FD">
        <w:rPr>
          <w:rFonts w:asciiTheme="minorHAnsi" w:hAnsiTheme="minorHAnsi" w:cstheme="minorHAnsi"/>
          <w:bCs/>
          <w:color w:val="000000" w:themeColor="text1"/>
        </w:rPr>
        <w:t xml:space="preserve">years. </w:t>
      </w:r>
    </w:p>
    <w:p w14:paraId="4A3DB445" w14:textId="77777777" w:rsidR="009D4280" w:rsidRPr="00DB78FD" w:rsidRDefault="009D4280" w:rsidP="00711752">
      <w:pPr>
        <w:pStyle w:val="ListParagraph"/>
        <w:widowControl/>
        <w:autoSpaceDE/>
        <w:autoSpaceDN/>
        <w:spacing w:after="160"/>
        <w:ind w:left="1080" w:right="90" w:firstLine="0"/>
        <w:contextualSpacing/>
        <w:rPr>
          <w:rFonts w:asciiTheme="minorHAnsi" w:hAnsiTheme="minorHAnsi" w:cstheme="minorHAnsi"/>
          <w:bCs/>
          <w:color w:val="000000" w:themeColor="text1"/>
        </w:rPr>
      </w:pPr>
    </w:p>
    <w:p w14:paraId="070FA599" w14:textId="77777777" w:rsidR="009D4280" w:rsidRPr="00320E32" w:rsidRDefault="009D4280" w:rsidP="00711752">
      <w:pPr>
        <w:pStyle w:val="ListParagraph"/>
        <w:widowControl/>
        <w:autoSpaceDE/>
        <w:autoSpaceDN/>
        <w:spacing w:after="160"/>
        <w:ind w:left="1080" w:right="90" w:firstLine="0"/>
        <w:contextualSpacing/>
        <w:rPr>
          <w:rFonts w:asciiTheme="minorHAnsi" w:hAnsiTheme="minorHAnsi" w:cstheme="minorHAnsi"/>
          <w:bCs/>
          <w:color w:val="B2A1C7" w:themeColor="accent4" w:themeTint="99"/>
        </w:rPr>
      </w:pPr>
    </w:p>
    <w:p w14:paraId="1BCC8EA9" w14:textId="77777777" w:rsidR="009D4280" w:rsidRDefault="009D4280" w:rsidP="009D4280">
      <w:pPr>
        <w:pStyle w:val="ListParagraph"/>
        <w:widowControl/>
        <w:autoSpaceDE/>
        <w:autoSpaceDN/>
        <w:spacing w:after="160"/>
        <w:ind w:left="1080" w:right="90" w:firstLine="0"/>
        <w:contextualSpacing/>
        <w:rPr>
          <w:rFonts w:ascii="Britannic Bold" w:hAnsi="Britannic Bold"/>
          <w:i/>
          <w:iCs/>
          <w:color w:val="FFFFFF" w:themeColor="background1"/>
          <w:sz w:val="28"/>
          <w:szCs w:val="28"/>
          <w:highlight w:val="black"/>
          <w:u w:val="single"/>
        </w:rPr>
      </w:pPr>
      <w:bookmarkStart w:id="46" w:name="_Hlk186119977"/>
    </w:p>
    <w:p w14:paraId="7D151006" w14:textId="77777777" w:rsidR="00233DFE" w:rsidRPr="00140597" w:rsidRDefault="00233DFE" w:rsidP="009D4280">
      <w:pPr>
        <w:pStyle w:val="ListParagraph"/>
        <w:widowControl/>
        <w:autoSpaceDE/>
        <w:autoSpaceDN/>
        <w:spacing w:after="160"/>
        <w:ind w:left="1080" w:right="90" w:firstLine="0"/>
        <w:contextualSpacing/>
        <w:rPr>
          <w:rFonts w:ascii="Britannic Bold" w:hAnsi="Britannic Bold"/>
          <w:i/>
          <w:iCs/>
          <w:color w:val="FFFFFF" w:themeColor="background1"/>
          <w:sz w:val="28"/>
          <w:szCs w:val="28"/>
          <w:highlight w:val="black"/>
          <w:u w:val="single"/>
        </w:rPr>
      </w:pPr>
    </w:p>
    <w:p w14:paraId="777CE605" w14:textId="0D91573E" w:rsidR="009D4280" w:rsidRPr="00233DFE" w:rsidRDefault="009D4280" w:rsidP="009D4280">
      <w:pPr>
        <w:pStyle w:val="ListParagraph"/>
        <w:widowControl/>
        <w:autoSpaceDE/>
        <w:autoSpaceDN/>
        <w:spacing w:after="160"/>
        <w:ind w:left="1080" w:right="90" w:firstLine="0"/>
        <w:contextualSpacing/>
        <w:rPr>
          <w:rFonts w:ascii="Britannic Bold" w:hAnsi="Britannic Bold"/>
          <w:color w:val="000000" w:themeColor="text1"/>
          <w:sz w:val="28"/>
          <w:szCs w:val="28"/>
          <w:u w:val="single"/>
        </w:rPr>
      </w:pPr>
      <w:r w:rsidRPr="00233DFE">
        <w:rPr>
          <w:rFonts w:ascii="Britannic Bold" w:hAnsi="Britannic Bold"/>
          <w:i/>
          <w:iCs/>
          <w:color w:val="000000" w:themeColor="text1"/>
          <w:sz w:val="28"/>
          <w:szCs w:val="28"/>
          <w:highlight w:val="lightGray"/>
          <w:u w:val="single"/>
        </w:rPr>
        <w:t xml:space="preserve">CONTINUED, </w:t>
      </w:r>
      <w:r w:rsidRPr="00233DFE">
        <w:rPr>
          <w:rFonts w:ascii="Britannic Bold" w:hAnsi="Britannic Bold"/>
          <w:color w:val="000000" w:themeColor="text1"/>
          <w:sz w:val="28"/>
          <w:szCs w:val="28"/>
          <w:highlight w:val="lightGray"/>
          <w:u w:val="single"/>
        </w:rPr>
        <w:t>2024 MISSISSIPPI - STATE REHABILITATION COUNCIL ACTIVITIES</w:t>
      </w:r>
    </w:p>
    <w:bookmarkEnd w:id="46"/>
    <w:p w14:paraId="720631E1" w14:textId="77777777" w:rsidR="009D4280" w:rsidRPr="00320E32" w:rsidRDefault="009D4280" w:rsidP="00711752">
      <w:pPr>
        <w:pStyle w:val="ListParagraph"/>
        <w:widowControl/>
        <w:autoSpaceDE/>
        <w:autoSpaceDN/>
        <w:spacing w:after="160"/>
        <w:ind w:left="1080" w:right="90" w:firstLine="0"/>
        <w:contextualSpacing/>
        <w:rPr>
          <w:rFonts w:asciiTheme="minorHAnsi" w:hAnsiTheme="minorHAnsi" w:cstheme="minorHAnsi"/>
          <w:bCs/>
          <w:color w:val="B2A1C7" w:themeColor="accent4" w:themeTint="99"/>
        </w:rPr>
      </w:pPr>
    </w:p>
    <w:p w14:paraId="0B3CAD39" w14:textId="34E405C0" w:rsidR="00711752" w:rsidRPr="00DB78FD" w:rsidRDefault="009D4280" w:rsidP="00711752">
      <w:pPr>
        <w:pStyle w:val="ListParagraph"/>
        <w:widowControl/>
        <w:autoSpaceDE/>
        <w:autoSpaceDN/>
        <w:spacing w:after="160"/>
        <w:ind w:left="1080" w:right="90" w:firstLine="0"/>
        <w:contextualSpacing/>
        <w:rPr>
          <w:rFonts w:asciiTheme="minorHAnsi" w:hAnsiTheme="minorHAnsi" w:cstheme="minorHAnsi"/>
          <w:bCs/>
          <w:color w:val="000000" w:themeColor="text1"/>
        </w:rPr>
      </w:pPr>
      <w:r w:rsidRPr="00DB78FD">
        <w:rPr>
          <w:rFonts w:asciiTheme="minorHAnsi" w:hAnsiTheme="minorHAnsi" w:cstheme="minorHAnsi"/>
          <w:bCs/>
          <w:color w:val="000000" w:themeColor="text1"/>
        </w:rPr>
        <w:t xml:space="preserve">Berry </w:t>
      </w:r>
      <w:r w:rsidR="00D13A6A" w:rsidRPr="00DB78FD">
        <w:rPr>
          <w:rFonts w:asciiTheme="minorHAnsi" w:hAnsiTheme="minorHAnsi" w:cstheme="minorHAnsi"/>
          <w:bCs/>
          <w:color w:val="000000" w:themeColor="text1"/>
        </w:rPr>
        <w:t xml:space="preserve">Dunn submitted </w:t>
      </w:r>
      <w:r w:rsidR="003E39D9" w:rsidRPr="00DB78FD">
        <w:rPr>
          <w:rFonts w:asciiTheme="minorHAnsi" w:hAnsiTheme="minorHAnsi" w:cstheme="minorHAnsi"/>
          <w:bCs/>
          <w:color w:val="000000" w:themeColor="text1"/>
        </w:rPr>
        <w:t>an</w:t>
      </w:r>
      <w:r w:rsidR="00D13A6A" w:rsidRPr="00DB78FD">
        <w:rPr>
          <w:rFonts w:asciiTheme="minorHAnsi" w:hAnsiTheme="minorHAnsi" w:cstheme="minorHAnsi"/>
          <w:bCs/>
          <w:color w:val="000000" w:themeColor="text1"/>
        </w:rPr>
        <w:t xml:space="preserve"> RFQ and won the contract</w:t>
      </w:r>
      <w:r w:rsidR="0078100F" w:rsidRPr="00DB78FD">
        <w:rPr>
          <w:rFonts w:asciiTheme="minorHAnsi" w:hAnsiTheme="minorHAnsi" w:cstheme="minorHAnsi"/>
          <w:bCs/>
          <w:color w:val="000000" w:themeColor="text1"/>
        </w:rPr>
        <w:t xml:space="preserve">. </w:t>
      </w:r>
      <w:r w:rsidR="003E39D9" w:rsidRPr="00DB78FD">
        <w:rPr>
          <w:rFonts w:asciiTheme="minorHAnsi" w:hAnsiTheme="minorHAnsi" w:cstheme="minorHAnsi"/>
          <w:bCs/>
          <w:color w:val="000000" w:themeColor="text1"/>
        </w:rPr>
        <w:t>T</w:t>
      </w:r>
      <w:r w:rsidR="00D13A6A" w:rsidRPr="00DB78FD">
        <w:rPr>
          <w:rFonts w:asciiTheme="minorHAnsi" w:hAnsiTheme="minorHAnsi" w:cstheme="minorHAnsi"/>
          <w:bCs/>
          <w:color w:val="000000" w:themeColor="text1"/>
        </w:rPr>
        <w:t>he</w:t>
      </w:r>
      <w:r w:rsidR="003E39D9" w:rsidRPr="00DB78FD">
        <w:rPr>
          <w:rFonts w:asciiTheme="minorHAnsi" w:hAnsiTheme="minorHAnsi" w:cstheme="minorHAnsi"/>
          <w:bCs/>
          <w:color w:val="000000" w:themeColor="text1"/>
        </w:rPr>
        <w:t xml:space="preserve"> data</w:t>
      </w:r>
      <w:r w:rsidR="00D13A6A" w:rsidRPr="00DB78FD">
        <w:rPr>
          <w:rFonts w:asciiTheme="minorHAnsi" w:hAnsiTheme="minorHAnsi" w:cstheme="minorHAnsi"/>
          <w:bCs/>
          <w:color w:val="000000" w:themeColor="text1"/>
        </w:rPr>
        <w:t xml:space="preserve"> used</w:t>
      </w:r>
      <w:r w:rsidR="003E39D9" w:rsidRPr="00DB78FD">
        <w:rPr>
          <w:rFonts w:asciiTheme="minorHAnsi" w:hAnsiTheme="minorHAnsi" w:cstheme="minorHAnsi"/>
          <w:bCs/>
          <w:color w:val="000000" w:themeColor="text1"/>
        </w:rPr>
        <w:t xml:space="preserve"> in the last state plan was </w:t>
      </w:r>
      <w:r w:rsidR="00C539AE" w:rsidRPr="00DB78FD">
        <w:rPr>
          <w:rFonts w:asciiTheme="minorHAnsi" w:hAnsiTheme="minorHAnsi" w:cstheme="minorHAnsi"/>
          <w:bCs/>
          <w:color w:val="000000" w:themeColor="text1"/>
        </w:rPr>
        <w:t>derived</w:t>
      </w:r>
      <w:r w:rsidR="00B2664D" w:rsidRPr="00DB78FD">
        <w:rPr>
          <w:rFonts w:asciiTheme="minorHAnsi" w:hAnsiTheme="minorHAnsi" w:cstheme="minorHAnsi"/>
          <w:bCs/>
          <w:color w:val="000000" w:themeColor="text1"/>
        </w:rPr>
        <w:t xml:space="preserve"> from </w:t>
      </w:r>
      <w:r w:rsidR="00D13A6A" w:rsidRPr="00DB78FD">
        <w:rPr>
          <w:rFonts w:asciiTheme="minorHAnsi" w:hAnsiTheme="minorHAnsi" w:cstheme="minorHAnsi"/>
          <w:bCs/>
          <w:color w:val="000000" w:themeColor="text1"/>
        </w:rPr>
        <w:t xml:space="preserve">the 2021 CSNA </w:t>
      </w:r>
      <w:r w:rsidR="00B2664D" w:rsidRPr="00DB78FD">
        <w:rPr>
          <w:rFonts w:asciiTheme="minorHAnsi" w:hAnsiTheme="minorHAnsi" w:cstheme="minorHAnsi"/>
          <w:bCs/>
          <w:color w:val="000000" w:themeColor="text1"/>
        </w:rPr>
        <w:t>report. The current CSNA is being completed by</w:t>
      </w:r>
      <w:r w:rsidR="00D13A6A" w:rsidRPr="00DB78FD">
        <w:rPr>
          <w:rFonts w:asciiTheme="minorHAnsi" w:hAnsiTheme="minorHAnsi" w:cstheme="minorHAnsi"/>
          <w:bCs/>
          <w:color w:val="000000" w:themeColor="text1"/>
        </w:rPr>
        <w:t xml:space="preserve"> Berry Dunn and will be completed in January 2025</w:t>
      </w:r>
      <w:r w:rsidR="0078100F" w:rsidRPr="00DB78FD">
        <w:rPr>
          <w:rFonts w:asciiTheme="minorHAnsi" w:hAnsiTheme="minorHAnsi" w:cstheme="minorHAnsi"/>
          <w:bCs/>
          <w:color w:val="000000" w:themeColor="text1"/>
        </w:rPr>
        <w:t xml:space="preserve">. </w:t>
      </w:r>
      <w:r w:rsidR="00C539AE" w:rsidRPr="00DB78FD">
        <w:rPr>
          <w:rFonts w:asciiTheme="minorHAnsi" w:hAnsiTheme="minorHAnsi" w:cstheme="minorHAnsi"/>
          <w:bCs/>
          <w:color w:val="000000" w:themeColor="text1"/>
        </w:rPr>
        <w:t xml:space="preserve">More providers have come </w:t>
      </w:r>
      <w:r w:rsidR="00CD78CC" w:rsidRPr="00DB78FD">
        <w:rPr>
          <w:rFonts w:asciiTheme="minorHAnsi" w:hAnsiTheme="minorHAnsi" w:cstheme="minorHAnsi"/>
          <w:bCs/>
          <w:color w:val="000000" w:themeColor="text1"/>
        </w:rPr>
        <w:t>on board</w:t>
      </w:r>
      <w:r w:rsidR="00C539AE" w:rsidRPr="00DB78FD">
        <w:rPr>
          <w:rFonts w:asciiTheme="minorHAnsi" w:hAnsiTheme="minorHAnsi" w:cstheme="minorHAnsi"/>
          <w:bCs/>
          <w:color w:val="000000" w:themeColor="text1"/>
        </w:rPr>
        <w:t xml:space="preserve"> to provide</w:t>
      </w:r>
      <w:r w:rsidR="00C539AE" w:rsidRPr="00DB78FD">
        <w:rPr>
          <w:rFonts w:asciiTheme="minorHAnsi" w:hAnsiTheme="minorHAnsi" w:cstheme="minorHAnsi"/>
          <w:b/>
          <w:color w:val="000000" w:themeColor="text1"/>
        </w:rPr>
        <w:t xml:space="preserve"> PreETS</w:t>
      </w:r>
      <w:r w:rsidR="00C539AE" w:rsidRPr="00DB78FD">
        <w:rPr>
          <w:rFonts w:asciiTheme="minorHAnsi" w:hAnsiTheme="minorHAnsi" w:cstheme="minorHAnsi"/>
          <w:bCs/>
          <w:color w:val="000000" w:themeColor="text1"/>
        </w:rPr>
        <w:t xml:space="preserve">, and we have spent 12% of the 15% that is required. </w:t>
      </w:r>
    </w:p>
    <w:p w14:paraId="498A6130" w14:textId="77777777" w:rsidR="00711752" w:rsidRPr="00DB78FD" w:rsidRDefault="00711752" w:rsidP="00711752">
      <w:pPr>
        <w:pStyle w:val="ListParagraph"/>
        <w:widowControl/>
        <w:autoSpaceDE/>
        <w:autoSpaceDN/>
        <w:spacing w:after="160"/>
        <w:ind w:left="1080" w:right="90" w:firstLine="0"/>
        <w:contextualSpacing/>
        <w:rPr>
          <w:rFonts w:asciiTheme="minorHAnsi" w:eastAsiaTheme="minorEastAsia" w:hAnsiTheme="minorHAnsi" w:cstheme="minorHAnsi"/>
          <w:b/>
          <w:color w:val="000000" w:themeColor="text1"/>
        </w:rPr>
      </w:pPr>
    </w:p>
    <w:p w14:paraId="1173DE55" w14:textId="5758062E" w:rsidR="00711752" w:rsidRPr="00DB78FD" w:rsidRDefault="00273A15" w:rsidP="00711752">
      <w:pPr>
        <w:pStyle w:val="ListParagraph"/>
        <w:widowControl/>
        <w:autoSpaceDE/>
        <w:autoSpaceDN/>
        <w:spacing w:after="160"/>
        <w:ind w:left="1080" w:right="90" w:firstLine="0"/>
        <w:contextualSpacing/>
        <w:rPr>
          <w:rFonts w:asciiTheme="minorHAnsi" w:hAnsiTheme="minorHAnsi" w:cstheme="minorHAnsi"/>
          <w:color w:val="000000" w:themeColor="text1"/>
        </w:rPr>
      </w:pPr>
      <w:r w:rsidRPr="00DB78FD">
        <w:rPr>
          <w:rFonts w:asciiTheme="minorHAnsi" w:eastAsiaTheme="minorEastAsia" w:hAnsiTheme="minorHAnsi" w:cstheme="minorHAnsi"/>
          <w:b/>
          <w:color w:val="000000" w:themeColor="text1"/>
        </w:rPr>
        <w:t>OVRB Program Report:</w:t>
      </w:r>
      <w:r w:rsidR="00D13A6A" w:rsidRPr="00DB78FD">
        <w:rPr>
          <w:rFonts w:asciiTheme="minorHAnsi" w:eastAsiaTheme="minorEastAsia" w:hAnsiTheme="minorHAnsi" w:cstheme="minorHAnsi"/>
          <w:b/>
          <w:color w:val="000000" w:themeColor="text1"/>
        </w:rPr>
        <w:t xml:space="preserve">  </w:t>
      </w:r>
      <w:r w:rsidR="009051DE" w:rsidRPr="00DB78FD">
        <w:rPr>
          <w:rFonts w:asciiTheme="minorHAnsi" w:eastAsiaTheme="minorEastAsia" w:hAnsiTheme="minorHAnsi" w:cstheme="minorHAnsi"/>
          <w:bCs/>
          <w:color w:val="000000" w:themeColor="text1"/>
        </w:rPr>
        <w:t xml:space="preserve">Ms. Young provided an update on </w:t>
      </w:r>
      <w:r w:rsidR="0045637B" w:rsidRPr="00DB78FD">
        <w:rPr>
          <w:rFonts w:asciiTheme="minorHAnsi" w:eastAsiaTheme="minorEastAsia" w:hAnsiTheme="minorHAnsi" w:cstheme="minorHAnsi"/>
          <w:bCs/>
          <w:color w:val="000000" w:themeColor="text1"/>
        </w:rPr>
        <w:t xml:space="preserve">the </w:t>
      </w:r>
      <w:r w:rsidR="0045637B" w:rsidRPr="00DB78FD">
        <w:rPr>
          <w:rFonts w:asciiTheme="minorHAnsi" w:hAnsiTheme="minorHAnsi" w:cstheme="minorHAnsi"/>
          <w:b/>
          <w:bCs/>
          <w:color w:val="000000" w:themeColor="text1"/>
        </w:rPr>
        <w:t xml:space="preserve">EMERGE </w:t>
      </w:r>
      <w:r w:rsidR="0045637B" w:rsidRPr="00DB78FD">
        <w:rPr>
          <w:rFonts w:asciiTheme="minorHAnsi" w:hAnsiTheme="minorHAnsi" w:cstheme="minorHAnsi"/>
          <w:color w:val="000000" w:themeColor="text1"/>
        </w:rPr>
        <w:t>center (‘</w:t>
      </w:r>
      <w:r w:rsidR="00D13A6A" w:rsidRPr="00DB78FD">
        <w:rPr>
          <w:rFonts w:asciiTheme="minorHAnsi" w:hAnsiTheme="minorHAnsi" w:cstheme="minorHAnsi"/>
          <w:color w:val="000000" w:themeColor="text1"/>
        </w:rPr>
        <w:t>Encouraging Mississippians with Employment Resilience, Growth and Empowerment</w:t>
      </w:r>
      <w:r w:rsidR="0045637B" w:rsidRPr="00DB78FD">
        <w:rPr>
          <w:rFonts w:asciiTheme="minorHAnsi" w:hAnsiTheme="minorHAnsi" w:cstheme="minorHAnsi"/>
          <w:color w:val="000000" w:themeColor="text1"/>
        </w:rPr>
        <w:t>’)</w:t>
      </w:r>
      <w:r w:rsidR="00D13A6A" w:rsidRPr="00DB78FD">
        <w:rPr>
          <w:rFonts w:asciiTheme="minorHAnsi" w:hAnsiTheme="minorHAnsi" w:cstheme="minorHAnsi"/>
          <w:color w:val="000000" w:themeColor="text1"/>
        </w:rPr>
        <w:t>. The grand opening was held on March 1</w:t>
      </w:r>
      <w:r w:rsidR="0045637B" w:rsidRPr="00DB78FD">
        <w:rPr>
          <w:rFonts w:asciiTheme="minorHAnsi" w:hAnsiTheme="minorHAnsi" w:cstheme="minorHAnsi"/>
          <w:color w:val="000000" w:themeColor="text1"/>
        </w:rPr>
        <w:t>, 2024</w:t>
      </w:r>
      <w:r w:rsidR="0078100F" w:rsidRPr="00DB78FD">
        <w:rPr>
          <w:rFonts w:asciiTheme="minorHAnsi" w:hAnsiTheme="minorHAnsi" w:cstheme="minorHAnsi"/>
          <w:color w:val="000000" w:themeColor="text1"/>
        </w:rPr>
        <w:t xml:space="preserve">. </w:t>
      </w:r>
    </w:p>
    <w:p w14:paraId="194DA473" w14:textId="77777777" w:rsidR="00711752" w:rsidRPr="00DB78FD" w:rsidRDefault="00711752" w:rsidP="00711752">
      <w:pPr>
        <w:pStyle w:val="ListParagraph"/>
        <w:widowControl/>
        <w:tabs>
          <w:tab w:val="left" w:pos="1170"/>
        </w:tabs>
        <w:autoSpaceDE/>
        <w:autoSpaceDN/>
        <w:spacing w:after="160"/>
        <w:ind w:left="1080" w:right="90" w:firstLine="0"/>
        <w:contextualSpacing/>
        <w:rPr>
          <w:rFonts w:asciiTheme="minorHAnsi" w:eastAsiaTheme="minorEastAsia" w:hAnsiTheme="minorHAnsi" w:cstheme="minorHAnsi"/>
          <w:b/>
          <w:color w:val="000000" w:themeColor="text1"/>
        </w:rPr>
      </w:pPr>
    </w:p>
    <w:p w14:paraId="7DFBB1FE" w14:textId="25250C17" w:rsidR="00273A15" w:rsidRPr="00DB78FD" w:rsidRDefault="00273A15" w:rsidP="00711752">
      <w:pPr>
        <w:pStyle w:val="ListParagraph"/>
        <w:widowControl/>
        <w:tabs>
          <w:tab w:val="left" w:pos="1170"/>
        </w:tabs>
        <w:autoSpaceDE/>
        <w:autoSpaceDN/>
        <w:spacing w:after="160"/>
        <w:ind w:left="1080" w:right="90" w:firstLine="0"/>
        <w:contextualSpacing/>
        <w:rPr>
          <w:rFonts w:asciiTheme="minorHAnsi" w:eastAsiaTheme="minorEastAsia" w:hAnsiTheme="minorHAnsi" w:cstheme="minorHAnsi"/>
          <w:b/>
          <w:color w:val="000000" w:themeColor="text1"/>
        </w:rPr>
      </w:pPr>
      <w:r w:rsidRPr="00DB78FD">
        <w:rPr>
          <w:rFonts w:asciiTheme="minorHAnsi" w:eastAsiaTheme="minorEastAsia" w:hAnsiTheme="minorHAnsi" w:cstheme="minorHAnsi"/>
          <w:b/>
          <w:color w:val="000000" w:themeColor="text1"/>
        </w:rPr>
        <w:t>Consumer Satisfaction Review:</w:t>
      </w:r>
    </w:p>
    <w:p w14:paraId="01285643" w14:textId="6DC703F5" w:rsidR="000516EC" w:rsidRPr="00DB78FD" w:rsidRDefault="00273A15" w:rsidP="00711752">
      <w:pPr>
        <w:pStyle w:val="ListParagraph"/>
        <w:widowControl/>
        <w:numPr>
          <w:ilvl w:val="0"/>
          <w:numId w:val="66"/>
        </w:numPr>
        <w:autoSpaceDE/>
        <w:autoSpaceDN/>
        <w:spacing w:after="160"/>
        <w:ind w:left="1530" w:right="90"/>
        <w:contextualSpacing/>
        <w:rPr>
          <w:rFonts w:asciiTheme="minorHAnsi" w:hAnsiTheme="minorHAnsi" w:cstheme="minorHAnsi"/>
          <w:color w:val="000000" w:themeColor="text1"/>
        </w:rPr>
      </w:pPr>
      <w:r w:rsidRPr="00DB78FD">
        <w:rPr>
          <w:rFonts w:asciiTheme="minorHAnsi" w:eastAsiaTheme="minorEastAsia" w:hAnsiTheme="minorHAnsi" w:cstheme="minorHAnsi"/>
          <w:b/>
          <w:color w:val="000000" w:themeColor="text1"/>
        </w:rPr>
        <w:t>Consumer Satisfaction Survey:</w:t>
      </w:r>
      <w:r w:rsidR="009051DE" w:rsidRPr="00DB78FD">
        <w:rPr>
          <w:rFonts w:asciiTheme="minorHAnsi" w:eastAsiaTheme="minorEastAsia" w:hAnsiTheme="minorHAnsi" w:cstheme="minorHAnsi"/>
          <w:b/>
          <w:color w:val="000000" w:themeColor="text1"/>
        </w:rPr>
        <w:t xml:space="preserve">   </w:t>
      </w:r>
      <w:r w:rsidR="00B120CA" w:rsidRPr="00DB78FD">
        <w:rPr>
          <w:rFonts w:asciiTheme="minorHAnsi" w:hAnsiTheme="minorHAnsi" w:cstheme="minorHAnsi"/>
          <w:color w:val="000000" w:themeColor="text1"/>
        </w:rPr>
        <w:t xml:space="preserve">Mr. Fairley provided a summary of the </w:t>
      </w:r>
      <w:r w:rsidR="00711752" w:rsidRPr="00DB78FD">
        <w:rPr>
          <w:rFonts w:asciiTheme="minorHAnsi" w:hAnsiTheme="minorHAnsi" w:cstheme="minorHAnsi"/>
          <w:color w:val="000000" w:themeColor="text1"/>
        </w:rPr>
        <w:t>C</w:t>
      </w:r>
      <w:r w:rsidR="00B120CA" w:rsidRPr="00DB78FD">
        <w:rPr>
          <w:rFonts w:asciiTheme="minorHAnsi" w:hAnsiTheme="minorHAnsi" w:cstheme="minorHAnsi"/>
          <w:color w:val="000000" w:themeColor="text1"/>
        </w:rPr>
        <w:t xml:space="preserve">onsumer </w:t>
      </w:r>
      <w:r w:rsidR="00711752" w:rsidRPr="00DB78FD">
        <w:rPr>
          <w:rFonts w:asciiTheme="minorHAnsi" w:hAnsiTheme="minorHAnsi" w:cstheme="minorHAnsi"/>
          <w:color w:val="000000" w:themeColor="text1"/>
        </w:rPr>
        <w:t>S</w:t>
      </w:r>
      <w:r w:rsidR="00B120CA" w:rsidRPr="00DB78FD">
        <w:rPr>
          <w:rFonts w:asciiTheme="minorHAnsi" w:hAnsiTheme="minorHAnsi" w:cstheme="minorHAnsi"/>
          <w:color w:val="000000" w:themeColor="text1"/>
        </w:rPr>
        <w:t xml:space="preserve">atisfaction </w:t>
      </w:r>
      <w:r w:rsidR="00711752" w:rsidRPr="00DB78FD">
        <w:rPr>
          <w:rFonts w:asciiTheme="minorHAnsi" w:hAnsiTheme="minorHAnsi" w:cstheme="minorHAnsi"/>
          <w:color w:val="000000" w:themeColor="text1"/>
        </w:rPr>
        <w:t>S</w:t>
      </w:r>
      <w:r w:rsidR="00B120CA" w:rsidRPr="00DB78FD">
        <w:rPr>
          <w:rFonts w:asciiTheme="minorHAnsi" w:hAnsiTheme="minorHAnsi" w:cstheme="minorHAnsi"/>
          <w:color w:val="000000" w:themeColor="text1"/>
        </w:rPr>
        <w:t xml:space="preserve">urvey </w:t>
      </w:r>
      <w:r w:rsidR="000516EC" w:rsidRPr="00DB78FD">
        <w:rPr>
          <w:rFonts w:asciiTheme="minorHAnsi" w:hAnsiTheme="minorHAnsi" w:cstheme="minorHAnsi"/>
          <w:color w:val="000000" w:themeColor="text1"/>
        </w:rPr>
        <w:t xml:space="preserve">for </w:t>
      </w:r>
      <w:r w:rsidR="00B120CA" w:rsidRPr="00DB78FD">
        <w:rPr>
          <w:rFonts w:asciiTheme="minorHAnsi" w:hAnsiTheme="minorHAnsi" w:cstheme="minorHAnsi"/>
          <w:color w:val="000000" w:themeColor="text1"/>
        </w:rPr>
        <w:t xml:space="preserve">  the </w:t>
      </w:r>
      <w:r w:rsidR="000516EC" w:rsidRPr="00DB78FD">
        <w:rPr>
          <w:rFonts w:asciiTheme="minorHAnsi" w:hAnsiTheme="minorHAnsi" w:cstheme="minorHAnsi"/>
          <w:color w:val="000000" w:themeColor="text1"/>
        </w:rPr>
        <w:t>n</w:t>
      </w:r>
      <w:r w:rsidR="00B120CA" w:rsidRPr="00DB78FD">
        <w:rPr>
          <w:rFonts w:asciiTheme="minorHAnsi" w:hAnsiTheme="minorHAnsi" w:cstheme="minorHAnsi"/>
          <w:color w:val="000000" w:themeColor="text1"/>
        </w:rPr>
        <w:t>on-</w:t>
      </w:r>
      <w:r w:rsidR="000516EC" w:rsidRPr="00DB78FD">
        <w:rPr>
          <w:rFonts w:asciiTheme="minorHAnsi" w:hAnsiTheme="minorHAnsi" w:cstheme="minorHAnsi"/>
          <w:color w:val="000000" w:themeColor="text1"/>
        </w:rPr>
        <w:t>b</w:t>
      </w:r>
      <w:r w:rsidR="00B120CA" w:rsidRPr="00DB78FD">
        <w:rPr>
          <w:rFonts w:asciiTheme="minorHAnsi" w:hAnsiTheme="minorHAnsi" w:cstheme="minorHAnsi"/>
          <w:color w:val="000000" w:themeColor="text1"/>
        </w:rPr>
        <w:t xml:space="preserve">lind </w:t>
      </w:r>
      <w:r w:rsidR="000516EC" w:rsidRPr="00DB78FD">
        <w:rPr>
          <w:rFonts w:asciiTheme="minorHAnsi" w:hAnsiTheme="minorHAnsi" w:cstheme="minorHAnsi"/>
          <w:color w:val="000000" w:themeColor="text1"/>
        </w:rPr>
        <w:t xml:space="preserve"> consumers results. Ratings are from 1 to 5, with 5 being very good</w:t>
      </w:r>
      <w:r w:rsidR="0078100F" w:rsidRPr="00DB78FD">
        <w:rPr>
          <w:rFonts w:asciiTheme="minorHAnsi" w:hAnsiTheme="minorHAnsi" w:cstheme="minorHAnsi"/>
          <w:color w:val="000000" w:themeColor="text1"/>
        </w:rPr>
        <w:t xml:space="preserve">. </w:t>
      </w:r>
      <w:r w:rsidR="00CD78CC" w:rsidRPr="00DB78FD">
        <w:rPr>
          <w:rFonts w:asciiTheme="minorHAnsi" w:hAnsiTheme="minorHAnsi" w:cstheme="minorHAnsi"/>
          <w:color w:val="000000" w:themeColor="text1"/>
        </w:rPr>
        <w:t xml:space="preserve">Various </w:t>
      </w:r>
      <w:r w:rsidR="000516EC" w:rsidRPr="00DB78FD">
        <w:rPr>
          <w:rFonts w:asciiTheme="minorHAnsi" w:hAnsiTheme="minorHAnsi" w:cstheme="minorHAnsi"/>
          <w:color w:val="000000" w:themeColor="text1"/>
        </w:rPr>
        <w:t>results ranged from 4.78 to 4.85 with ‘</w:t>
      </w:r>
      <w:r w:rsidR="000516EC" w:rsidRPr="00DB78FD">
        <w:rPr>
          <w:rFonts w:asciiTheme="minorHAnsi" w:hAnsiTheme="minorHAnsi" w:cstheme="minorHAnsi"/>
          <w:i/>
          <w:iCs/>
          <w:color w:val="000000" w:themeColor="text1"/>
        </w:rPr>
        <w:t>Overall services received’</w:t>
      </w:r>
      <w:r w:rsidR="000516EC" w:rsidRPr="00DB78FD">
        <w:rPr>
          <w:rFonts w:asciiTheme="minorHAnsi" w:hAnsiTheme="minorHAnsi" w:cstheme="minorHAnsi"/>
          <w:color w:val="000000" w:themeColor="text1"/>
        </w:rPr>
        <w:t xml:space="preserve"> with the highest rating of 4.85</w:t>
      </w:r>
      <w:r w:rsidR="000516EC" w:rsidRPr="00DB78FD">
        <w:rPr>
          <w:rFonts w:asciiTheme="minorHAnsi" w:hAnsiTheme="minorHAnsi" w:cstheme="minorHAnsi"/>
          <w:i/>
          <w:iCs/>
          <w:color w:val="000000" w:themeColor="text1"/>
        </w:rPr>
        <w:t xml:space="preserve">. </w:t>
      </w:r>
    </w:p>
    <w:p w14:paraId="00FF3322" w14:textId="77777777" w:rsidR="00B120CA" w:rsidRPr="00DB78FD" w:rsidRDefault="00B120CA" w:rsidP="00711752">
      <w:pPr>
        <w:pStyle w:val="ListParagraph"/>
        <w:widowControl/>
        <w:autoSpaceDE/>
        <w:autoSpaceDN/>
        <w:spacing w:after="160"/>
        <w:ind w:left="1530" w:right="90" w:firstLine="0"/>
        <w:contextualSpacing/>
        <w:rPr>
          <w:rFonts w:asciiTheme="minorHAnsi" w:hAnsiTheme="minorHAnsi" w:cstheme="minorHAnsi"/>
          <w:color w:val="000000" w:themeColor="text1"/>
        </w:rPr>
      </w:pPr>
    </w:p>
    <w:p w14:paraId="11520751" w14:textId="671C67FA" w:rsidR="00711752" w:rsidRPr="00DB78FD" w:rsidRDefault="00B120CA" w:rsidP="00CD78CC">
      <w:pPr>
        <w:pStyle w:val="ListParagraph"/>
        <w:widowControl/>
        <w:numPr>
          <w:ilvl w:val="0"/>
          <w:numId w:val="66"/>
        </w:numPr>
        <w:autoSpaceDE/>
        <w:autoSpaceDN/>
        <w:spacing w:after="160"/>
        <w:ind w:left="1530" w:right="90"/>
        <w:contextualSpacing/>
        <w:rPr>
          <w:rFonts w:asciiTheme="minorHAnsi" w:hAnsiTheme="minorHAnsi" w:cstheme="minorHAnsi"/>
          <w:b/>
          <w:color w:val="000000" w:themeColor="text1"/>
        </w:rPr>
      </w:pPr>
      <w:r w:rsidRPr="00DB78FD">
        <w:rPr>
          <w:rFonts w:asciiTheme="minorHAnsi" w:hAnsiTheme="minorHAnsi" w:cstheme="minorHAnsi"/>
          <w:b/>
          <w:color w:val="000000" w:themeColor="text1"/>
        </w:rPr>
        <w:t>Program Evaluation Survey</w:t>
      </w:r>
      <w:r w:rsidR="009051DE" w:rsidRPr="00DB78FD">
        <w:rPr>
          <w:rFonts w:asciiTheme="minorHAnsi" w:hAnsiTheme="minorHAnsi" w:cstheme="minorHAnsi"/>
          <w:b/>
          <w:color w:val="000000" w:themeColor="text1"/>
        </w:rPr>
        <w:t xml:space="preserve">: </w:t>
      </w:r>
      <w:r w:rsidR="009051DE" w:rsidRPr="00DB78FD">
        <w:rPr>
          <w:rFonts w:asciiTheme="minorHAnsi" w:hAnsiTheme="minorHAnsi" w:cstheme="minorHAnsi"/>
          <w:bCs/>
          <w:color w:val="000000" w:themeColor="text1"/>
        </w:rPr>
        <w:t xml:space="preserve">Presented </w:t>
      </w:r>
      <w:r w:rsidR="00680FF8" w:rsidRPr="00DB78FD">
        <w:rPr>
          <w:rFonts w:asciiTheme="minorHAnsi" w:hAnsiTheme="minorHAnsi" w:cstheme="minorHAnsi"/>
          <w:bCs/>
          <w:color w:val="000000" w:themeColor="text1"/>
        </w:rPr>
        <w:t xml:space="preserve">ratings on two districts </w:t>
      </w:r>
      <w:r w:rsidR="002F3DC0" w:rsidRPr="00DB78FD">
        <w:rPr>
          <w:rFonts w:asciiTheme="minorHAnsi" w:hAnsiTheme="minorHAnsi" w:cstheme="minorHAnsi"/>
          <w:bCs/>
          <w:color w:val="000000" w:themeColor="text1"/>
        </w:rPr>
        <w:t>(9/10)</w:t>
      </w:r>
      <w:r w:rsidR="00680FF8" w:rsidRPr="00DB78FD">
        <w:rPr>
          <w:rFonts w:asciiTheme="minorHAnsi" w:hAnsiTheme="minorHAnsi" w:cstheme="minorHAnsi"/>
          <w:bCs/>
          <w:color w:val="000000" w:themeColor="text1"/>
        </w:rPr>
        <w:t>. R</w:t>
      </w:r>
      <w:r w:rsidR="002F3DC0" w:rsidRPr="00DB78FD">
        <w:rPr>
          <w:rFonts w:asciiTheme="minorHAnsi" w:hAnsiTheme="minorHAnsi" w:cstheme="minorHAnsi"/>
          <w:bCs/>
          <w:color w:val="000000" w:themeColor="text1"/>
        </w:rPr>
        <w:t>atings for district 9 ‘</w:t>
      </w:r>
      <w:r w:rsidR="002F3DC0" w:rsidRPr="00DB78FD">
        <w:rPr>
          <w:rFonts w:asciiTheme="minorHAnsi" w:hAnsiTheme="minorHAnsi" w:cstheme="minorHAnsi"/>
          <w:bCs/>
          <w:i/>
          <w:iCs/>
          <w:color w:val="000000" w:themeColor="text1"/>
        </w:rPr>
        <w:t xml:space="preserve">overall satisfaction’ </w:t>
      </w:r>
      <w:r w:rsidR="002F3DC0" w:rsidRPr="00DB78FD">
        <w:rPr>
          <w:rFonts w:asciiTheme="minorHAnsi" w:hAnsiTheme="minorHAnsi" w:cstheme="minorHAnsi"/>
          <w:bCs/>
          <w:color w:val="000000" w:themeColor="text1"/>
        </w:rPr>
        <w:t xml:space="preserve">of 3.54 and overall composite for </w:t>
      </w:r>
      <w:r w:rsidR="002F3DC0" w:rsidRPr="00DB78FD">
        <w:rPr>
          <w:rFonts w:asciiTheme="minorHAnsi" w:hAnsiTheme="minorHAnsi" w:cstheme="minorHAnsi"/>
          <w:bCs/>
          <w:i/>
          <w:iCs/>
          <w:color w:val="000000" w:themeColor="text1"/>
        </w:rPr>
        <w:t xml:space="preserve">‘employment’ </w:t>
      </w:r>
      <w:r w:rsidR="002F3DC0" w:rsidRPr="00DB78FD">
        <w:rPr>
          <w:rFonts w:asciiTheme="minorHAnsi" w:hAnsiTheme="minorHAnsi" w:cstheme="minorHAnsi"/>
          <w:bCs/>
          <w:color w:val="000000" w:themeColor="text1"/>
        </w:rPr>
        <w:t>weighted average</w:t>
      </w:r>
      <w:r w:rsidR="00E75228" w:rsidRPr="00DB78FD">
        <w:rPr>
          <w:rFonts w:asciiTheme="minorHAnsi" w:hAnsiTheme="minorHAnsi" w:cstheme="minorHAnsi"/>
          <w:bCs/>
          <w:color w:val="000000" w:themeColor="text1"/>
        </w:rPr>
        <w:t xml:space="preserve"> </w:t>
      </w:r>
      <w:r w:rsidR="002F3DC0" w:rsidRPr="00DB78FD">
        <w:rPr>
          <w:rFonts w:asciiTheme="minorHAnsi" w:hAnsiTheme="minorHAnsi" w:cstheme="minorHAnsi"/>
          <w:bCs/>
          <w:color w:val="000000" w:themeColor="text1"/>
        </w:rPr>
        <w:t>of 3.75. District 10 ‘</w:t>
      </w:r>
      <w:r w:rsidR="002F3DC0" w:rsidRPr="00DB78FD">
        <w:rPr>
          <w:rFonts w:asciiTheme="minorHAnsi" w:hAnsiTheme="minorHAnsi" w:cstheme="minorHAnsi"/>
          <w:bCs/>
          <w:i/>
          <w:iCs/>
          <w:color w:val="000000" w:themeColor="text1"/>
        </w:rPr>
        <w:t xml:space="preserve">overall satisfaction’ </w:t>
      </w:r>
      <w:r w:rsidR="002F3DC0" w:rsidRPr="00DB78FD">
        <w:rPr>
          <w:rFonts w:asciiTheme="minorHAnsi" w:hAnsiTheme="minorHAnsi" w:cstheme="minorHAnsi"/>
          <w:bCs/>
          <w:color w:val="000000" w:themeColor="text1"/>
        </w:rPr>
        <w:t xml:space="preserve">of 3.02 and overall composite for the </w:t>
      </w:r>
      <w:r w:rsidR="002F3DC0" w:rsidRPr="00DB78FD">
        <w:rPr>
          <w:rFonts w:asciiTheme="minorHAnsi" w:hAnsiTheme="minorHAnsi" w:cstheme="minorHAnsi"/>
          <w:bCs/>
          <w:i/>
          <w:iCs/>
          <w:color w:val="000000" w:themeColor="text1"/>
        </w:rPr>
        <w:t>‘employment’</w:t>
      </w:r>
      <w:r w:rsidR="002F3DC0" w:rsidRPr="00DB78FD">
        <w:rPr>
          <w:rFonts w:asciiTheme="minorHAnsi" w:hAnsiTheme="minorHAnsi" w:cstheme="minorHAnsi"/>
          <w:bCs/>
          <w:color w:val="000000" w:themeColor="text1"/>
        </w:rPr>
        <w:t xml:space="preserve"> weighted average of 3.00. </w:t>
      </w:r>
      <w:r w:rsidR="00D86F9D" w:rsidRPr="00DB78FD">
        <w:rPr>
          <w:rFonts w:asciiTheme="minorHAnsi" w:hAnsiTheme="minorHAnsi" w:cstheme="minorHAnsi"/>
          <w:bCs/>
          <w:color w:val="000000" w:themeColor="text1"/>
        </w:rPr>
        <w:t xml:space="preserve"> In October 2023, the </w:t>
      </w:r>
      <w:r w:rsidR="00D86F9D" w:rsidRPr="00DB78FD">
        <w:rPr>
          <w:rFonts w:asciiTheme="minorHAnsi" w:hAnsiTheme="minorHAnsi" w:cstheme="minorHAnsi"/>
          <w:b/>
          <w:color w:val="000000" w:themeColor="text1"/>
        </w:rPr>
        <w:t xml:space="preserve">feedback forums </w:t>
      </w:r>
      <w:r w:rsidR="00D86F9D" w:rsidRPr="00DB78FD">
        <w:rPr>
          <w:rFonts w:asciiTheme="minorHAnsi" w:hAnsiTheme="minorHAnsi" w:cstheme="minorHAnsi"/>
          <w:bCs/>
          <w:color w:val="000000" w:themeColor="text1"/>
        </w:rPr>
        <w:t>were implemented.</w:t>
      </w:r>
      <w:r w:rsidR="00711752" w:rsidRPr="00DB78FD">
        <w:rPr>
          <w:rFonts w:asciiTheme="minorHAnsi" w:hAnsiTheme="minorHAnsi" w:cstheme="minorHAnsi"/>
          <w:bCs/>
          <w:color w:val="000000" w:themeColor="text1"/>
        </w:rPr>
        <w:t xml:space="preserve"> </w:t>
      </w:r>
      <w:r w:rsidR="00D86F9D" w:rsidRPr="00DB78FD">
        <w:rPr>
          <w:rFonts w:asciiTheme="minorHAnsi" w:hAnsiTheme="minorHAnsi" w:cstheme="minorHAnsi"/>
          <w:bCs/>
          <w:color w:val="000000" w:themeColor="text1"/>
        </w:rPr>
        <w:t xml:space="preserve">Once ten districts are completed, they can decide if this program is beneficial. An </w:t>
      </w:r>
      <w:r w:rsidR="00D86F9D" w:rsidRPr="00DB78FD">
        <w:rPr>
          <w:rFonts w:asciiTheme="minorHAnsi" w:hAnsiTheme="minorHAnsi" w:cstheme="minorHAnsi"/>
          <w:b/>
          <w:color w:val="000000" w:themeColor="text1"/>
        </w:rPr>
        <w:t>invitation will be sent to the SRC members</w:t>
      </w:r>
      <w:r w:rsidR="00D86F9D" w:rsidRPr="00DB78FD">
        <w:rPr>
          <w:rFonts w:asciiTheme="minorHAnsi" w:hAnsiTheme="minorHAnsi" w:cstheme="minorHAnsi"/>
          <w:bCs/>
          <w:color w:val="000000" w:themeColor="text1"/>
        </w:rPr>
        <w:t xml:space="preserve"> to attend the next forum</w:t>
      </w:r>
      <w:r w:rsidR="00680FF8" w:rsidRPr="00DB78FD">
        <w:rPr>
          <w:rFonts w:asciiTheme="minorHAnsi" w:hAnsiTheme="minorHAnsi" w:cstheme="minorHAnsi"/>
          <w:bCs/>
          <w:color w:val="000000" w:themeColor="text1"/>
        </w:rPr>
        <w:t>.</w:t>
      </w:r>
    </w:p>
    <w:p w14:paraId="1BAC6655" w14:textId="77777777" w:rsidR="00711752" w:rsidRPr="00DB78FD" w:rsidRDefault="00711752" w:rsidP="00711752">
      <w:pPr>
        <w:pStyle w:val="ListParagraph"/>
        <w:rPr>
          <w:rFonts w:asciiTheme="minorHAnsi" w:hAnsiTheme="minorHAnsi" w:cstheme="minorHAnsi"/>
          <w:b/>
          <w:color w:val="000000" w:themeColor="text1"/>
        </w:rPr>
      </w:pPr>
    </w:p>
    <w:p w14:paraId="260D4686" w14:textId="2E3D31D0" w:rsidR="00A01DE2" w:rsidRPr="00DB78FD" w:rsidRDefault="00D13A6A" w:rsidP="00A01DE2">
      <w:pPr>
        <w:pStyle w:val="ListParagraph"/>
        <w:widowControl/>
        <w:autoSpaceDE/>
        <w:autoSpaceDN/>
        <w:ind w:left="1080" w:right="90" w:firstLine="0"/>
        <w:contextualSpacing/>
        <w:rPr>
          <w:rFonts w:asciiTheme="minorHAnsi" w:hAnsiTheme="minorHAnsi" w:cstheme="minorHAnsi"/>
          <w:bCs/>
          <w:color w:val="000000" w:themeColor="text1"/>
        </w:rPr>
      </w:pPr>
      <w:r w:rsidRPr="00DB78FD">
        <w:rPr>
          <w:rFonts w:asciiTheme="minorHAnsi" w:hAnsiTheme="minorHAnsi" w:cstheme="minorHAnsi"/>
          <w:b/>
          <w:color w:val="000000" w:themeColor="text1"/>
        </w:rPr>
        <w:t>Office of Business Development (OBD) Program Report</w:t>
      </w:r>
      <w:r w:rsidR="009051DE" w:rsidRPr="00DB78FD">
        <w:rPr>
          <w:rFonts w:asciiTheme="minorHAnsi" w:hAnsiTheme="minorHAnsi" w:cstheme="minorHAnsi"/>
          <w:b/>
          <w:color w:val="000000" w:themeColor="text1"/>
        </w:rPr>
        <w:t xml:space="preserve">: </w:t>
      </w:r>
      <w:r w:rsidR="009051DE" w:rsidRPr="00DB78FD">
        <w:rPr>
          <w:rFonts w:asciiTheme="minorHAnsi" w:hAnsiTheme="minorHAnsi" w:cstheme="minorHAnsi"/>
          <w:bCs/>
          <w:color w:val="000000" w:themeColor="text1"/>
        </w:rPr>
        <w:t xml:space="preserve"> Mr. Wood</w:t>
      </w:r>
      <w:r w:rsidRPr="00DB78FD">
        <w:rPr>
          <w:rFonts w:asciiTheme="minorHAnsi" w:hAnsiTheme="minorHAnsi" w:cstheme="minorHAnsi"/>
          <w:bCs/>
          <w:color w:val="000000" w:themeColor="text1"/>
        </w:rPr>
        <w:t xml:space="preserve">ward </w:t>
      </w:r>
      <w:r w:rsidR="00711752" w:rsidRPr="00DB78FD">
        <w:rPr>
          <w:rFonts w:asciiTheme="minorHAnsi" w:hAnsiTheme="minorHAnsi" w:cstheme="minorHAnsi"/>
          <w:bCs/>
          <w:color w:val="000000" w:themeColor="text1"/>
        </w:rPr>
        <w:t>shared discussions of s</w:t>
      </w:r>
      <w:r w:rsidRPr="00DB78FD">
        <w:rPr>
          <w:rFonts w:asciiTheme="minorHAnsi" w:hAnsiTheme="minorHAnsi" w:cstheme="minorHAnsi"/>
          <w:bCs/>
          <w:color w:val="000000" w:themeColor="text1"/>
        </w:rPr>
        <w:t xml:space="preserve">ome </w:t>
      </w:r>
      <w:r w:rsidRPr="00DB78FD">
        <w:rPr>
          <w:rFonts w:asciiTheme="minorHAnsi" w:hAnsiTheme="minorHAnsi" w:cstheme="minorHAnsi"/>
          <w:b/>
          <w:color w:val="000000" w:themeColor="text1"/>
        </w:rPr>
        <w:t>procedural changes</w:t>
      </w:r>
      <w:r w:rsidRPr="00DB78FD">
        <w:rPr>
          <w:rFonts w:asciiTheme="minorHAnsi" w:hAnsiTheme="minorHAnsi" w:cstheme="minorHAnsi"/>
          <w:bCs/>
          <w:color w:val="000000" w:themeColor="text1"/>
        </w:rPr>
        <w:t xml:space="preserve"> to </w:t>
      </w:r>
      <w:r w:rsidR="00D028F7" w:rsidRPr="00DB78FD">
        <w:rPr>
          <w:rFonts w:asciiTheme="minorHAnsi" w:hAnsiTheme="minorHAnsi" w:cstheme="minorHAnsi"/>
          <w:bCs/>
          <w:color w:val="000000" w:themeColor="text1"/>
        </w:rPr>
        <w:t>‘</w:t>
      </w:r>
      <w:r w:rsidRPr="00DB78FD">
        <w:rPr>
          <w:rFonts w:asciiTheme="minorHAnsi" w:hAnsiTheme="minorHAnsi" w:cstheme="minorHAnsi"/>
          <w:bCs/>
          <w:color w:val="000000" w:themeColor="text1"/>
        </w:rPr>
        <w:t>spread out</w:t>
      </w:r>
      <w:r w:rsidR="00D028F7" w:rsidRPr="00DB78FD">
        <w:rPr>
          <w:rFonts w:asciiTheme="minorHAnsi" w:hAnsiTheme="minorHAnsi" w:cstheme="minorHAnsi"/>
          <w:bCs/>
          <w:color w:val="000000" w:themeColor="text1"/>
        </w:rPr>
        <w:t>’</w:t>
      </w:r>
      <w:r w:rsidRPr="00DB78FD">
        <w:rPr>
          <w:rFonts w:asciiTheme="minorHAnsi" w:hAnsiTheme="minorHAnsi" w:cstheme="minorHAnsi"/>
          <w:bCs/>
          <w:color w:val="000000" w:themeColor="text1"/>
        </w:rPr>
        <w:t xml:space="preserve"> duties. </w:t>
      </w:r>
      <w:r w:rsidR="00D028F7" w:rsidRPr="00DB78FD">
        <w:rPr>
          <w:rFonts w:asciiTheme="minorHAnsi" w:hAnsiTheme="minorHAnsi" w:cstheme="minorHAnsi"/>
          <w:bCs/>
          <w:color w:val="000000" w:themeColor="text1"/>
        </w:rPr>
        <w:t xml:space="preserve">The </w:t>
      </w:r>
      <w:r w:rsidRPr="00DB78FD">
        <w:rPr>
          <w:rFonts w:asciiTheme="minorHAnsi" w:hAnsiTheme="minorHAnsi" w:cstheme="minorHAnsi"/>
          <w:bCs/>
          <w:color w:val="000000" w:themeColor="text1"/>
        </w:rPr>
        <w:t>OBD rep</w:t>
      </w:r>
      <w:r w:rsidR="00A01DE2" w:rsidRPr="00DB78FD">
        <w:rPr>
          <w:rFonts w:asciiTheme="minorHAnsi" w:hAnsiTheme="minorHAnsi" w:cstheme="minorHAnsi"/>
          <w:bCs/>
          <w:color w:val="000000" w:themeColor="text1"/>
        </w:rPr>
        <w:t>resentatives</w:t>
      </w:r>
      <w:r w:rsidR="00D028F7" w:rsidRPr="00DB78FD">
        <w:rPr>
          <w:rFonts w:asciiTheme="minorHAnsi" w:hAnsiTheme="minorHAnsi" w:cstheme="minorHAnsi"/>
          <w:bCs/>
          <w:color w:val="000000" w:themeColor="text1"/>
        </w:rPr>
        <w:t xml:space="preserve"> </w:t>
      </w:r>
      <w:r w:rsidRPr="00DB78FD">
        <w:rPr>
          <w:rFonts w:asciiTheme="minorHAnsi" w:hAnsiTheme="minorHAnsi" w:cstheme="minorHAnsi"/>
          <w:bCs/>
          <w:color w:val="000000" w:themeColor="text1"/>
        </w:rPr>
        <w:t>are specifically geared toward business outreach, community outreach</w:t>
      </w:r>
      <w:r w:rsidR="00A01DE2" w:rsidRPr="00DB78FD">
        <w:rPr>
          <w:rFonts w:asciiTheme="minorHAnsi" w:hAnsiTheme="minorHAnsi" w:cstheme="minorHAnsi"/>
          <w:bCs/>
          <w:color w:val="000000" w:themeColor="text1"/>
        </w:rPr>
        <w:t>,</w:t>
      </w:r>
      <w:r w:rsidRPr="00DB78FD">
        <w:rPr>
          <w:rFonts w:asciiTheme="minorHAnsi" w:hAnsiTheme="minorHAnsi" w:cstheme="minorHAnsi"/>
          <w:bCs/>
          <w:color w:val="000000" w:themeColor="text1"/>
        </w:rPr>
        <w:t xml:space="preserve"> and community education. </w:t>
      </w:r>
      <w:r w:rsidR="00A01DE2" w:rsidRPr="00DB78FD">
        <w:rPr>
          <w:rFonts w:asciiTheme="minorHAnsi" w:hAnsiTheme="minorHAnsi" w:cstheme="minorHAnsi"/>
          <w:bCs/>
          <w:color w:val="000000" w:themeColor="text1"/>
        </w:rPr>
        <w:t>F</w:t>
      </w:r>
      <w:r w:rsidRPr="00DB78FD">
        <w:rPr>
          <w:rFonts w:asciiTheme="minorHAnsi" w:hAnsiTheme="minorHAnsi" w:cstheme="minorHAnsi"/>
          <w:bCs/>
          <w:color w:val="000000" w:themeColor="text1"/>
        </w:rPr>
        <w:t xml:space="preserve">rom a national perspective, OBD </w:t>
      </w:r>
      <w:r w:rsidR="00A01DE2" w:rsidRPr="00DB78FD">
        <w:rPr>
          <w:rFonts w:asciiTheme="minorHAnsi" w:hAnsiTheme="minorHAnsi" w:cstheme="minorHAnsi"/>
          <w:bCs/>
          <w:color w:val="000000" w:themeColor="text1"/>
        </w:rPr>
        <w:t xml:space="preserve">operates </w:t>
      </w:r>
      <w:r w:rsidRPr="00DB78FD">
        <w:rPr>
          <w:rFonts w:asciiTheme="minorHAnsi" w:hAnsiTheme="minorHAnsi" w:cstheme="minorHAnsi"/>
          <w:bCs/>
          <w:color w:val="000000" w:themeColor="text1"/>
        </w:rPr>
        <w:t xml:space="preserve">internally whereas other agencies have external VR placement services to a </w:t>
      </w:r>
      <w:r w:rsidR="00A01DE2" w:rsidRPr="00DB78FD">
        <w:rPr>
          <w:rFonts w:asciiTheme="minorHAnsi" w:hAnsiTheme="minorHAnsi" w:cstheme="minorHAnsi"/>
          <w:bCs/>
          <w:color w:val="000000" w:themeColor="text1"/>
        </w:rPr>
        <w:t>third-party</w:t>
      </w:r>
      <w:r w:rsidRPr="00DB78FD">
        <w:rPr>
          <w:rFonts w:asciiTheme="minorHAnsi" w:hAnsiTheme="minorHAnsi" w:cstheme="minorHAnsi"/>
          <w:bCs/>
          <w:color w:val="000000" w:themeColor="text1"/>
        </w:rPr>
        <w:t xml:space="preserve"> organization. </w:t>
      </w:r>
      <w:r w:rsidR="00A01DE2" w:rsidRPr="00DB78FD">
        <w:rPr>
          <w:rFonts w:asciiTheme="minorHAnsi" w:hAnsiTheme="minorHAnsi" w:cstheme="minorHAnsi"/>
          <w:b/>
          <w:color w:val="000000" w:themeColor="text1"/>
        </w:rPr>
        <w:t>C</w:t>
      </w:r>
      <w:r w:rsidRPr="00DB78FD">
        <w:rPr>
          <w:rFonts w:asciiTheme="minorHAnsi" w:hAnsiTheme="minorHAnsi" w:cstheme="minorHAnsi"/>
          <w:b/>
          <w:color w:val="000000" w:themeColor="text1"/>
        </w:rPr>
        <w:t>areer</w:t>
      </w:r>
      <w:r w:rsidR="00A01DE2" w:rsidRPr="00DB78FD">
        <w:rPr>
          <w:rFonts w:asciiTheme="minorHAnsi" w:hAnsiTheme="minorHAnsi" w:cstheme="minorHAnsi"/>
          <w:b/>
          <w:color w:val="000000" w:themeColor="text1"/>
        </w:rPr>
        <w:t xml:space="preserve"> C</w:t>
      </w:r>
      <w:r w:rsidRPr="00DB78FD">
        <w:rPr>
          <w:rFonts w:asciiTheme="minorHAnsi" w:hAnsiTheme="minorHAnsi" w:cstheme="minorHAnsi"/>
          <w:b/>
          <w:color w:val="000000" w:themeColor="text1"/>
        </w:rPr>
        <w:t xml:space="preserve">ounselors </w:t>
      </w:r>
      <w:r w:rsidRPr="00DB78FD">
        <w:rPr>
          <w:rFonts w:asciiTheme="minorHAnsi" w:hAnsiTheme="minorHAnsi" w:cstheme="minorHAnsi"/>
          <w:bCs/>
          <w:color w:val="000000" w:themeColor="text1"/>
        </w:rPr>
        <w:t xml:space="preserve">will help with placement and management of the client caseload so the </w:t>
      </w:r>
      <w:r w:rsidR="00A01DE2" w:rsidRPr="00DB78FD">
        <w:rPr>
          <w:rFonts w:asciiTheme="minorHAnsi" w:hAnsiTheme="minorHAnsi" w:cstheme="minorHAnsi"/>
          <w:bCs/>
          <w:color w:val="000000" w:themeColor="text1"/>
        </w:rPr>
        <w:t xml:space="preserve">BD </w:t>
      </w:r>
      <w:r w:rsidRPr="00DB78FD">
        <w:rPr>
          <w:rFonts w:asciiTheme="minorHAnsi" w:hAnsiTheme="minorHAnsi" w:cstheme="minorHAnsi"/>
          <w:bCs/>
          <w:color w:val="000000" w:themeColor="text1"/>
        </w:rPr>
        <w:t xml:space="preserve">reps can spend more time providing outreach in the community. The </w:t>
      </w:r>
      <w:r w:rsidR="00A01DE2" w:rsidRPr="00DB78FD">
        <w:rPr>
          <w:rFonts w:asciiTheme="minorHAnsi" w:hAnsiTheme="minorHAnsi" w:cstheme="minorHAnsi"/>
          <w:bCs/>
          <w:color w:val="000000" w:themeColor="text1"/>
        </w:rPr>
        <w:t>C</w:t>
      </w:r>
      <w:r w:rsidRPr="00DB78FD">
        <w:rPr>
          <w:rFonts w:asciiTheme="minorHAnsi" w:hAnsiTheme="minorHAnsi" w:cstheme="minorHAnsi"/>
          <w:bCs/>
          <w:color w:val="000000" w:themeColor="text1"/>
        </w:rPr>
        <w:t xml:space="preserve">areer </w:t>
      </w:r>
      <w:r w:rsidR="00A01DE2" w:rsidRPr="00DB78FD">
        <w:rPr>
          <w:rFonts w:asciiTheme="minorHAnsi" w:hAnsiTheme="minorHAnsi" w:cstheme="minorHAnsi"/>
          <w:bCs/>
          <w:color w:val="000000" w:themeColor="text1"/>
        </w:rPr>
        <w:t>C</w:t>
      </w:r>
      <w:r w:rsidRPr="00DB78FD">
        <w:rPr>
          <w:rFonts w:asciiTheme="minorHAnsi" w:hAnsiTheme="minorHAnsi" w:cstheme="minorHAnsi"/>
          <w:bCs/>
          <w:color w:val="000000" w:themeColor="text1"/>
        </w:rPr>
        <w:t xml:space="preserve">ounselors will be working with the clients as they are referred to </w:t>
      </w:r>
      <w:r w:rsidR="00A01DE2" w:rsidRPr="00DB78FD">
        <w:rPr>
          <w:rFonts w:asciiTheme="minorHAnsi" w:hAnsiTheme="minorHAnsi" w:cstheme="minorHAnsi"/>
          <w:bCs/>
          <w:color w:val="000000" w:themeColor="text1"/>
        </w:rPr>
        <w:t>B</w:t>
      </w:r>
      <w:r w:rsidRPr="00DB78FD">
        <w:rPr>
          <w:rFonts w:asciiTheme="minorHAnsi" w:hAnsiTheme="minorHAnsi" w:cstheme="minorHAnsi"/>
          <w:bCs/>
          <w:color w:val="000000" w:themeColor="text1"/>
        </w:rPr>
        <w:t xml:space="preserve">usiness </w:t>
      </w:r>
      <w:r w:rsidR="00A01DE2" w:rsidRPr="00DB78FD">
        <w:rPr>
          <w:rFonts w:asciiTheme="minorHAnsi" w:hAnsiTheme="minorHAnsi" w:cstheme="minorHAnsi"/>
          <w:bCs/>
          <w:color w:val="000000" w:themeColor="text1"/>
        </w:rPr>
        <w:t>D</w:t>
      </w:r>
      <w:r w:rsidRPr="00DB78FD">
        <w:rPr>
          <w:rFonts w:asciiTheme="minorHAnsi" w:hAnsiTheme="minorHAnsi" w:cstheme="minorHAnsi"/>
          <w:bCs/>
          <w:color w:val="000000" w:themeColor="text1"/>
        </w:rPr>
        <w:t>evelopment</w:t>
      </w:r>
      <w:r w:rsidR="0078100F" w:rsidRPr="00DB78FD">
        <w:rPr>
          <w:rFonts w:asciiTheme="minorHAnsi" w:hAnsiTheme="minorHAnsi" w:cstheme="minorHAnsi"/>
          <w:bCs/>
          <w:color w:val="000000" w:themeColor="text1"/>
        </w:rPr>
        <w:t xml:space="preserve">. </w:t>
      </w:r>
      <w:r w:rsidR="00A01DE2" w:rsidRPr="00DB78FD">
        <w:rPr>
          <w:rFonts w:asciiTheme="minorHAnsi" w:hAnsiTheme="minorHAnsi" w:cstheme="minorHAnsi"/>
          <w:b/>
          <w:color w:val="000000" w:themeColor="text1"/>
        </w:rPr>
        <w:t>J</w:t>
      </w:r>
      <w:r w:rsidRPr="00DB78FD">
        <w:rPr>
          <w:rFonts w:asciiTheme="minorHAnsi" w:hAnsiTheme="minorHAnsi" w:cstheme="minorHAnsi"/>
          <w:b/>
          <w:color w:val="000000" w:themeColor="text1"/>
        </w:rPr>
        <w:t>ob Extravaganzas</w:t>
      </w:r>
      <w:r w:rsidR="00A01DE2" w:rsidRPr="00DB78FD">
        <w:rPr>
          <w:rFonts w:asciiTheme="minorHAnsi" w:hAnsiTheme="minorHAnsi" w:cstheme="minorHAnsi"/>
          <w:b/>
          <w:color w:val="000000" w:themeColor="text1"/>
        </w:rPr>
        <w:t xml:space="preserve"> </w:t>
      </w:r>
      <w:r w:rsidR="00A01DE2" w:rsidRPr="00DB78FD">
        <w:rPr>
          <w:rFonts w:asciiTheme="minorHAnsi" w:hAnsiTheme="minorHAnsi" w:cstheme="minorHAnsi"/>
          <w:bCs/>
          <w:color w:val="000000" w:themeColor="text1"/>
        </w:rPr>
        <w:t>are being held and working to meet with ten approved vendors</w:t>
      </w:r>
      <w:r w:rsidR="0078100F" w:rsidRPr="00DB78FD">
        <w:rPr>
          <w:rFonts w:asciiTheme="minorHAnsi" w:hAnsiTheme="minorHAnsi" w:cstheme="minorHAnsi"/>
          <w:bCs/>
          <w:color w:val="000000" w:themeColor="text1"/>
        </w:rPr>
        <w:t xml:space="preserve">. </w:t>
      </w:r>
    </w:p>
    <w:p w14:paraId="3C075FB8" w14:textId="77777777" w:rsidR="00A01DE2" w:rsidRPr="00DB78FD" w:rsidRDefault="00A01DE2" w:rsidP="00A01DE2">
      <w:pPr>
        <w:pStyle w:val="ListParagraph"/>
        <w:widowControl/>
        <w:autoSpaceDE/>
        <w:autoSpaceDN/>
        <w:ind w:left="1080" w:right="90" w:firstLine="0"/>
        <w:contextualSpacing/>
        <w:rPr>
          <w:rFonts w:asciiTheme="minorHAnsi" w:eastAsiaTheme="minorEastAsia" w:hAnsiTheme="minorHAnsi" w:cstheme="minorHAnsi"/>
          <w:b/>
          <w:color w:val="000000" w:themeColor="text1"/>
        </w:rPr>
      </w:pPr>
    </w:p>
    <w:p w14:paraId="47643759" w14:textId="1E7FC80F" w:rsidR="00273A15" w:rsidRPr="00320E32" w:rsidRDefault="00273A15" w:rsidP="00A01DE2">
      <w:pPr>
        <w:pStyle w:val="ListParagraph"/>
        <w:widowControl/>
        <w:autoSpaceDE/>
        <w:autoSpaceDN/>
        <w:ind w:left="1080" w:right="90" w:firstLine="0"/>
        <w:contextualSpacing/>
        <w:rPr>
          <w:rFonts w:asciiTheme="minorHAnsi" w:eastAsiaTheme="minorEastAsia" w:hAnsiTheme="minorHAnsi" w:cstheme="minorHAnsi"/>
          <w:b/>
          <w:color w:val="B2A1C7" w:themeColor="accent4" w:themeTint="99"/>
        </w:rPr>
      </w:pPr>
      <w:r w:rsidRPr="00DB78FD">
        <w:rPr>
          <w:rFonts w:asciiTheme="minorHAnsi" w:eastAsiaTheme="minorEastAsia" w:hAnsiTheme="minorHAnsi" w:cstheme="minorHAnsi"/>
          <w:b/>
          <w:color w:val="000000" w:themeColor="text1"/>
        </w:rPr>
        <w:t>State Plan</w:t>
      </w:r>
      <w:r w:rsidR="00954964" w:rsidRPr="00DB78FD">
        <w:rPr>
          <w:rFonts w:asciiTheme="minorHAnsi" w:eastAsiaTheme="minorEastAsia" w:hAnsiTheme="minorHAnsi" w:cstheme="minorHAnsi"/>
          <w:b/>
          <w:color w:val="000000" w:themeColor="text1"/>
        </w:rPr>
        <w:t xml:space="preserve"> Update</w:t>
      </w:r>
      <w:r w:rsidRPr="00DB78FD">
        <w:rPr>
          <w:rFonts w:asciiTheme="minorHAnsi" w:eastAsiaTheme="minorEastAsia" w:hAnsiTheme="minorHAnsi" w:cstheme="minorHAnsi"/>
          <w:b/>
          <w:color w:val="000000" w:themeColor="text1"/>
        </w:rPr>
        <w:t>:</w:t>
      </w:r>
      <w:r w:rsidR="00D13A6A" w:rsidRPr="00DB78FD">
        <w:rPr>
          <w:rFonts w:asciiTheme="minorHAnsi" w:eastAsiaTheme="minorEastAsia" w:hAnsiTheme="minorHAnsi" w:cstheme="minorHAnsi"/>
          <w:b/>
          <w:color w:val="000000" w:themeColor="text1"/>
        </w:rPr>
        <w:t xml:space="preserve"> </w:t>
      </w:r>
      <w:r w:rsidR="009051DE" w:rsidRPr="00DB78FD">
        <w:rPr>
          <w:rFonts w:asciiTheme="minorHAnsi" w:eastAsiaTheme="minorEastAsia" w:hAnsiTheme="minorHAnsi" w:cstheme="minorHAnsi"/>
          <w:bCs/>
          <w:color w:val="000000" w:themeColor="text1"/>
        </w:rPr>
        <w:t xml:space="preserve"> Ms. Hart shared the update on the </w:t>
      </w:r>
      <w:r w:rsidR="00D13A6A" w:rsidRPr="00DB78FD">
        <w:rPr>
          <w:rFonts w:asciiTheme="minorHAnsi" w:hAnsiTheme="minorHAnsi" w:cstheme="minorHAnsi"/>
          <w:bCs/>
          <w:color w:val="000000" w:themeColor="text1"/>
        </w:rPr>
        <w:t>2024</w:t>
      </w:r>
      <w:r w:rsidR="009051DE" w:rsidRPr="00DB78FD">
        <w:rPr>
          <w:rFonts w:asciiTheme="minorHAnsi" w:hAnsiTheme="minorHAnsi" w:cstheme="minorHAnsi"/>
          <w:bCs/>
          <w:color w:val="000000" w:themeColor="text1"/>
        </w:rPr>
        <w:t>-</w:t>
      </w:r>
      <w:r w:rsidR="00D13A6A" w:rsidRPr="00DB78FD">
        <w:rPr>
          <w:rFonts w:asciiTheme="minorHAnsi" w:hAnsiTheme="minorHAnsi" w:cstheme="minorHAnsi"/>
          <w:bCs/>
          <w:color w:val="000000" w:themeColor="text1"/>
        </w:rPr>
        <w:t>2027 VR Portion of State Plan</w:t>
      </w:r>
      <w:r w:rsidR="0078100F" w:rsidRPr="00DB78FD">
        <w:rPr>
          <w:rFonts w:asciiTheme="minorHAnsi" w:hAnsiTheme="minorHAnsi" w:cstheme="minorHAnsi"/>
          <w:bCs/>
          <w:color w:val="000000" w:themeColor="text1"/>
        </w:rPr>
        <w:t xml:space="preserve">. </w:t>
      </w:r>
      <w:r w:rsidR="00D13A6A" w:rsidRPr="00DB78FD">
        <w:rPr>
          <w:rFonts w:asciiTheme="minorHAnsi" w:hAnsiTheme="minorHAnsi" w:cstheme="minorHAnsi"/>
          <w:bCs/>
          <w:color w:val="000000" w:themeColor="text1"/>
        </w:rPr>
        <w:t xml:space="preserve">Attendees received a draft copy of the state plan that is in the Federal </w:t>
      </w:r>
      <w:r w:rsidR="00D028F7" w:rsidRPr="00DB78FD">
        <w:rPr>
          <w:rFonts w:asciiTheme="minorHAnsi" w:hAnsiTheme="minorHAnsi" w:cstheme="minorHAnsi"/>
          <w:bCs/>
          <w:color w:val="000000" w:themeColor="text1"/>
        </w:rPr>
        <w:t>review</w:t>
      </w:r>
      <w:r w:rsidR="00D13A6A" w:rsidRPr="00DB78FD">
        <w:rPr>
          <w:rFonts w:asciiTheme="minorHAnsi" w:hAnsiTheme="minorHAnsi" w:cstheme="minorHAnsi"/>
          <w:bCs/>
          <w:color w:val="000000" w:themeColor="text1"/>
        </w:rPr>
        <w:t xml:space="preserve">. The plan is not approved yet </w:t>
      </w:r>
      <w:r w:rsidR="00A01DE2" w:rsidRPr="00DB78FD">
        <w:rPr>
          <w:rFonts w:asciiTheme="minorHAnsi" w:hAnsiTheme="minorHAnsi" w:cstheme="minorHAnsi"/>
          <w:bCs/>
          <w:color w:val="000000" w:themeColor="text1"/>
        </w:rPr>
        <w:t xml:space="preserve">because the feds have until June to review. </w:t>
      </w:r>
      <w:r w:rsidR="00D13A6A" w:rsidRPr="00DB78FD">
        <w:rPr>
          <w:rFonts w:asciiTheme="minorHAnsi" w:hAnsiTheme="minorHAnsi" w:cstheme="minorHAnsi"/>
          <w:color w:val="000000" w:themeColor="text1"/>
        </w:rPr>
        <w:t>When the final state plan is received, it will be posted to the website. There were no significant changes to the state plan</w:t>
      </w:r>
      <w:r w:rsidR="0078100F" w:rsidRPr="00DB78FD">
        <w:rPr>
          <w:rFonts w:asciiTheme="minorHAnsi" w:hAnsiTheme="minorHAnsi" w:cstheme="minorHAnsi"/>
          <w:color w:val="000000" w:themeColor="text1"/>
        </w:rPr>
        <w:t xml:space="preserve">. </w:t>
      </w:r>
      <w:r w:rsidR="00D13A6A" w:rsidRPr="00DB78FD">
        <w:rPr>
          <w:rFonts w:asciiTheme="minorHAnsi" w:hAnsiTheme="minorHAnsi" w:cstheme="minorHAnsi"/>
          <w:color w:val="000000" w:themeColor="text1"/>
        </w:rPr>
        <w:t xml:space="preserve">She explained the </w:t>
      </w:r>
      <w:r w:rsidR="00A01DE2" w:rsidRPr="00DB78FD">
        <w:rPr>
          <w:rFonts w:asciiTheme="minorHAnsi" w:hAnsiTheme="minorHAnsi" w:cstheme="minorHAnsi"/>
          <w:color w:val="000000" w:themeColor="text1"/>
        </w:rPr>
        <w:t xml:space="preserve">new form, </w:t>
      </w:r>
      <w:r w:rsidR="00D13A6A" w:rsidRPr="00DB78FD">
        <w:rPr>
          <w:rFonts w:asciiTheme="minorHAnsi" w:hAnsiTheme="minorHAnsi" w:cstheme="minorHAnsi"/>
          <w:b/>
          <w:bCs/>
          <w:i/>
          <w:iCs/>
          <w:color w:val="000000" w:themeColor="text1"/>
        </w:rPr>
        <w:t xml:space="preserve">General Education Provision Act </w:t>
      </w:r>
      <w:r w:rsidR="00D13A6A" w:rsidRPr="00DB78FD">
        <w:rPr>
          <w:rFonts w:asciiTheme="minorHAnsi" w:hAnsiTheme="minorHAnsi" w:cstheme="minorHAnsi"/>
          <w:color w:val="000000" w:themeColor="text1"/>
        </w:rPr>
        <w:t>(GEPA 427 form</w:t>
      </w:r>
      <w:r w:rsidR="00A01DE2" w:rsidRPr="00DB78FD">
        <w:rPr>
          <w:rFonts w:asciiTheme="minorHAnsi" w:hAnsiTheme="minorHAnsi" w:cstheme="minorHAnsi"/>
          <w:color w:val="000000" w:themeColor="text1"/>
        </w:rPr>
        <w:t xml:space="preserve">: </w:t>
      </w:r>
      <w:r w:rsidR="00D13A6A" w:rsidRPr="00DB78FD">
        <w:rPr>
          <w:rFonts w:asciiTheme="minorHAnsi" w:hAnsiTheme="minorHAnsi" w:cstheme="minorHAnsi"/>
          <w:color w:val="000000" w:themeColor="text1"/>
        </w:rPr>
        <w:t>Equity for students, educators, and other program beneficiaries</w:t>
      </w:r>
      <w:r w:rsidR="0078100F" w:rsidRPr="00DB78FD">
        <w:rPr>
          <w:rFonts w:asciiTheme="minorHAnsi" w:hAnsiTheme="minorHAnsi" w:cstheme="minorHAnsi"/>
          <w:color w:val="000000" w:themeColor="text1"/>
        </w:rPr>
        <w:t xml:space="preserve">. </w:t>
      </w:r>
      <w:r w:rsidR="00D13A6A" w:rsidRPr="00DB78FD">
        <w:rPr>
          <w:rFonts w:asciiTheme="minorHAnsi" w:hAnsiTheme="minorHAnsi" w:cstheme="minorHAnsi"/>
          <w:color w:val="000000" w:themeColor="text1"/>
        </w:rPr>
        <w:t xml:space="preserve"> The document is </w:t>
      </w:r>
      <w:r w:rsidR="00A01DE2" w:rsidRPr="00DB78FD">
        <w:rPr>
          <w:rFonts w:asciiTheme="minorHAnsi" w:hAnsiTheme="minorHAnsi" w:cstheme="minorHAnsi"/>
          <w:color w:val="000000" w:themeColor="text1"/>
        </w:rPr>
        <w:t xml:space="preserve">available </w:t>
      </w:r>
      <w:r w:rsidR="00D13A6A" w:rsidRPr="00DB78FD">
        <w:rPr>
          <w:rFonts w:asciiTheme="minorHAnsi" w:hAnsiTheme="minorHAnsi" w:cstheme="minorHAnsi"/>
          <w:color w:val="000000" w:themeColor="text1"/>
        </w:rPr>
        <w:t xml:space="preserve">on the </w:t>
      </w:r>
      <w:r w:rsidR="00D13A6A" w:rsidRPr="00DB78FD">
        <w:rPr>
          <w:rFonts w:asciiTheme="minorHAnsi" w:hAnsiTheme="minorHAnsi" w:cstheme="minorHAnsi"/>
          <w:b/>
          <w:bCs/>
          <w:color w:val="000000" w:themeColor="text1"/>
        </w:rPr>
        <w:t>NFB New</w:t>
      </w:r>
      <w:r w:rsidR="00A01DE2" w:rsidRPr="00DB78FD">
        <w:rPr>
          <w:rFonts w:asciiTheme="minorHAnsi" w:hAnsiTheme="minorHAnsi" w:cstheme="minorHAnsi"/>
          <w:b/>
          <w:bCs/>
          <w:color w:val="000000" w:themeColor="text1"/>
        </w:rPr>
        <w:t>s</w:t>
      </w:r>
      <w:r w:rsidR="00D13A6A" w:rsidRPr="00DB78FD">
        <w:rPr>
          <w:rFonts w:asciiTheme="minorHAnsi" w:hAnsiTheme="minorHAnsi" w:cstheme="minorHAnsi"/>
          <w:b/>
          <w:bCs/>
          <w:color w:val="000000" w:themeColor="text1"/>
        </w:rPr>
        <w:t>line</w:t>
      </w:r>
      <w:r w:rsidR="00D13A6A" w:rsidRPr="00DB78FD">
        <w:rPr>
          <w:rFonts w:asciiTheme="minorHAnsi" w:hAnsiTheme="minorHAnsi" w:cstheme="minorHAnsi"/>
          <w:color w:val="000000" w:themeColor="text1"/>
        </w:rPr>
        <w:t xml:space="preserve"> and will be available in large print and</w:t>
      </w:r>
      <w:r w:rsidR="00A01DE2" w:rsidRPr="00DB78FD">
        <w:rPr>
          <w:rFonts w:asciiTheme="minorHAnsi" w:hAnsiTheme="minorHAnsi" w:cstheme="minorHAnsi"/>
          <w:color w:val="000000" w:themeColor="text1"/>
        </w:rPr>
        <w:t xml:space="preserve"> braille</w:t>
      </w:r>
      <w:r w:rsidR="00A01DE2" w:rsidRPr="00320E32">
        <w:rPr>
          <w:rFonts w:asciiTheme="minorHAnsi" w:hAnsiTheme="minorHAnsi" w:cstheme="minorHAnsi"/>
          <w:color w:val="B2A1C7" w:themeColor="accent4" w:themeTint="99"/>
        </w:rPr>
        <w:t xml:space="preserve">. </w:t>
      </w:r>
    </w:p>
    <w:p w14:paraId="0A6D9B55" w14:textId="4A70C714" w:rsidR="00273A15" w:rsidRPr="00320E32" w:rsidRDefault="009051DE" w:rsidP="003E39D9">
      <w:pPr>
        <w:widowControl/>
        <w:autoSpaceDE/>
        <w:autoSpaceDN/>
        <w:ind w:right="90" w:firstLine="720"/>
        <w:contextualSpacing/>
        <w:rPr>
          <w:rFonts w:asciiTheme="minorHAnsi" w:eastAsiaTheme="minorEastAsia" w:hAnsiTheme="minorHAnsi" w:cstheme="minorHAnsi"/>
          <w:b/>
          <w:color w:val="B2A1C7" w:themeColor="accent4" w:themeTint="99"/>
        </w:rPr>
      </w:pPr>
      <w:r w:rsidRPr="00320E32">
        <w:rPr>
          <w:rFonts w:asciiTheme="minorHAnsi" w:hAnsiTheme="minorHAnsi" w:cstheme="minorHAnsi"/>
          <w:noProof/>
          <w:color w:val="B2A1C7" w:themeColor="accent4" w:themeTint="99"/>
          <w:highlight w:val="yellow"/>
        </w:rPr>
        <mc:AlternateContent>
          <mc:Choice Requires="wpg">
            <w:drawing>
              <wp:anchor distT="0" distB="0" distL="0" distR="0" simplePos="0" relativeHeight="487993856" behindDoc="1" locked="0" layoutInCell="1" allowOverlap="1" wp14:anchorId="4F52DB31" wp14:editId="77522678">
                <wp:simplePos x="0" y="0"/>
                <wp:positionH relativeFrom="page">
                  <wp:posOffset>685800</wp:posOffset>
                </wp:positionH>
                <wp:positionV relativeFrom="paragraph">
                  <wp:posOffset>293370</wp:posOffset>
                </wp:positionV>
                <wp:extent cx="6483350" cy="415925"/>
                <wp:effectExtent l="0" t="0" r="0" b="3175"/>
                <wp:wrapTopAndBottom/>
                <wp:docPr id="1705843706" name="Group 170584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415925"/>
                          <a:chOff x="-2659" y="-696385"/>
                          <a:chExt cx="6636390" cy="416559"/>
                        </a:xfrm>
                      </wpg:grpSpPr>
                      <wps:wsp>
                        <wps:cNvPr id="11728969" name="Graphic 69"/>
                        <wps:cNvSpPr/>
                        <wps:spPr>
                          <a:xfrm>
                            <a:off x="54497" y="-696385"/>
                            <a:ext cx="6579234" cy="416559"/>
                          </a:xfrm>
                          <a:custGeom>
                            <a:avLst/>
                            <a:gdLst/>
                            <a:ahLst/>
                            <a:cxnLst/>
                            <a:rect l="l" t="t" r="r" b="b"/>
                            <a:pathLst>
                              <a:path w="6579234" h="416559">
                                <a:moveTo>
                                  <a:pt x="6579108" y="409981"/>
                                </a:moveTo>
                                <a:lnTo>
                                  <a:pt x="6573012" y="409981"/>
                                </a:lnTo>
                                <a:lnTo>
                                  <a:pt x="6108" y="409981"/>
                                </a:lnTo>
                                <a:lnTo>
                                  <a:pt x="0" y="409981"/>
                                </a:lnTo>
                                <a:lnTo>
                                  <a:pt x="0" y="416064"/>
                                </a:lnTo>
                                <a:lnTo>
                                  <a:pt x="6096" y="416064"/>
                                </a:lnTo>
                                <a:lnTo>
                                  <a:pt x="6573012" y="416064"/>
                                </a:lnTo>
                                <a:lnTo>
                                  <a:pt x="6579108" y="416064"/>
                                </a:lnTo>
                                <a:lnTo>
                                  <a:pt x="6579108" y="409981"/>
                                </a:lnTo>
                                <a:close/>
                              </a:path>
                              <a:path w="6579234" h="416559">
                                <a:moveTo>
                                  <a:pt x="6579108" y="0"/>
                                </a:moveTo>
                                <a:lnTo>
                                  <a:pt x="6573012" y="0"/>
                                </a:lnTo>
                                <a:lnTo>
                                  <a:pt x="6108" y="0"/>
                                </a:lnTo>
                                <a:lnTo>
                                  <a:pt x="0" y="0"/>
                                </a:lnTo>
                                <a:lnTo>
                                  <a:pt x="0" y="6108"/>
                                </a:lnTo>
                                <a:lnTo>
                                  <a:pt x="0" y="409968"/>
                                </a:lnTo>
                                <a:lnTo>
                                  <a:pt x="6096" y="409968"/>
                                </a:lnTo>
                                <a:lnTo>
                                  <a:pt x="6571488" y="409968"/>
                                </a:lnTo>
                                <a:lnTo>
                                  <a:pt x="6571488" y="7632"/>
                                </a:lnTo>
                                <a:lnTo>
                                  <a:pt x="6108" y="7632"/>
                                </a:lnTo>
                                <a:lnTo>
                                  <a:pt x="6108" y="6108"/>
                                </a:lnTo>
                                <a:lnTo>
                                  <a:pt x="6573012" y="6108"/>
                                </a:lnTo>
                                <a:lnTo>
                                  <a:pt x="6573012" y="409968"/>
                                </a:lnTo>
                                <a:lnTo>
                                  <a:pt x="6579108" y="409968"/>
                                </a:lnTo>
                                <a:lnTo>
                                  <a:pt x="6579108" y="6108"/>
                                </a:lnTo>
                                <a:lnTo>
                                  <a:pt x="6579108" y="0"/>
                                </a:lnTo>
                                <a:close/>
                              </a:path>
                            </a:pathLst>
                          </a:custGeom>
                          <a:solidFill>
                            <a:srgbClr val="000000"/>
                          </a:solidFill>
                        </wps:spPr>
                        <wps:bodyPr wrap="square" lIns="0" tIns="0" rIns="0" bIns="0" rtlCol="0">
                          <a:prstTxWarp prst="textNoShape">
                            <a:avLst/>
                          </a:prstTxWarp>
                          <a:noAutofit/>
                        </wps:bodyPr>
                      </wps:wsp>
                      <wps:wsp>
                        <wps:cNvPr id="2077736766" name="Textbox 70"/>
                        <wps:cNvSpPr txBox="1"/>
                        <wps:spPr>
                          <a:xfrm>
                            <a:off x="-2659" y="-696385"/>
                            <a:ext cx="6573520" cy="416559"/>
                          </a:xfrm>
                          <a:prstGeom prst="rect">
                            <a:avLst/>
                          </a:prstGeom>
                        </wps:spPr>
                        <wps:txbx>
                          <w:txbxContent>
                            <w:p w14:paraId="162FA085" w14:textId="77777777" w:rsidR="009051DE" w:rsidRDefault="009051DE" w:rsidP="009051DE">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Pr>
                                  <w:rFonts w:ascii="Britannic Bold" w:hAnsi="Britannic Bold"/>
                                  <w:bCs/>
                                  <w:iCs/>
                                  <w:color w:val="FFFFFF"/>
                                  <w:sz w:val="28"/>
                                  <w:szCs w:val="28"/>
                                </w:rPr>
                                <w:t xml:space="preserve"> and Action Items</w:t>
                              </w:r>
                            </w:p>
                            <w:p w14:paraId="3C2DD19A" w14:textId="1A103C9A" w:rsidR="009051DE" w:rsidRPr="00F70757" w:rsidRDefault="009051DE" w:rsidP="009051DE">
                              <w:pPr>
                                <w:spacing w:before="11"/>
                                <w:ind w:left="180" w:right="96" w:firstLine="35"/>
                                <w:jc w:val="center"/>
                                <w:rPr>
                                  <w:rFonts w:ascii="Britannic Bold" w:hAnsi="Britannic Bold"/>
                                  <w:bCs/>
                                  <w:iCs/>
                                  <w:sz w:val="28"/>
                                  <w:szCs w:val="28"/>
                                </w:rPr>
                              </w:pPr>
                              <w:r>
                                <w:rPr>
                                  <w:rFonts w:ascii="Britannic Bold" w:hAnsi="Britannic Bold"/>
                                  <w:bCs/>
                                  <w:iCs/>
                                  <w:color w:val="FFFFFF"/>
                                  <w:sz w:val="28"/>
                                  <w:szCs w:val="28"/>
                                </w:rPr>
                                <w:t>March 2024</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52DB31" id="Group 1705843706" o:spid="_x0000_s1040" style="position:absolute;left:0;text-align:left;margin-left:54pt;margin-top:23.1pt;width:510.5pt;height:32.75pt;z-index:-15322624;mso-wrap-distance-left:0;mso-wrap-distance-right:0;mso-position-horizontal-relative:page;mso-width-relative:margin;mso-height-relative:margin" coordorigin="-26,-6963" coordsize="66363,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">
                <v:shape id="Graphic 69" o:spid="_x0000_s1041" style="position:absolute;left:544;top:-6963;width:65793;height:4165;visibility:visible;mso-wrap-style:square;v-text-anchor:top" coordsize="6579234,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" path="m6579108,409981r-6096,l6108,409981r-6108,l,416064r6096,l6573012,416064r6096,l6579108,409981xem6579108,r-6096,l6108,,,,,6108,,409968r6096,l6571488,409968r,-402336l6108,7632r,-1524l6573012,6108r,403860l6579108,409968r,-403860l6579108,xe" fillcolor="black" stroked="f">
                  <v:path arrowok="t"/>
                </v:shape>
                <v:shape id="Textbox 70" o:spid="_x0000_s1042" type="#_x0000_t202" style="position:absolute;left:-26;top:-6963;width:6573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" filled="f" stroked="f">
                  <v:textbox inset="0,0,0,0">
                    <w:txbxContent>
                      <w:p w14:paraId="162FA085" w14:textId="77777777" w:rsidR="009051DE" w:rsidRDefault="009051DE" w:rsidP="009051DE">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Pr>
                            <w:rFonts w:ascii="Britannic Bold" w:hAnsi="Britannic Bold"/>
                            <w:bCs/>
                            <w:iCs/>
                            <w:color w:val="FFFFFF"/>
                            <w:sz w:val="28"/>
                            <w:szCs w:val="28"/>
                          </w:rPr>
                          <w:t xml:space="preserve"> and Action Items</w:t>
                        </w:r>
                      </w:p>
                      <w:p w14:paraId="3C2DD19A" w14:textId="1A103C9A" w:rsidR="009051DE" w:rsidRPr="00F70757" w:rsidRDefault="009051DE" w:rsidP="009051DE">
                        <w:pPr>
                          <w:spacing w:before="11"/>
                          <w:ind w:left="180" w:right="96" w:firstLine="35"/>
                          <w:jc w:val="center"/>
                          <w:rPr>
                            <w:rFonts w:ascii="Britannic Bold" w:hAnsi="Britannic Bold"/>
                            <w:bCs/>
                            <w:iCs/>
                            <w:sz w:val="28"/>
                            <w:szCs w:val="28"/>
                          </w:rPr>
                        </w:pPr>
                        <w:r>
                          <w:rPr>
                            <w:rFonts w:ascii="Britannic Bold" w:hAnsi="Britannic Bold"/>
                            <w:bCs/>
                            <w:iCs/>
                            <w:color w:val="FFFFFF"/>
                            <w:sz w:val="28"/>
                            <w:szCs w:val="28"/>
                          </w:rPr>
                          <w:t>March 2024</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v:textbox>
                </v:shape>
                <w10:wrap type="topAndBottom" anchorx="page"/>
              </v:group>
            </w:pict>
          </mc:Fallback>
        </mc:AlternateContent>
      </w:r>
    </w:p>
    <w:p w14:paraId="73C9F042" w14:textId="5DEFDC1D" w:rsidR="00273A15" w:rsidRPr="00320E32" w:rsidRDefault="00273A15" w:rsidP="003E39D9">
      <w:pPr>
        <w:pStyle w:val="ListParagraph"/>
        <w:widowControl/>
        <w:autoSpaceDE/>
        <w:autoSpaceDN/>
        <w:ind w:left="1080" w:right="90"/>
        <w:rPr>
          <w:rFonts w:asciiTheme="minorHAnsi" w:hAnsiTheme="minorHAnsi" w:cstheme="minorHAnsi"/>
          <w:b/>
          <w:color w:val="B2A1C7" w:themeColor="accent4" w:themeTint="99"/>
        </w:rPr>
      </w:pPr>
    </w:p>
    <w:p w14:paraId="08276809" w14:textId="42956A4E" w:rsidR="00CA02B6" w:rsidRPr="00DB78FD" w:rsidRDefault="00273A15" w:rsidP="0027340C">
      <w:pPr>
        <w:pStyle w:val="ListParagraph"/>
        <w:widowControl/>
        <w:autoSpaceDE/>
        <w:autoSpaceDN/>
        <w:ind w:left="1080" w:right="90" w:firstLine="0"/>
        <w:contextualSpacing/>
        <w:rPr>
          <w:rFonts w:asciiTheme="minorHAnsi" w:eastAsiaTheme="minorEastAsia" w:hAnsiTheme="minorHAnsi" w:cstheme="minorHAnsi"/>
          <w:bCs/>
          <w:color w:val="000000" w:themeColor="text1"/>
        </w:rPr>
      </w:pPr>
      <w:r w:rsidRPr="00DB78FD">
        <w:rPr>
          <w:rFonts w:asciiTheme="minorHAnsi" w:eastAsiaTheme="minorEastAsia" w:hAnsiTheme="minorHAnsi" w:cstheme="minorHAnsi"/>
          <w:b/>
          <w:color w:val="000000" w:themeColor="text1"/>
        </w:rPr>
        <w:t xml:space="preserve">Nominations Committee: </w:t>
      </w:r>
      <w:r w:rsidRPr="00DB78FD">
        <w:rPr>
          <w:rFonts w:asciiTheme="minorHAnsi" w:eastAsiaTheme="minorEastAsia" w:hAnsiTheme="minorHAnsi" w:cstheme="minorHAnsi"/>
          <w:bCs/>
          <w:color w:val="000000" w:themeColor="text1"/>
        </w:rPr>
        <w:t xml:space="preserve"> </w:t>
      </w:r>
      <w:r w:rsidR="009051DE" w:rsidRPr="00DB78FD">
        <w:rPr>
          <w:rFonts w:asciiTheme="minorHAnsi" w:eastAsiaTheme="minorEastAsia" w:hAnsiTheme="minorHAnsi" w:cstheme="minorHAnsi"/>
          <w:bCs/>
          <w:color w:val="000000" w:themeColor="text1"/>
        </w:rPr>
        <w:t xml:space="preserve">Mr. Brown </w:t>
      </w:r>
      <w:r w:rsidR="00CA02B6" w:rsidRPr="00DB78FD">
        <w:rPr>
          <w:rFonts w:asciiTheme="minorHAnsi" w:eastAsiaTheme="minorEastAsia" w:hAnsiTheme="minorHAnsi" w:cstheme="minorHAnsi"/>
          <w:bCs/>
          <w:color w:val="000000" w:themeColor="text1"/>
        </w:rPr>
        <w:t xml:space="preserve">discussed member </w:t>
      </w:r>
      <w:r w:rsidR="00CA02B6" w:rsidRPr="00DB78FD">
        <w:rPr>
          <w:rFonts w:asciiTheme="minorHAnsi" w:eastAsiaTheme="minorEastAsia" w:hAnsiTheme="minorHAnsi" w:cstheme="minorHAnsi"/>
          <w:b/>
          <w:color w:val="000000" w:themeColor="text1"/>
        </w:rPr>
        <w:t xml:space="preserve">vacancies </w:t>
      </w:r>
      <w:r w:rsidR="00CA02B6" w:rsidRPr="00DB78FD">
        <w:rPr>
          <w:rFonts w:asciiTheme="minorHAnsi" w:eastAsiaTheme="minorEastAsia" w:hAnsiTheme="minorHAnsi" w:cstheme="minorHAnsi"/>
          <w:bCs/>
          <w:color w:val="000000" w:themeColor="text1"/>
        </w:rPr>
        <w:t xml:space="preserve">and provided the Nomination application to the group for </w:t>
      </w:r>
      <w:r w:rsidR="007C3573" w:rsidRPr="00DB78FD">
        <w:rPr>
          <w:rFonts w:asciiTheme="minorHAnsi" w:eastAsiaTheme="minorEastAsia" w:hAnsiTheme="minorHAnsi" w:cstheme="minorHAnsi"/>
          <w:bCs/>
          <w:color w:val="000000" w:themeColor="text1"/>
        </w:rPr>
        <w:t>nomination</w:t>
      </w:r>
      <w:r w:rsidR="00CA02B6" w:rsidRPr="00DB78FD">
        <w:rPr>
          <w:rFonts w:asciiTheme="minorHAnsi" w:eastAsiaTheme="minorEastAsia" w:hAnsiTheme="minorHAnsi" w:cstheme="minorHAnsi"/>
          <w:bCs/>
          <w:color w:val="000000" w:themeColor="text1"/>
        </w:rPr>
        <w:t xml:space="preserve"> submissions</w:t>
      </w:r>
      <w:r w:rsidR="0078100F" w:rsidRPr="00DB78FD">
        <w:rPr>
          <w:rFonts w:asciiTheme="minorHAnsi" w:eastAsiaTheme="minorEastAsia" w:hAnsiTheme="minorHAnsi" w:cstheme="minorHAnsi"/>
          <w:bCs/>
          <w:color w:val="000000" w:themeColor="text1"/>
        </w:rPr>
        <w:t xml:space="preserve">. </w:t>
      </w:r>
      <w:r w:rsidR="007C3573" w:rsidRPr="00DB78FD">
        <w:rPr>
          <w:rFonts w:asciiTheme="minorHAnsi" w:eastAsiaTheme="minorEastAsia" w:hAnsiTheme="minorHAnsi" w:cstheme="minorHAnsi"/>
          <w:bCs/>
          <w:color w:val="000000" w:themeColor="text1"/>
        </w:rPr>
        <w:t xml:space="preserve">Several </w:t>
      </w:r>
      <w:r w:rsidR="00CA02B6" w:rsidRPr="00DB78FD">
        <w:rPr>
          <w:rFonts w:asciiTheme="minorHAnsi" w:eastAsiaTheme="minorEastAsia" w:hAnsiTheme="minorHAnsi" w:cstheme="minorHAnsi"/>
          <w:bCs/>
          <w:color w:val="000000" w:themeColor="text1"/>
        </w:rPr>
        <w:t xml:space="preserve">members’ terms are </w:t>
      </w:r>
      <w:r w:rsidR="007C3573" w:rsidRPr="00DB78FD">
        <w:rPr>
          <w:rFonts w:asciiTheme="minorHAnsi" w:eastAsiaTheme="minorEastAsia" w:hAnsiTheme="minorHAnsi" w:cstheme="minorHAnsi"/>
          <w:bCs/>
          <w:color w:val="000000" w:themeColor="text1"/>
        </w:rPr>
        <w:t>expiring</w:t>
      </w:r>
      <w:r w:rsidR="00CA02B6" w:rsidRPr="00DB78FD">
        <w:rPr>
          <w:rFonts w:asciiTheme="minorHAnsi" w:eastAsiaTheme="minorEastAsia" w:hAnsiTheme="minorHAnsi" w:cstheme="minorHAnsi"/>
          <w:bCs/>
          <w:color w:val="000000" w:themeColor="text1"/>
        </w:rPr>
        <w:t xml:space="preserve"> June 2024 and new nominations will be needed.  Members can serve </w:t>
      </w:r>
      <w:r w:rsidR="0047666F" w:rsidRPr="00DB78FD">
        <w:rPr>
          <w:rFonts w:asciiTheme="minorHAnsi" w:eastAsiaTheme="minorEastAsia" w:hAnsiTheme="minorHAnsi" w:cstheme="minorHAnsi"/>
          <w:bCs/>
          <w:color w:val="000000" w:themeColor="text1"/>
        </w:rPr>
        <w:t>two</w:t>
      </w:r>
      <w:r w:rsidR="00CA02B6" w:rsidRPr="00DB78FD">
        <w:rPr>
          <w:rFonts w:asciiTheme="minorHAnsi" w:eastAsiaTheme="minorEastAsia" w:hAnsiTheme="minorHAnsi" w:cstheme="minorHAnsi"/>
          <w:bCs/>
          <w:color w:val="000000" w:themeColor="text1"/>
        </w:rPr>
        <w:t xml:space="preserve"> consecutive terms</w:t>
      </w:r>
      <w:r w:rsidR="0078100F" w:rsidRPr="00DB78FD">
        <w:rPr>
          <w:rFonts w:asciiTheme="minorHAnsi" w:eastAsiaTheme="minorEastAsia" w:hAnsiTheme="minorHAnsi" w:cstheme="minorHAnsi"/>
          <w:bCs/>
          <w:color w:val="000000" w:themeColor="text1"/>
        </w:rPr>
        <w:t xml:space="preserve">. </w:t>
      </w:r>
      <w:r w:rsidR="0047666F" w:rsidRPr="00DB78FD">
        <w:rPr>
          <w:rFonts w:asciiTheme="minorHAnsi" w:eastAsiaTheme="minorEastAsia" w:hAnsiTheme="minorHAnsi" w:cstheme="minorHAnsi"/>
          <w:bCs/>
          <w:color w:val="000000" w:themeColor="text1"/>
        </w:rPr>
        <w:t>At this time, nom</w:t>
      </w:r>
      <w:r w:rsidR="00CA02B6" w:rsidRPr="00DB78FD">
        <w:rPr>
          <w:rFonts w:asciiTheme="minorHAnsi" w:eastAsiaTheme="minorEastAsia" w:hAnsiTheme="minorHAnsi" w:cstheme="minorHAnsi"/>
          <w:bCs/>
          <w:color w:val="000000" w:themeColor="text1"/>
        </w:rPr>
        <w:t xml:space="preserve">inations are needed for a VR Counselor, </w:t>
      </w:r>
      <w:r w:rsidR="00D028F7" w:rsidRPr="00DB78FD">
        <w:rPr>
          <w:rFonts w:asciiTheme="minorHAnsi" w:eastAsiaTheme="minorEastAsia" w:hAnsiTheme="minorHAnsi" w:cstheme="minorHAnsi"/>
          <w:bCs/>
          <w:color w:val="000000" w:themeColor="text1"/>
        </w:rPr>
        <w:t>a Community</w:t>
      </w:r>
      <w:r w:rsidR="00CA02B6" w:rsidRPr="00DB78FD">
        <w:rPr>
          <w:rFonts w:asciiTheme="minorHAnsi" w:eastAsiaTheme="minorEastAsia" w:hAnsiTheme="minorHAnsi" w:cstheme="minorHAnsi"/>
          <w:bCs/>
          <w:color w:val="000000" w:themeColor="text1"/>
        </w:rPr>
        <w:t xml:space="preserve"> Rehabilitation Program (CRP)</w:t>
      </w:r>
      <w:r w:rsidR="00D028F7" w:rsidRPr="00DB78FD">
        <w:rPr>
          <w:rFonts w:asciiTheme="minorHAnsi" w:eastAsiaTheme="minorEastAsia" w:hAnsiTheme="minorHAnsi" w:cstheme="minorHAnsi"/>
          <w:bCs/>
          <w:color w:val="000000" w:themeColor="text1"/>
        </w:rPr>
        <w:t xml:space="preserve"> member</w:t>
      </w:r>
      <w:r w:rsidR="00CA02B6" w:rsidRPr="00DB78FD">
        <w:rPr>
          <w:rFonts w:asciiTheme="minorHAnsi" w:eastAsiaTheme="minorEastAsia" w:hAnsiTheme="minorHAnsi" w:cstheme="minorHAnsi"/>
          <w:bCs/>
          <w:color w:val="000000" w:themeColor="text1"/>
        </w:rPr>
        <w:t>, and</w:t>
      </w:r>
      <w:r w:rsidR="00D028F7" w:rsidRPr="00DB78FD">
        <w:rPr>
          <w:rFonts w:asciiTheme="minorHAnsi" w:eastAsiaTheme="minorEastAsia" w:hAnsiTheme="minorHAnsi" w:cstheme="minorHAnsi"/>
          <w:bCs/>
          <w:color w:val="000000" w:themeColor="text1"/>
        </w:rPr>
        <w:t xml:space="preserve"> a</w:t>
      </w:r>
      <w:r w:rsidR="00CA02B6" w:rsidRPr="00DB78FD">
        <w:rPr>
          <w:rFonts w:asciiTheme="minorHAnsi" w:eastAsiaTheme="minorEastAsia" w:hAnsiTheme="minorHAnsi" w:cstheme="minorHAnsi"/>
          <w:bCs/>
          <w:color w:val="000000" w:themeColor="text1"/>
        </w:rPr>
        <w:t xml:space="preserve"> Business Industry Labor </w:t>
      </w:r>
      <w:r w:rsidR="00D028F7" w:rsidRPr="00DB78FD">
        <w:rPr>
          <w:rFonts w:asciiTheme="minorHAnsi" w:eastAsiaTheme="minorEastAsia" w:hAnsiTheme="minorHAnsi" w:cstheme="minorHAnsi"/>
          <w:bCs/>
          <w:color w:val="000000" w:themeColor="text1"/>
        </w:rPr>
        <w:t>position</w:t>
      </w:r>
      <w:r w:rsidR="00CA02B6" w:rsidRPr="00DB78FD">
        <w:rPr>
          <w:rFonts w:asciiTheme="minorHAnsi" w:eastAsiaTheme="minorEastAsia" w:hAnsiTheme="minorHAnsi" w:cstheme="minorHAnsi"/>
          <w:bCs/>
          <w:color w:val="000000" w:themeColor="text1"/>
        </w:rPr>
        <w:t>.</w:t>
      </w:r>
    </w:p>
    <w:p w14:paraId="1BD909A8" w14:textId="77777777" w:rsidR="00B120CA" w:rsidRPr="00DB78FD" w:rsidRDefault="00B120CA" w:rsidP="0027340C">
      <w:pPr>
        <w:pStyle w:val="ListParagraph"/>
        <w:ind w:left="1080" w:right="90" w:firstLine="0"/>
        <w:rPr>
          <w:rFonts w:asciiTheme="minorHAnsi" w:eastAsiaTheme="minorEastAsia" w:hAnsiTheme="minorHAnsi" w:cstheme="minorHAnsi"/>
          <w:color w:val="000000" w:themeColor="text1"/>
        </w:rPr>
      </w:pPr>
    </w:p>
    <w:p w14:paraId="3C73BF18" w14:textId="25DF4CBD" w:rsidR="00CA02B6" w:rsidRPr="00DB78FD" w:rsidRDefault="00273A15" w:rsidP="0027340C">
      <w:pPr>
        <w:pStyle w:val="ListParagraph"/>
        <w:widowControl/>
        <w:autoSpaceDE/>
        <w:autoSpaceDN/>
        <w:ind w:left="1080" w:right="90" w:firstLine="0"/>
        <w:contextualSpacing/>
        <w:rPr>
          <w:rFonts w:asciiTheme="minorHAnsi" w:eastAsiaTheme="minorEastAsia" w:hAnsiTheme="minorHAnsi" w:cstheme="minorHAnsi"/>
          <w:b/>
          <w:color w:val="000000" w:themeColor="text1"/>
        </w:rPr>
      </w:pPr>
      <w:r w:rsidRPr="00DB78FD">
        <w:rPr>
          <w:rFonts w:asciiTheme="minorHAnsi" w:eastAsiaTheme="minorEastAsia" w:hAnsiTheme="minorHAnsi" w:cstheme="minorHAnsi"/>
          <w:b/>
          <w:color w:val="000000" w:themeColor="text1"/>
        </w:rPr>
        <w:t xml:space="preserve">Consumer Satisfaction </w:t>
      </w:r>
      <w:r w:rsidR="009051DE" w:rsidRPr="00DB78FD">
        <w:rPr>
          <w:rFonts w:asciiTheme="minorHAnsi" w:eastAsiaTheme="minorEastAsia" w:hAnsiTheme="minorHAnsi" w:cstheme="minorHAnsi"/>
          <w:b/>
          <w:color w:val="000000" w:themeColor="text1"/>
        </w:rPr>
        <w:t xml:space="preserve">Survey </w:t>
      </w:r>
      <w:r w:rsidRPr="00DB78FD">
        <w:rPr>
          <w:rFonts w:asciiTheme="minorHAnsi" w:eastAsiaTheme="minorEastAsia" w:hAnsiTheme="minorHAnsi" w:cstheme="minorHAnsi"/>
          <w:b/>
          <w:color w:val="000000" w:themeColor="text1"/>
        </w:rPr>
        <w:t>Committee</w:t>
      </w:r>
      <w:r w:rsidRPr="00DB78FD">
        <w:rPr>
          <w:rFonts w:asciiTheme="minorHAnsi" w:eastAsiaTheme="minorEastAsia" w:hAnsiTheme="minorHAnsi" w:cstheme="minorHAnsi"/>
          <w:bCs/>
          <w:color w:val="000000" w:themeColor="text1"/>
        </w:rPr>
        <w:t xml:space="preserve">: </w:t>
      </w:r>
      <w:r w:rsidR="009051DE" w:rsidRPr="00DB78FD">
        <w:rPr>
          <w:rFonts w:asciiTheme="minorHAnsi" w:eastAsiaTheme="minorEastAsia" w:hAnsiTheme="minorHAnsi" w:cstheme="minorHAnsi"/>
          <w:bCs/>
          <w:color w:val="000000" w:themeColor="text1"/>
        </w:rPr>
        <w:t xml:space="preserve"> </w:t>
      </w:r>
      <w:r w:rsidR="009051DE" w:rsidRPr="00DB78FD">
        <w:rPr>
          <w:rFonts w:asciiTheme="minorHAnsi" w:eastAsiaTheme="minorEastAsia" w:hAnsiTheme="minorHAnsi" w:cstheme="minorHAnsi"/>
          <w:color w:val="000000" w:themeColor="text1"/>
        </w:rPr>
        <w:t xml:space="preserve">Ms. Meruvia discussed </w:t>
      </w:r>
      <w:r w:rsidR="009051DE" w:rsidRPr="00DB78FD">
        <w:rPr>
          <w:rFonts w:asciiTheme="minorHAnsi" w:eastAsiaTheme="minorEastAsia" w:hAnsiTheme="minorHAnsi" w:cstheme="minorHAnsi"/>
          <w:b/>
          <w:bCs/>
          <w:color w:val="000000" w:themeColor="text1"/>
        </w:rPr>
        <w:t>Wolf Gang Frese and the uncertainty</w:t>
      </w:r>
      <w:r w:rsidR="009051DE" w:rsidRPr="00DB78FD">
        <w:rPr>
          <w:rFonts w:asciiTheme="minorHAnsi" w:eastAsiaTheme="minorEastAsia" w:hAnsiTheme="minorHAnsi" w:cstheme="minorHAnsi"/>
          <w:color w:val="000000" w:themeColor="text1"/>
        </w:rPr>
        <w:t xml:space="preserve"> of  continuing with completing the surveys. Their contract was renewed but there may be </w:t>
      </w:r>
      <w:r w:rsidR="009051DE" w:rsidRPr="00DB78FD">
        <w:rPr>
          <w:rFonts w:asciiTheme="minorHAnsi" w:eastAsiaTheme="minorEastAsia" w:hAnsiTheme="minorHAnsi" w:cstheme="minorHAnsi"/>
          <w:b/>
          <w:bCs/>
          <w:color w:val="000000" w:themeColor="text1"/>
        </w:rPr>
        <w:t>changes in the future</w:t>
      </w:r>
      <w:r w:rsidR="009051DE" w:rsidRPr="00DB78FD">
        <w:rPr>
          <w:rFonts w:asciiTheme="minorHAnsi" w:eastAsiaTheme="minorEastAsia" w:hAnsiTheme="minorHAnsi" w:cstheme="minorHAnsi"/>
          <w:color w:val="000000" w:themeColor="text1"/>
        </w:rPr>
        <w:t>. Ms. Meruvia said they are partnering with the Social Service Research Lab to do the</w:t>
      </w:r>
      <w:r w:rsidR="00CA02B6" w:rsidRPr="00DB78FD">
        <w:rPr>
          <w:rFonts w:asciiTheme="minorHAnsi" w:eastAsiaTheme="minorEastAsia" w:hAnsiTheme="minorHAnsi" w:cstheme="minorHAnsi"/>
          <w:color w:val="000000" w:themeColor="text1"/>
        </w:rPr>
        <w:t>i</w:t>
      </w:r>
      <w:r w:rsidR="009051DE" w:rsidRPr="00DB78FD">
        <w:rPr>
          <w:rFonts w:asciiTheme="minorHAnsi" w:eastAsiaTheme="minorEastAsia" w:hAnsiTheme="minorHAnsi" w:cstheme="minorHAnsi"/>
          <w:color w:val="000000" w:themeColor="text1"/>
        </w:rPr>
        <w:t>r surveys</w:t>
      </w:r>
      <w:r w:rsidR="00CA02B6" w:rsidRPr="00DB78FD">
        <w:rPr>
          <w:rFonts w:asciiTheme="minorHAnsi" w:eastAsiaTheme="minorEastAsia" w:hAnsiTheme="minorHAnsi" w:cstheme="minorHAnsi"/>
          <w:color w:val="000000" w:themeColor="text1"/>
        </w:rPr>
        <w:t xml:space="preserve">. </w:t>
      </w:r>
    </w:p>
    <w:p w14:paraId="5D8AD085" w14:textId="77777777" w:rsidR="0047666F" w:rsidRPr="00DB78FD" w:rsidRDefault="0047666F"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000000" w:themeColor="text1"/>
        </w:rPr>
      </w:pPr>
    </w:p>
    <w:p w14:paraId="741E7DD6" w14:textId="77777777" w:rsidR="0047666F" w:rsidRPr="00DB78FD" w:rsidRDefault="0047666F"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000000" w:themeColor="text1"/>
        </w:rPr>
      </w:pPr>
    </w:p>
    <w:p w14:paraId="50C653DD" w14:textId="77777777" w:rsidR="00D028F7" w:rsidRPr="00DB78FD" w:rsidRDefault="00D028F7"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000000" w:themeColor="text1"/>
        </w:rPr>
      </w:pPr>
    </w:p>
    <w:p w14:paraId="117BE156" w14:textId="77777777" w:rsidR="00D028F7" w:rsidRPr="00DB78FD" w:rsidRDefault="00D028F7"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000000" w:themeColor="text1"/>
        </w:rPr>
      </w:pPr>
    </w:p>
    <w:p w14:paraId="584E6F7E" w14:textId="77777777" w:rsidR="00D028F7" w:rsidRPr="00DB78FD" w:rsidRDefault="00D028F7"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000000" w:themeColor="text1"/>
        </w:rPr>
      </w:pPr>
    </w:p>
    <w:p w14:paraId="1C860548" w14:textId="77777777" w:rsidR="0047666F" w:rsidRPr="00320E32" w:rsidRDefault="0047666F"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B2A1C7" w:themeColor="accent4" w:themeTint="99"/>
        </w:rPr>
      </w:pPr>
    </w:p>
    <w:p w14:paraId="02EF79F7" w14:textId="77777777" w:rsidR="0047666F" w:rsidRPr="00320E32" w:rsidRDefault="0047666F" w:rsidP="003E39D9">
      <w:pPr>
        <w:pStyle w:val="ListParagraph"/>
        <w:widowControl/>
        <w:tabs>
          <w:tab w:val="left" w:pos="1080"/>
        </w:tabs>
        <w:autoSpaceDE/>
        <w:autoSpaceDN/>
        <w:ind w:left="1080" w:right="90" w:firstLine="0"/>
        <w:contextualSpacing/>
        <w:rPr>
          <w:rFonts w:asciiTheme="minorHAnsi" w:eastAsiaTheme="minorEastAsia" w:hAnsiTheme="minorHAnsi" w:cstheme="minorHAnsi"/>
          <w:b/>
          <w:color w:val="B2A1C7" w:themeColor="accent4" w:themeTint="99"/>
        </w:rPr>
      </w:pPr>
    </w:p>
    <w:p w14:paraId="2284C02E" w14:textId="77777777" w:rsidR="00233DFE" w:rsidRDefault="00233DFE" w:rsidP="0047666F">
      <w:pPr>
        <w:pStyle w:val="NoSpacing"/>
        <w:tabs>
          <w:tab w:val="left" w:pos="1080"/>
          <w:tab w:val="left" w:pos="9810"/>
          <w:tab w:val="left" w:pos="10080"/>
          <w:tab w:val="left" w:pos="11160"/>
        </w:tabs>
        <w:ind w:left="1080" w:right="180"/>
        <w:jc w:val="both"/>
        <w:rPr>
          <w:rFonts w:ascii="Britannic Bold" w:hAnsi="Britannic Bold"/>
          <w:i/>
          <w:iCs/>
          <w:color w:val="000000" w:themeColor="text1"/>
          <w:sz w:val="28"/>
          <w:szCs w:val="28"/>
          <w:highlight w:val="lightGray"/>
          <w:u w:val="single"/>
        </w:rPr>
      </w:pPr>
    </w:p>
    <w:p w14:paraId="59B70A2D" w14:textId="46BED882" w:rsidR="0047666F" w:rsidRPr="00233DFE" w:rsidRDefault="0047666F" w:rsidP="0047666F">
      <w:pPr>
        <w:pStyle w:val="NoSpacing"/>
        <w:tabs>
          <w:tab w:val="left" w:pos="1080"/>
          <w:tab w:val="left" w:pos="9810"/>
          <w:tab w:val="left" w:pos="10080"/>
          <w:tab w:val="left" w:pos="11160"/>
        </w:tabs>
        <w:ind w:left="1080" w:right="180"/>
        <w:jc w:val="both"/>
        <w:rPr>
          <w:rFonts w:ascii="Britannic Bold" w:hAnsi="Britannic Bold"/>
          <w:color w:val="000000" w:themeColor="text1"/>
          <w:sz w:val="28"/>
          <w:szCs w:val="28"/>
          <w:u w:val="single"/>
        </w:rPr>
      </w:pPr>
      <w:r w:rsidRPr="00233DFE">
        <w:rPr>
          <w:rFonts w:ascii="Britannic Bold" w:hAnsi="Britannic Bold"/>
          <w:i/>
          <w:iCs/>
          <w:color w:val="000000" w:themeColor="text1"/>
          <w:sz w:val="28"/>
          <w:szCs w:val="28"/>
          <w:highlight w:val="lightGray"/>
          <w:u w:val="single"/>
        </w:rPr>
        <w:t xml:space="preserve">CONTINUED, </w:t>
      </w:r>
      <w:r w:rsidRPr="00233DFE">
        <w:rPr>
          <w:rFonts w:ascii="Britannic Bold" w:hAnsi="Britannic Bold"/>
          <w:color w:val="000000" w:themeColor="text1"/>
          <w:sz w:val="28"/>
          <w:szCs w:val="28"/>
          <w:highlight w:val="lightGray"/>
          <w:u w:val="single"/>
        </w:rPr>
        <w:t>2024 MISSISSIPPI - STATE REHABILITATION COUNCIL ACTIVITIES</w:t>
      </w:r>
    </w:p>
    <w:p w14:paraId="68DB1A16" w14:textId="5E0E511D" w:rsidR="0047666F" w:rsidRPr="00320E32" w:rsidRDefault="0047666F" w:rsidP="0047666F">
      <w:pPr>
        <w:pStyle w:val="ListParagraph"/>
        <w:widowControl/>
        <w:autoSpaceDE/>
        <w:autoSpaceDN/>
        <w:ind w:left="1080" w:right="90" w:firstLine="0"/>
        <w:contextualSpacing/>
        <w:rPr>
          <w:rFonts w:asciiTheme="minorHAnsi" w:eastAsiaTheme="minorEastAsia" w:hAnsiTheme="minorHAnsi" w:cstheme="minorHAnsi"/>
          <w:color w:val="B2A1C7" w:themeColor="accent4" w:themeTint="99"/>
        </w:rPr>
      </w:pPr>
    </w:p>
    <w:p w14:paraId="5388895A" w14:textId="2845FF13" w:rsidR="00273A15" w:rsidRPr="00DB78FD" w:rsidRDefault="00273A15" w:rsidP="0027340C">
      <w:pPr>
        <w:pStyle w:val="ListParagraph"/>
        <w:widowControl/>
        <w:tabs>
          <w:tab w:val="left" w:pos="1080"/>
        </w:tabs>
        <w:autoSpaceDE/>
        <w:autoSpaceDN/>
        <w:ind w:left="1080" w:right="90" w:firstLine="0"/>
        <w:contextualSpacing/>
        <w:rPr>
          <w:rFonts w:asciiTheme="minorHAnsi" w:eastAsiaTheme="minorEastAsia" w:hAnsiTheme="minorHAnsi" w:cstheme="minorHAnsi"/>
          <w:color w:val="000000" w:themeColor="text1"/>
        </w:rPr>
      </w:pPr>
      <w:r w:rsidRPr="00DB78FD">
        <w:rPr>
          <w:rFonts w:asciiTheme="minorHAnsi" w:eastAsiaTheme="minorEastAsia" w:hAnsiTheme="minorHAnsi" w:cstheme="minorHAnsi"/>
          <w:b/>
          <w:color w:val="000000" w:themeColor="text1"/>
        </w:rPr>
        <w:t>Budget Committee:</w:t>
      </w:r>
      <w:r w:rsidRPr="00DB78FD">
        <w:rPr>
          <w:rFonts w:asciiTheme="minorHAnsi" w:eastAsiaTheme="minorEastAsia" w:hAnsiTheme="minorHAnsi" w:cstheme="minorHAnsi"/>
          <w:color w:val="000000" w:themeColor="text1"/>
        </w:rPr>
        <w:t xml:space="preserve"> </w:t>
      </w:r>
      <w:r w:rsidR="00CA02B6" w:rsidRPr="00DB78FD">
        <w:rPr>
          <w:rFonts w:asciiTheme="minorHAnsi" w:eastAsiaTheme="minorEastAsia" w:hAnsiTheme="minorHAnsi" w:cstheme="minorHAnsi"/>
          <w:color w:val="000000" w:themeColor="text1"/>
        </w:rPr>
        <w:t>T</w:t>
      </w:r>
      <w:r w:rsidR="00B120CA" w:rsidRPr="00DB78FD">
        <w:rPr>
          <w:rFonts w:asciiTheme="minorHAnsi" w:eastAsiaTheme="minorEastAsia" w:hAnsiTheme="minorHAnsi" w:cstheme="minorHAnsi"/>
          <w:color w:val="000000" w:themeColor="text1"/>
        </w:rPr>
        <w:t>he</w:t>
      </w:r>
      <w:r w:rsidR="00B120CA" w:rsidRPr="00DB78FD">
        <w:rPr>
          <w:rFonts w:asciiTheme="minorHAnsi" w:eastAsiaTheme="minorEastAsia" w:hAnsiTheme="minorHAnsi" w:cstheme="minorHAnsi"/>
          <w:b/>
          <w:bCs/>
          <w:color w:val="000000" w:themeColor="text1"/>
        </w:rPr>
        <w:t xml:space="preserve"> SRC Budget</w:t>
      </w:r>
      <w:r w:rsidR="0047666F" w:rsidRPr="00DB78FD">
        <w:rPr>
          <w:rFonts w:asciiTheme="minorHAnsi" w:eastAsiaTheme="minorEastAsia" w:hAnsiTheme="minorHAnsi" w:cstheme="minorHAnsi"/>
          <w:b/>
          <w:bCs/>
          <w:color w:val="000000" w:themeColor="text1"/>
        </w:rPr>
        <w:t xml:space="preserve"> report </w:t>
      </w:r>
      <w:r w:rsidR="0047666F" w:rsidRPr="00DB78FD">
        <w:rPr>
          <w:rFonts w:asciiTheme="minorHAnsi" w:eastAsiaTheme="minorEastAsia" w:hAnsiTheme="minorHAnsi" w:cstheme="minorHAnsi"/>
          <w:color w:val="000000" w:themeColor="text1"/>
        </w:rPr>
        <w:t xml:space="preserve">as of the March meeting:  </w:t>
      </w:r>
      <w:r w:rsidR="00B120CA" w:rsidRPr="00DB78FD">
        <w:rPr>
          <w:rFonts w:asciiTheme="minorHAnsi" w:eastAsiaTheme="minorEastAsia" w:hAnsiTheme="minorHAnsi" w:cstheme="minorHAnsi"/>
          <w:color w:val="000000" w:themeColor="text1"/>
        </w:rPr>
        <w:t xml:space="preserve">Travel for agency employees is budgeted at $750.00 </w:t>
      </w:r>
      <w:r w:rsidR="0047666F" w:rsidRPr="00DB78FD">
        <w:rPr>
          <w:rFonts w:asciiTheme="minorHAnsi" w:eastAsiaTheme="minorEastAsia" w:hAnsiTheme="minorHAnsi" w:cstheme="minorHAnsi"/>
          <w:color w:val="000000" w:themeColor="text1"/>
        </w:rPr>
        <w:t xml:space="preserve">with nothing expended;  </w:t>
      </w:r>
      <w:r w:rsidR="00B120CA" w:rsidRPr="00DB78FD">
        <w:rPr>
          <w:rFonts w:asciiTheme="minorHAnsi" w:eastAsiaTheme="minorEastAsia" w:hAnsiTheme="minorHAnsi" w:cstheme="minorHAnsi"/>
          <w:color w:val="000000" w:themeColor="text1"/>
        </w:rPr>
        <w:t>contractual category</w:t>
      </w:r>
      <w:r w:rsidR="0047666F" w:rsidRPr="00DB78FD">
        <w:rPr>
          <w:rFonts w:asciiTheme="minorHAnsi" w:eastAsiaTheme="minorEastAsia" w:hAnsiTheme="minorHAnsi" w:cstheme="minorHAnsi"/>
          <w:color w:val="000000" w:themeColor="text1"/>
        </w:rPr>
        <w:t xml:space="preserve"> </w:t>
      </w:r>
      <w:r w:rsidR="00B120CA" w:rsidRPr="00DB78FD">
        <w:rPr>
          <w:rFonts w:asciiTheme="minorHAnsi" w:eastAsiaTheme="minorEastAsia" w:hAnsiTheme="minorHAnsi" w:cstheme="minorHAnsi"/>
          <w:color w:val="000000" w:themeColor="text1"/>
        </w:rPr>
        <w:t xml:space="preserve">has a budget of $10,000 and $5,326.12 </w:t>
      </w:r>
      <w:r w:rsidR="00D028F7" w:rsidRPr="00DB78FD">
        <w:rPr>
          <w:rFonts w:asciiTheme="minorHAnsi" w:eastAsiaTheme="minorEastAsia" w:hAnsiTheme="minorHAnsi" w:cstheme="minorHAnsi"/>
          <w:color w:val="000000" w:themeColor="text1"/>
        </w:rPr>
        <w:t>was</w:t>
      </w:r>
      <w:r w:rsidR="00B120CA" w:rsidRPr="00DB78FD">
        <w:rPr>
          <w:rFonts w:asciiTheme="minorHAnsi" w:eastAsiaTheme="minorEastAsia" w:hAnsiTheme="minorHAnsi" w:cstheme="minorHAnsi"/>
          <w:color w:val="000000" w:themeColor="text1"/>
        </w:rPr>
        <w:t xml:space="preserve"> </w:t>
      </w:r>
      <w:r w:rsidR="0047666F" w:rsidRPr="00DB78FD">
        <w:rPr>
          <w:rFonts w:asciiTheme="minorHAnsi" w:eastAsiaTheme="minorEastAsia" w:hAnsiTheme="minorHAnsi" w:cstheme="minorHAnsi"/>
          <w:color w:val="000000" w:themeColor="text1"/>
        </w:rPr>
        <w:t xml:space="preserve">expended;  </w:t>
      </w:r>
      <w:r w:rsidR="00B120CA" w:rsidRPr="00DB78FD">
        <w:rPr>
          <w:rFonts w:asciiTheme="minorHAnsi" w:eastAsiaTheme="minorEastAsia" w:hAnsiTheme="minorHAnsi" w:cstheme="minorHAnsi"/>
          <w:color w:val="000000" w:themeColor="text1"/>
        </w:rPr>
        <w:t>commodities category</w:t>
      </w:r>
      <w:r w:rsidR="0047666F" w:rsidRPr="00DB78FD">
        <w:rPr>
          <w:rFonts w:asciiTheme="minorHAnsi" w:eastAsiaTheme="minorEastAsia" w:hAnsiTheme="minorHAnsi" w:cstheme="minorHAnsi"/>
          <w:color w:val="000000" w:themeColor="text1"/>
        </w:rPr>
        <w:t xml:space="preserve"> </w:t>
      </w:r>
      <w:r w:rsidR="00B120CA" w:rsidRPr="00DB78FD">
        <w:rPr>
          <w:rFonts w:asciiTheme="minorHAnsi" w:eastAsiaTheme="minorEastAsia" w:hAnsiTheme="minorHAnsi" w:cstheme="minorHAnsi"/>
          <w:color w:val="000000" w:themeColor="text1"/>
        </w:rPr>
        <w:t>has a $1</w:t>
      </w:r>
      <w:r w:rsidR="0047666F"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color w:val="000000" w:themeColor="text1"/>
        </w:rPr>
        <w:t>500.00 cap and $1</w:t>
      </w:r>
      <w:r w:rsidR="0047666F"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color w:val="000000" w:themeColor="text1"/>
        </w:rPr>
        <w:t>438.82</w:t>
      </w:r>
      <w:r w:rsidR="00D028F7" w:rsidRPr="00DB78FD">
        <w:rPr>
          <w:rFonts w:asciiTheme="minorHAnsi" w:eastAsiaTheme="minorEastAsia" w:hAnsiTheme="minorHAnsi" w:cstheme="minorHAnsi"/>
          <w:color w:val="000000" w:themeColor="text1"/>
        </w:rPr>
        <w:t xml:space="preserve"> was </w:t>
      </w:r>
      <w:r w:rsidR="00B120CA" w:rsidRPr="00DB78FD">
        <w:rPr>
          <w:rFonts w:asciiTheme="minorHAnsi" w:eastAsiaTheme="minorEastAsia" w:hAnsiTheme="minorHAnsi" w:cstheme="minorHAnsi"/>
          <w:color w:val="000000" w:themeColor="text1"/>
        </w:rPr>
        <w:t>spen</w:t>
      </w:r>
      <w:r w:rsidR="0047666F" w:rsidRPr="00DB78FD">
        <w:rPr>
          <w:rFonts w:asciiTheme="minorHAnsi" w:eastAsiaTheme="minorEastAsia" w:hAnsiTheme="minorHAnsi" w:cstheme="minorHAnsi"/>
          <w:color w:val="000000" w:themeColor="text1"/>
        </w:rPr>
        <w:t xml:space="preserve">t; </w:t>
      </w:r>
      <w:r w:rsidR="00B120CA" w:rsidRPr="00DB78FD">
        <w:rPr>
          <w:rFonts w:asciiTheme="minorHAnsi" w:eastAsiaTheme="minorEastAsia" w:hAnsiTheme="minorHAnsi" w:cstheme="minorHAnsi"/>
          <w:color w:val="000000" w:themeColor="text1"/>
        </w:rPr>
        <w:t xml:space="preserve">SL&amp;G category, which includes the survey fees, has a $20,000 budget of which $16,468.32 </w:t>
      </w:r>
      <w:r w:rsidR="00D028F7" w:rsidRPr="00DB78FD">
        <w:rPr>
          <w:rFonts w:asciiTheme="minorHAnsi" w:eastAsiaTheme="minorEastAsia" w:hAnsiTheme="minorHAnsi" w:cstheme="minorHAnsi"/>
          <w:color w:val="000000" w:themeColor="text1"/>
        </w:rPr>
        <w:t>was</w:t>
      </w:r>
      <w:r w:rsidR="00B120CA" w:rsidRPr="00DB78FD">
        <w:rPr>
          <w:rFonts w:asciiTheme="minorHAnsi" w:eastAsiaTheme="minorEastAsia" w:hAnsiTheme="minorHAnsi" w:cstheme="minorHAnsi"/>
          <w:color w:val="000000" w:themeColor="text1"/>
        </w:rPr>
        <w:t xml:space="preserve"> spent</w:t>
      </w:r>
      <w:r w:rsidR="0047666F" w:rsidRPr="00DB78FD">
        <w:rPr>
          <w:rFonts w:asciiTheme="minorHAnsi" w:eastAsiaTheme="minorEastAsia" w:hAnsiTheme="minorHAnsi" w:cstheme="minorHAnsi"/>
          <w:color w:val="000000" w:themeColor="text1"/>
        </w:rPr>
        <w:t xml:space="preserve">; and the total </w:t>
      </w:r>
      <w:r w:rsidR="00B120CA" w:rsidRPr="00DB78FD">
        <w:rPr>
          <w:rFonts w:asciiTheme="minorHAnsi" w:eastAsiaTheme="minorEastAsia" w:hAnsiTheme="minorHAnsi" w:cstheme="minorHAnsi"/>
          <w:color w:val="000000" w:themeColor="text1"/>
        </w:rPr>
        <w:t xml:space="preserve">SRC budget is $32,250.00 and $23,233.26 </w:t>
      </w:r>
      <w:r w:rsidR="00D028F7" w:rsidRPr="00DB78FD">
        <w:rPr>
          <w:rFonts w:asciiTheme="minorHAnsi" w:eastAsiaTheme="minorEastAsia" w:hAnsiTheme="minorHAnsi" w:cstheme="minorHAnsi"/>
          <w:color w:val="000000" w:themeColor="text1"/>
        </w:rPr>
        <w:t xml:space="preserve">was </w:t>
      </w:r>
      <w:r w:rsidR="0047666F" w:rsidRPr="00DB78FD">
        <w:rPr>
          <w:rFonts w:asciiTheme="minorHAnsi" w:eastAsiaTheme="minorEastAsia" w:hAnsiTheme="minorHAnsi" w:cstheme="minorHAnsi"/>
          <w:color w:val="000000" w:themeColor="text1"/>
        </w:rPr>
        <w:t xml:space="preserve">spent. It was discussed to increase the </w:t>
      </w:r>
      <w:r w:rsidR="00B120CA" w:rsidRPr="00DB78FD">
        <w:rPr>
          <w:rFonts w:asciiTheme="minorHAnsi" w:eastAsiaTheme="minorEastAsia" w:hAnsiTheme="minorHAnsi" w:cstheme="minorHAnsi"/>
          <w:color w:val="000000" w:themeColor="text1"/>
        </w:rPr>
        <w:t>commodit</w:t>
      </w:r>
      <w:r w:rsidR="0047666F" w:rsidRPr="00DB78FD">
        <w:rPr>
          <w:rFonts w:asciiTheme="minorHAnsi" w:eastAsiaTheme="minorEastAsia" w:hAnsiTheme="minorHAnsi" w:cstheme="minorHAnsi"/>
          <w:color w:val="000000" w:themeColor="text1"/>
        </w:rPr>
        <w:t>y category</w:t>
      </w:r>
      <w:r w:rsidR="00B120CA" w:rsidRPr="00DB78FD">
        <w:rPr>
          <w:rFonts w:asciiTheme="minorHAnsi" w:eastAsiaTheme="minorEastAsia" w:hAnsiTheme="minorHAnsi" w:cstheme="minorHAnsi"/>
          <w:color w:val="000000" w:themeColor="text1"/>
        </w:rPr>
        <w:t xml:space="preserve">. The </w:t>
      </w:r>
      <w:r w:rsidR="00B120CA" w:rsidRPr="00DB78FD">
        <w:rPr>
          <w:rFonts w:asciiTheme="minorHAnsi" w:eastAsiaTheme="minorEastAsia" w:hAnsiTheme="minorHAnsi" w:cstheme="minorHAnsi"/>
          <w:b/>
          <w:bCs/>
          <w:color w:val="000000" w:themeColor="text1"/>
        </w:rPr>
        <w:t>travel category</w:t>
      </w:r>
      <w:r w:rsidR="00B120CA" w:rsidRPr="00DB78FD">
        <w:rPr>
          <w:rFonts w:asciiTheme="minorHAnsi" w:eastAsiaTheme="minorEastAsia" w:hAnsiTheme="minorHAnsi" w:cstheme="minorHAnsi"/>
          <w:color w:val="000000" w:themeColor="text1"/>
        </w:rPr>
        <w:t xml:space="preserve"> was discussed, and the </w:t>
      </w:r>
      <w:r w:rsidR="00D028F7" w:rsidRPr="00DB78FD">
        <w:rPr>
          <w:rFonts w:asciiTheme="minorHAnsi" w:eastAsiaTheme="minorEastAsia" w:hAnsiTheme="minorHAnsi" w:cstheme="minorHAnsi"/>
          <w:color w:val="000000" w:themeColor="text1"/>
        </w:rPr>
        <w:t>employees’</w:t>
      </w:r>
      <w:r w:rsidR="00B120CA" w:rsidRPr="00DB78FD">
        <w:rPr>
          <w:rFonts w:asciiTheme="minorHAnsi" w:eastAsiaTheme="minorEastAsia" w:hAnsiTheme="minorHAnsi" w:cstheme="minorHAnsi"/>
          <w:color w:val="000000" w:themeColor="text1"/>
        </w:rPr>
        <w:t xml:space="preserve"> travel does not come out of the SRC budget. Ms. Treadway made a motion to move the $750.00 designated for </w:t>
      </w:r>
      <w:r w:rsidR="00D028F7" w:rsidRPr="00DB78FD">
        <w:rPr>
          <w:rFonts w:asciiTheme="minorHAnsi" w:eastAsiaTheme="minorEastAsia" w:hAnsiTheme="minorHAnsi" w:cstheme="minorHAnsi"/>
          <w:color w:val="000000" w:themeColor="text1"/>
        </w:rPr>
        <w:t xml:space="preserve">employees’ </w:t>
      </w:r>
      <w:r w:rsidR="0047666F"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i/>
          <w:iCs/>
          <w:color w:val="000000" w:themeColor="text1"/>
        </w:rPr>
        <w:t>travel</w:t>
      </w:r>
      <w:r w:rsidR="00D028F7"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color w:val="000000" w:themeColor="text1"/>
        </w:rPr>
        <w:t xml:space="preserve"> to </w:t>
      </w:r>
      <w:r w:rsidR="0047666F"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i/>
          <w:iCs/>
          <w:color w:val="000000" w:themeColor="text1"/>
        </w:rPr>
        <w:t>commodities</w:t>
      </w:r>
      <w:r w:rsidR="0047666F"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color w:val="000000" w:themeColor="text1"/>
        </w:rPr>
        <w:t xml:space="preserve">. </w:t>
      </w:r>
    </w:p>
    <w:p w14:paraId="3EDD896A" w14:textId="77777777" w:rsidR="00273A15" w:rsidRPr="00DB78FD" w:rsidRDefault="00273A15" w:rsidP="0027340C">
      <w:pPr>
        <w:pStyle w:val="ListParagraph"/>
        <w:widowControl/>
        <w:autoSpaceDE/>
        <w:autoSpaceDN/>
        <w:ind w:left="1080" w:right="90"/>
        <w:rPr>
          <w:rFonts w:asciiTheme="minorHAnsi" w:hAnsiTheme="minorHAnsi" w:cstheme="minorHAnsi"/>
          <w:b/>
          <w:color w:val="000000" w:themeColor="text1"/>
        </w:rPr>
      </w:pPr>
    </w:p>
    <w:p w14:paraId="7F6009A7" w14:textId="453EE5CC" w:rsidR="00B120CA" w:rsidRPr="00DB78FD" w:rsidRDefault="00273A15" w:rsidP="0027340C">
      <w:pPr>
        <w:pStyle w:val="ListParagraph"/>
        <w:widowControl/>
        <w:autoSpaceDE/>
        <w:autoSpaceDN/>
        <w:ind w:left="1080" w:right="90" w:firstLine="0"/>
        <w:contextualSpacing/>
        <w:rPr>
          <w:rFonts w:asciiTheme="minorHAnsi" w:eastAsiaTheme="minorEastAsia" w:hAnsiTheme="minorHAnsi" w:cstheme="minorHAnsi"/>
          <w:color w:val="000000" w:themeColor="text1"/>
        </w:rPr>
      </w:pPr>
      <w:r w:rsidRPr="00DB78FD">
        <w:rPr>
          <w:rFonts w:asciiTheme="minorHAnsi" w:eastAsiaTheme="minorEastAsia" w:hAnsiTheme="minorHAnsi" w:cstheme="minorHAnsi"/>
          <w:b/>
          <w:color w:val="000000" w:themeColor="text1"/>
        </w:rPr>
        <w:t>Bylaws Committee:</w:t>
      </w:r>
      <w:r w:rsidR="00B120CA" w:rsidRPr="00DB78FD">
        <w:rPr>
          <w:rFonts w:asciiTheme="minorHAnsi" w:eastAsiaTheme="minorEastAsia" w:hAnsiTheme="minorHAnsi" w:cstheme="minorHAnsi"/>
          <w:b/>
          <w:color w:val="000000" w:themeColor="text1"/>
        </w:rPr>
        <w:t xml:space="preserve"> </w:t>
      </w:r>
      <w:r w:rsidR="003E39D9" w:rsidRPr="00DB78FD">
        <w:rPr>
          <w:rFonts w:asciiTheme="minorHAnsi" w:eastAsiaTheme="minorEastAsia" w:hAnsiTheme="minorHAnsi" w:cstheme="minorHAnsi"/>
          <w:b/>
          <w:bCs/>
          <w:color w:val="000000" w:themeColor="text1"/>
        </w:rPr>
        <w:t xml:space="preserve"> </w:t>
      </w:r>
      <w:r w:rsidR="00B120CA" w:rsidRPr="00DB78FD">
        <w:rPr>
          <w:rFonts w:asciiTheme="minorHAnsi" w:eastAsiaTheme="minorEastAsia" w:hAnsiTheme="minorHAnsi" w:cstheme="minorHAnsi"/>
          <w:color w:val="000000" w:themeColor="text1"/>
        </w:rPr>
        <w:t>Mr. Diaz</w:t>
      </w:r>
      <w:r w:rsidR="0047666F" w:rsidRPr="00DB78FD">
        <w:rPr>
          <w:rFonts w:asciiTheme="minorHAnsi" w:eastAsiaTheme="minorEastAsia" w:hAnsiTheme="minorHAnsi" w:cstheme="minorHAnsi"/>
          <w:color w:val="000000" w:themeColor="text1"/>
        </w:rPr>
        <w:t xml:space="preserve"> shared an update on the bylaws and state </w:t>
      </w:r>
      <w:r w:rsidR="00B120CA" w:rsidRPr="00DB78FD">
        <w:rPr>
          <w:rFonts w:asciiTheme="minorHAnsi" w:eastAsiaTheme="minorEastAsia" w:hAnsiTheme="minorHAnsi" w:cstheme="minorHAnsi"/>
          <w:color w:val="000000" w:themeColor="text1"/>
        </w:rPr>
        <w:t>they still need</w:t>
      </w:r>
      <w:r w:rsidR="0047666F" w:rsidRPr="00DB78FD">
        <w:rPr>
          <w:rFonts w:asciiTheme="minorHAnsi" w:eastAsiaTheme="minorEastAsia" w:hAnsiTheme="minorHAnsi" w:cstheme="minorHAnsi"/>
          <w:color w:val="000000" w:themeColor="text1"/>
        </w:rPr>
        <w:t xml:space="preserve"> </w:t>
      </w:r>
      <w:r w:rsidR="00B120CA" w:rsidRPr="00DB78FD">
        <w:rPr>
          <w:rFonts w:asciiTheme="minorHAnsi" w:eastAsiaTheme="minorEastAsia" w:hAnsiTheme="minorHAnsi" w:cstheme="minorHAnsi"/>
          <w:color w:val="000000" w:themeColor="text1"/>
        </w:rPr>
        <w:t>draft language for the bylaws</w:t>
      </w:r>
      <w:r w:rsidR="00D028F7" w:rsidRPr="00DB78FD">
        <w:rPr>
          <w:rFonts w:asciiTheme="minorHAnsi" w:eastAsiaTheme="minorEastAsia" w:hAnsiTheme="minorHAnsi" w:cstheme="minorHAnsi"/>
          <w:color w:val="000000" w:themeColor="text1"/>
        </w:rPr>
        <w:t>.</w:t>
      </w:r>
      <w:r w:rsidR="00B120CA" w:rsidRPr="00DB78FD">
        <w:rPr>
          <w:rFonts w:asciiTheme="minorHAnsi" w:eastAsiaTheme="minorEastAsia" w:hAnsiTheme="minorHAnsi" w:cstheme="minorHAnsi"/>
          <w:color w:val="000000" w:themeColor="text1"/>
        </w:rPr>
        <w:t xml:space="preserve"> The Bylaws </w:t>
      </w:r>
      <w:r w:rsidR="0047666F" w:rsidRPr="00DB78FD">
        <w:rPr>
          <w:rFonts w:asciiTheme="minorHAnsi" w:eastAsiaTheme="minorEastAsia" w:hAnsiTheme="minorHAnsi" w:cstheme="minorHAnsi"/>
          <w:color w:val="000000" w:themeColor="text1"/>
        </w:rPr>
        <w:t>C</w:t>
      </w:r>
      <w:r w:rsidR="00B120CA" w:rsidRPr="00DB78FD">
        <w:rPr>
          <w:rFonts w:asciiTheme="minorHAnsi" w:eastAsiaTheme="minorEastAsia" w:hAnsiTheme="minorHAnsi" w:cstheme="minorHAnsi"/>
          <w:color w:val="000000" w:themeColor="text1"/>
        </w:rPr>
        <w:t>ommittee will</w:t>
      </w:r>
      <w:r w:rsidR="0047666F" w:rsidRPr="00DB78FD">
        <w:rPr>
          <w:rFonts w:asciiTheme="minorHAnsi" w:eastAsiaTheme="minorEastAsia" w:hAnsiTheme="minorHAnsi" w:cstheme="minorHAnsi"/>
          <w:color w:val="000000" w:themeColor="text1"/>
        </w:rPr>
        <w:t xml:space="preserve"> </w:t>
      </w:r>
      <w:r w:rsidR="00B120CA" w:rsidRPr="00DB78FD">
        <w:rPr>
          <w:rFonts w:asciiTheme="minorHAnsi" w:eastAsiaTheme="minorEastAsia" w:hAnsiTheme="minorHAnsi" w:cstheme="minorHAnsi"/>
          <w:color w:val="000000" w:themeColor="text1"/>
        </w:rPr>
        <w:t xml:space="preserve">review the draft language before it is brought before the council for consideration. </w:t>
      </w:r>
      <w:r w:rsidR="0047666F" w:rsidRPr="00DB78FD">
        <w:rPr>
          <w:rFonts w:asciiTheme="minorHAnsi" w:eastAsiaTheme="minorEastAsia" w:hAnsiTheme="minorHAnsi" w:cstheme="minorHAnsi"/>
          <w:color w:val="000000" w:themeColor="text1"/>
        </w:rPr>
        <w:t xml:space="preserve">A </w:t>
      </w:r>
      <w:r w:rsidR="0047666F" w:rsidRPr="00DB78FD">
        <w:rPr>
          <w:rFonts w:asciiTheme="minorHAnsi" w:eastAsiaTheme="minorEastAsia" w:hAnsiTheme="minorHAnsi" w:cstheme="minorHAnsi"/>
          <w:b/>
          <w:bCs/>
          <w:color w:val="000000" w:themeColor="text1"/>
        </w:rPr>
        <w:t>follow-up meeting</w:t>
      </w:r>
      <w:r w:rsidR="0047666F" w:rsidRPr="00DB78FD">
        <w:rPr>
          <w:rFonts w:asciiTheme="minorHAnsi" w:eastAsiaTheme="minorEastAsia" w:hAnsiTheme="minorHAnsi" w:cstheme="minorHAnsi"/>
          <w:color w:val="000000" w:themeColor="text1"/>
        </w:rPr>
        <w:t xml:space="preserve"> is needed. </w:t>
      </w:r>
    </w:p>
    <w:p w14:paraId="620782CC" w14:textId="3AD4F3DE" w:rsidR="00273A15" w:rsidRPr="00DB78FD" w:rsidRDefault="00273A15" w:rsidP="0027340C">
      <w:pPr>
        <w:pStyle w:val="ListParagraph"/>
        <w:widowControl/>
        <w:autoSpaceDE/>
        <w:autoSpaceDN/>
        <w:ind w:left="1080" w:right="90" w:firstLine="0"/>
        <w:rPr>
          <w:rFonts w:asciiTheme="minorHAnsi" w:eastAsiaTheme="minorEastAsia" w:hAnsiTheme="minorHAnsi" w:cstheme="minorHAnsi"/>
          <w:bCs/>
          <w:color w:val="000000" w:themeColor="text1"/>
        </w:rPr>
      </w:pPr>
      <w:r w:rsidRPr="00DB78FD">
        <w:rPr>
          <w:rFonts w:asciiTheme="minorHAnsi" w:eastAsiaTheme="minorEastAsia" w:hAnsiTheme="minorHAnsi" w:cstheme="minorHAnsi"/>
          <w:b/>
          <w:color w:val="000000" w:themeColor="text1"/>
        </w:rPr>
        <w:t xml:space="preserve"> </w:t>
      </w:r>
      <w:r w:rsidRPr="00DB78FD">
        <w:rPr>
          <w:rFonts w:asciiTheme="minorHAnsi" w:eastAsiaTheme="minorEastAsia" w:hAnsiTheme="minorHAnsi" w:cstheme="minorHAnsi"/>
          <w:bCs/>
          <w:color w:val="000000" w:themeColor="text1"/>
        </w:rPr>
        <w:t xml:space="preserve"> </w:t>
      </w:r>
    </w:p>
    <w:p w14:paraId="6F8008D5" w14:textId="3464BF2F" w:rsidR="0008546F" w:rsidRPr="00DB78FD" w:rsidRDefault="00273A15" w:rsidP="0027340C">
      <w:pPr>
        <w:pStyle w:val="ListParagraph"/>
        <w:widowControl/>
        <w:autoSpaceDE/>
        <w:autoSpaceDN/>
        <w:ind w:left="1080" w:right="90" w:firstLine="0"/>
        <w:rPr>
          <w:rFonts w:asciiTheme="minorHAnsi" w:hAnsiTheme="minorHAnsi" w:cstheme="minorHAnsi"/>
          <w:color w:val="000000" w:themeColor="text1"/>
        </w:rPr>
      </w:pPr>
      <w:r w:rsidRPr="00DB78FD">
        <w:rPr>
          <w:rFonts w:asciiTheme="minorHAnsi" w:eastAsiaTheme="minorEastAsia" w:hAnsiTheme="minorHAnsi" w:cstheme="minorHAnsi"/>
          <w:b/>
          <w:bCs/>
          <w:color w:val="000000" w:themeColor="text1"/>
        </w:rPr>
        <w:t xml:space="preserve">SRC Orientation Committee: </w:t>
      </w:r>
      <w:r w:rsidRPr="00DB78FD">
        <w:rPr>
          <w:rFonts w:asciiTheme="minorHAnsi" w:eastAsiaTheme="minorEastAsia" w:hAnsiTheme="minorHAnsi" w:cstheme="minorHAnsi"/>
          <w:color w:val="000000" w:themeColor="text1"/>
        </w:rPr>
        <w:t xml:space="preserve"> </w:t>
      </w:r>
      <w:r w:rsidR="003E39D9" w:rsidRPr="00DB78FD">
        <w:rPr>
          <w:rFonts w:asciiTheme="minorHAnsi" w:eastAsiaTheme="minorEastAsia" w:hAnsiTheme="minorHAnsi" w:cstheme="minorHAnsi"/>
          <w:color w:val="000000" w:themeColor="text1"/>
        </w:rPr>
        <w:t>M</w:t>
      </w:r>
      <w:r w:rsidR="0008546F" w:rsidRPr="00DB78FD">
        <w:rPr>
          <w:rFonts w:asciiTheme="minorHAnsi" w:hAnsiTheme="minorHAnsi" w:cstheme="minorHAnsi"/>
          <w:color w:val="000000" w:themeColor="text1"/>
        </w:rPr>
        <w:t xml:space="preserve">r. Butler referred attendees </w:t>
      </w:r>
      <w:r w:rsidR="00F84D22" w:rsidRPr="00DB78FD">
        <w:rPr>
          <w:rFonts w:asciiTheme="minorHAnsi" w:hAnsiTheme="minorHAnsi" w:cstheme="minorHAnsi"/>
          <w:color w:val="000000" w:themeColor="text1"/>
        </w:rPr>
        <w:t xml:space="preserve">to the </w:t>
      </w:r>
      <w:r w:rsidR="0008546F" w:rsidRPr="00DB78FD">
        <w:rPr>
          <w:rFonts w:asciiTheme="minorHAnsi" w:hAnsiTheme="minorHAnsi" w:cstheme="minorHAnsi"/>
          <w:b/>
          <w:bCs/>
          <w:color w:val="000000" w:themeColor="text1"/>
        </w:rPr>
        <w:t>presentation</w:t>
      </w:r>
      <w:r w:rsidR="00F84D22" w:rsidRPr="00DB78FD">
        <w:rPr>
          <w:rFonts w:asciiTheme="minorHAnsi" w:hAnsiTheme="minorHAnsi" w:cstheme="minorHAnsi"/>
          <w:color w:val="000000" w:themeColor="text1"/>
        </w:rPr>
        <w:t xml:space="preserve"> in reference to </w:t>
      </w:r>
      <w:r w:rsidR="0008546F" w:rsidRPr="00DB78FD">
        <w:rPr>
          <w:rFonts w:asciiTheme="minorHAnsi" w:hAnsiTheme="minorHAnsi" w:cstheme="minorHAnsi"/>
          <w:color w:val="000000" w:themeColor="text1"/>
        </w:rPr>
        <w:t xml:space="preserve">what the orientation should entail and which documents new members should receive. </w:t>
      </w:r>
      <w:r w:rsidR="00D028F7" w:rsidRPr="00DB78FD">
        <w:rPr>
          <w:rFonts w:asciiTheme="minorHAnsi" w:hAnsiTheme="minorHAnsi" w:cstheme="minorHAnsi"/>
          <w:color w:val="000000" w:themeColor="text1"/>
        </w:rPr>
        <w:t>S</w:t>
      </w:r>
      <w:r w:rsidR="0008546F" w:rsidRPr="00DB78FD">
        <w:rPr>
          <w:rFonts w:asciiTheme="minorHAnsi" w:hAnsiTheme="minorHAnsi" w:cstheme="minorHAnsi"/>
          <w:color w:val="000000" w:themeColor="text1"/>
        </w:rPr>
        <w:t xml:space="preserve">ome of the feedback was on </w:t>
      </w:r>
      <w:r w:rsidR="0008546F" w:rsidRPr="00DB78FD">
        <w:rPr>
          <w:rFonts w:asciiTheme="minorHAnsi" w:hAnsiTheme="minorHAnsi" w:cstheme="minorHAnsi"/>
          <w:i/>
          <w:iCs/>
          <w:color w:val="000000" w:themeColor="text1"/>
        </w:rPr>
        <w:t xml:space="preserve">how to </w:t>
      </w:r>
      <w:r w:rsidR="0008546F" w:rsidRPr="00DB78FD">
        <w:rPr>
          <w:rFonts w:asciiTheme="minorHAnsi" w:hAnsiTheme="minorHAnsi" w:cstheme="minorHAnsi"/>
          <w:color w:val="000000" w:themeColor="text1"/>
        </w:rPr>
        <w:t>customize training for new member</w:t>
      </w:r>
      <w:r w:rsidR="00D028F7" w:rsidRPr="00DB78FD">
        <w:rPr>
          <w:rFonts w:asciiTheme="minorHAnsi" w:hAnsiTheme="minorHAnsi" w:cstheme="minorHAnsi"/>
          <w:color w:val="000000" w:themeColor="text1"/>
        </w:rPr>
        <w:t>s</w:t>
      </w:r>
      <w:r w:rsidR="0008546F" w:rsidRPr="00DB78FD">
        <w:rPr>
          <w:rFonts w:asciiTheme="minorHAnsi" w:hAnsiTheme="minorHAnsi" w:cstheme="minorHAnsi"/>
          <w:color w:val="000000" w:themeColor="text1"/>
        </w:rPr>
        <w:t xml:space="preserve">. Mr. Brown </w:t>
      </w:r>
      <w:r w:rsidR="00D028F7" w:rsidRPr="00DB78FD">
        <w:rPr>
          <w:rFonts w:asciiTheme="minorHAnsi" w:hAnsiTheme="minorHAnsi" w:cstheme="minorHAnsi"/>
          <w:color w:val="000000" w:themeColor="text1"/>
        </w:rPr>
        <w:t>inquired about</w:t>
      </w:r>
      <w:r w:rsidR="0008546F" w:rsidRPr="00DB78FD">
        <w:rPr>
          <w:rFonts w:asciiTheme="minorHAnsi" w:hAnsiTheme="minorHAnsi" w:cstheme="minorHAnsi"/>
          <w:color w:val="000000" w:themeColor="text1"/>
        </w:rPr>
        <w:t xml:space="preserve"> how to move forward with </w:t>
      </w:r>
      <w:r w:rsidR="0008546F" w:rsidRPr="00DB78FD">
        <w:rPr>
          <w:rFonts w:asciiTheme="minorHAnsi" w:hAnsiTheme="minorHAnsi" w:cstheme="minorHAnsi"/>
          <w:b/>
          <w:bCs/>
          <w:color w:val="000000" w:themeColor="text1"/>
        </w:rPr>
        <w:t>disseminating the information</w:t>
      </w:r>
      <w:r w:rsidR="0008546F" w:rsidRPr="00DB78FD">
        <w:rPr>
          <w:rFonts w:asciiTheme="minorHAnsi" w:hAnsiTheme="minorHAnsi" w:cstheme="minorHAnsi"/>
          <w:color w:val="000000" w:themeColor="text1"/>
        </w:rPr>
        <w:t xml:space="preserve">. Ms. Meruvia discussed completing a </w:t>
      </w:r>
      <w:r w:rsidR="0008546F" w:rsidRPr="00DB78FD">
        <w:rPr>
          <w:rFonts w:asciiTheme="minorHAnsi" w:hAnsiTheme="minorHAnsi" w:cstheme="minorHAnsi"/>
          <w:b/>
          <w:bCs/>
          <w:color w:val="000000" w:themeColor="text1"/>
        </w:rPr>
        <w:t>pilot project</w:t>
      </w:r>
      <w:r w:rsidR="0008546F" w:rsidRPr="00DB78FD">
        <w:rPr>
          <w:rFonts w:asciiTheme="minorHAnsi" w:hAnsiTheme="minorHAnsi" w:cstheme="minorHAnsi"/>
          <w:color w:val="000000" w:themeColor="text1"/>
        </w:rPr>
        <w:t xml:space="preserve"> of the orientation to determine what needs to be </w:t>
      </w:r>
      <w:r w:rsidR="0008546F" w:rsidRPr="00DB78FD">
        <w:rPr>
          <w:rFonts w:asciiTheme="minorHAnsi" w:hAnsiTheme="minorHAnsi" w:cstheme="minorHAnsi"/>
          <w:b/>
          <w:bCs/>
          <w:color w:val="000000" w:themeColor="text1"/>
        </w:rPr>
        <w:t xml:space="preserve"> amended</w:t>
      </w:r>
      <w:r w:rsidR="0008546F" w:rsidRPr="00DB78FD">
        <w:rPr>
          <w:rFonts w:asciiTheme="minorHAnsi" w:hAnsiTheme="minorHAnsi" w:cstheme="minorHAnsi"/>
          <w:color w:val="000000" w:themeColor="text1"/>
        </w:rPr>
        <w:t xml:space="preserve"> before new members begin their term. The </w:t>
      </w:r>
      <w:r w:rsidR="0008546F" w:rsidRPr="00DB78FD">
        <w:rPr>
          <w:rFonts w:asciiTheme="minorHAnsi" w:hAnsiTheme="minorHAnsi" w:cstheme="minorHAnsi"/>
          <w:b/>
          <w:bCs/>
          <w:color w:val="000000" w:themeColor="text1"/>
        </w:rPr>
        <w:t>National Coalition of SRC</w:t>
      </w:r>
      <w:r w:rsidR="0008546F" w:rsidRPr="00DB78FD">
        <w:rPr>
          <w:rFonts w:asciiTheme="minorHAnsi" w:hAnsiTheme="minorHAnsi" w:cstheme="minorHAnsi"/>
          <w:color w:val="000000" w:themeColor="text1"/>
        </w:rPr>
        <w:t xml:space="preserve"> has a video series that SRC members can utilize. </w:t>
      </w:r>
    </w:p>
    <w:bookmarkEnd w:id="45"/>
    <w:p w14:paraId="3B78A38E" w14:textId="77777777" w:rsidR="00DF3DF6" w:rsidRPr="00320E32" w:rsidRDefault="00DF3DF6" w:rsidP="0027340C">
      <w:pPr>
        <w:pStyle w:val="BodyText"/>
        <w:tabs>
          <w:tab w:val="left" w:pos="11250"/>
        </w:tabs>
        <w:ind w:left="1080" w:right="90"/>
        <w:jc w:val="both"/>
        <w:rPr>
          <w:rFonts w:asciiTheme="minorHAnsi" w:hAnsiTheme="minorHAnsi" w:cstheme="minorHAnsi"/>
          <w:color w:val="943634" w:themeColor="accent2" w:themeShade="BF"/>
          <w:sz w:val="22"/>
          <w:szCs w:val="22"/>
        </w:rPr>
      </w:pPr>
    </w:p>
    <w:p w14:paraId="3378CBA7" w14:textId="49491F5E" w:rsidR="00013B11" w:rsidRPr="00061204" w:rsidRDefault="00356F18" w:rsidP="0027340C">
      <w:pPr>
        <w:pStyle w:val="ListParagraph"/>
        <w:numPr>
          <w:ilvl w:val="0"/>
          <w:numId w:val="6"/>
        </w:numPr>
        <w:tabs>
          <w:tab w:val="left" w:pos="1347"/>
          <w:tab w:val="left" w:pos="11250"/>
        </w:tabs>
        <w:spacing w:before="1"/>
        <w:ind w:left="1347" w:right="90" w:hanging="359"/>
        <w:rPr>
          <w:rFonts w:ascii="Britannic Bold" w:hAnsi="Britannic Bold" w:cstheme="minorHAnsi"/>
          <w:bCs/>
          <w:color w:val="000000" w:themeColor="text1"/>
          <w:sz w:val="28"/>
          <w:szCs w:val="28"/>
        </w:rPr>
      </w:pPr>
      <w:bookmarkStart w:id="47" w:name="The_Client_Assistance_Program_reported_t"/>
      <w:bookmarkStart w:id="48" w:name="Participants_and_Numbers_Served_Report,_"/>
      <w:bookmarkStart w:id="49" w:name="_Formal_SRC_Input:_Responses_to_Questio"/>
      <w:bookmarkEnd w:id="47"/>
      <w:bookmarkEnd w:id="48"/>
      <w:bookmarkEnd w:id="49"/>
      <w:r w:rsidRPr="00061204">
        <w:rPr>
          <w:rFonts w:ascii="Britannic Bold" w:hAnsi="Britannic Bold" w:cstheme="minorHAnsi"/>
          <w:bCs/>
          <w:color w:val="000000" w:themeColor="text1"/>
          <w:sz w:val="28"/>
          <w:szCs w:val="28"/>
        </w:rPr>
        <w:t>Formal</w:t>
      </w:r>
      <w:r w:rsidRPr="00061204">
        <w:rPr>
          <w:rFonts w:ascii="Britannic Bold" w:hAnsi="Britannic Bold" w:cstheme="minorHAnsi"/>
          <w:bCs/>
          <w:color w:val="000000" w:themeColor="text1"/>
          <w:spacing w:val="-7"/>
          <w:sz w:val="28"/>
          <w:szCs w:val="28"/>
        </w:rPr>
        <w:t xml:space="preserve"> </w:t>
      </w:r>
      <w:r w:rsidRPr="00061204">
        <w:rPr>
          <w:rFonts w:ascii="Britannic Bold" w:hAnsi="Britannic Bold" w:cstheme="minorHAnsi"/>
          <w:bCs/>
          <w:color w:val="000000" w:themeColor="text1"/>
          <w:sz w:val="28"/>
          <w:szCs w:val="28"/>
        </w:rPr>
        <w:t>SRC</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z w:val="28"/>
          <w:szCs w:val="28"/>
        </w:rPr>
        <w:t>Input:</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Responses</w:t>
      </w:r>
      <w:r w:rsidRPr="00061204">
        <w:rPr>
          <w:rFonts w:ascii="Britannic Bold" w:hAnsi="Britannic Bold" w:cstheme="minorHAnsi"/>
          <w:bCs/>
          <w:color w:val="000000" w:themeColor="text1"/>
          <w:spacing w:val="-6"/>
          <w:sz w:val="28"/>
          <w:szCs w:val="28"/>
        </w:rPr>
        <w:t xml:space="preserve"> </w:t>
      </w:r>
      <w:r w:rsidRPr="00061204">
        <w:rPr>
          <w:rFonts w:ascii="Britannic Bold" w:hAnsi="Britannic Bold" w:cstheme="minorHAnsi"/>
          <w:bCs/>
          <w:color w:val="000000" w:themeColor="text1"/>
          <w:sz w:val="28"/>
          <w:szCs w:val="28"/>
        </w:rPr>
        <w:t>to</w:t>
      </w:r>
      <w:r w:rsidRPr="00061204">
        <w:rPr>
          <w:rFonts w:ascii="Britannic Bold" w:hAnsi="Britannic Bold" w:cstheme="minorHAnsi"/>
          <w:bCs/>
          <w:color w:val="000000" w:themeColor="text1"/>
          <w:spacing w:val="-4"/>
          <w:sz w:val="28"/>
          <w:szCs w:val="28"/>
        </w:rPr>
        <w:t xml:space="preserve"> </w:t>
      </w:r>
      <w:r w:rsidRPr="00061204">
        <w:rPr>
          <w:rFonts w:ascii="Britannic Bold" w:hAnsi="Britannic Bold" w:cstheme="minorHAnsi"/>
          <w:bCs/>
          <w:color w:val="000000" w:themeColor="text1"/>
          <w:sz w:val="28"/>
          <w:szCs w:val="28"/>
        </w:rPr>
        <w:t>Questionnaires</w:t>
      </w:r>
      <w:r w:rsidRPr="00061204">
        <w:rPr>
          <w:rFonts w:ascii="Britannic Bold" w:hAnsi="Britannic Bold" w:cstheme="minorHAnsi"/>
          <w:bCs/>
          <w:color w:val="000000" w:themeColor="text1"/>
          <w:spacing w:val="-6"/>
          <w:sz w:val="28"/>
          <w:szCs w:val="28"/>
        </w:rPr>
        <w:t xml:space="preserve"> </w:t>
      </w:r>
      <w:r w:rsidR="00CD6217" w:rsidRPr="00061204">
        <w:rPr>
          <w:rFonts w:ascii="Britannic Bold" w:hAnsi="Britannic Bold" w:cstheme="minorHAnsi"/>
          <w:bCs/>
          <w:color w:val="000000" w:themeColor="text1"/>
          <w:sz w:val="28"/>
          <w:szCs w:val="28"/>
        </w:rPr>
        <w:t xml:space="preserve">- </w:t>
      </w:r>
      <w:r w:rsidRPr="00061204">
        <w:rPr>
          <w:rFonts w:ascii="Britannic Bold" w:hAnsi="Britannic Bold" w:cstheme="minorHAnsi"/>
          <w:bCs/>
          <w:color w:val="000000" w:themeColor="text1"/>
          <w:sz w:val="28"/>
          <w:szCs w:val="28"/>
        </w:rPr>
        <w:t>March</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z w:val="28"/>
          <w:szCs w:val="28"/>
        </w:rPr>
        <w:t>202</w:t>
      </w:r>
      <w:r w:rsidR="00C975CE" w:rsidRPr="00061204">
        <w:rPr>
          <w:rFonts w:ascii="Britannic Bold" w:hAnsi="Britannic Bold" w:cstheme="minorHAnsi"/>
          <w:bCs/>
          <w:color w:val="000000" w:themeColor="text1"/>
          <w:sz w:val="28"/>
          <w:szCs w:val="28"/>
        </w:rPr>
        <w:t>4</w:t>
      </w:r>
      <w:r w:rsidRPr="00061204">
        <w:rPr>
          <w:rFonts w:ascii="Britannic Bold" w:hAnsi="Britannic Bold" w:cstheme="minorHAnsi"/>
          <w:bCs/>
          <w:color w:val="000000" w:themeColor="text1"/>
          <w:spacing w:val="-5"/>
          <w:sz w:val="28"/>
          <w:szCs w:val="28"/>
        </w:rPr>
        <w:t xml:space="preserve"> </w:t>
      </w:r>
      <w:r w:rsidRPr="00061204">
        <w:rPr>
          <w:rFonts w:ascii="Britannic Bold" w:hAnsi="Britannic Bold" w:cstheme="minorHAnsi"/>
          <w:bCs/>
          <w:color w:val="000000" w:themeColor="text1"/>
          <w:spacing w:val="-2"/>
          <w:sz w:val="28"/>
          <w:szCs w:val="28"/>
        </w:rPr>
        <w:t>Meeting</w:t>
      </w:r>
    </w:p>
    <w:p w14:paraId="5E32F003" w14:textId="77777777" w:rsidR="00166214" w:rsidRPr="00DF59AC" w:rsidRDefault="00166214" w:rsidP="0027340C">
      <w:pPr>
        <w:pStyle w:val="ListParagraph"/>
        <w:tabs>
          <w:tab w:val="left" w:pos="1347"/>
          <w:tab w:val="left" w:pos="11250"/>
        </w:tabs>
        <w:spacing w:before="1"/>
        <w:ind w:left="1347" w:right="90" w:firstLine="0"/>
        <w:rPr>
          <w:rFonts w:asciiTheme="minorHAnsi" w:hAnsiTheme="minorHAnsi" w:cstheme="minorHAnsi"/>
          <w:b/>
          <w:i/>
          <w:color w:val="000000" w:themeColor="text1"/>
        </w:rPr>
      </w:pPr>
    </w:p>
    <w:p w14:paraId="0EA315BB" w14:textId="43D194E1" w:rsidR="00166214" w:rsidRDefault="00166214" w:rsidP="0027340C">
      <w:pPr>
        <w:pStyle w:val="NoSpacing"/>
        <w:tabs>
          <w:tab w:val="left" w:pos="11250"/>
        </w:tabs>
        <w:ind w:left="1890" w:right="90" w:hanging="540"/>
        <w:jc w:val="both"/>
        <w:rPr>
          <w:rFonts w:cstheme="minorHAnsi"/>
          <w:b/>
          <w:bCs/>
          <w:color w:val="000000" w:themeColor="text1"/>
        </w:rPr>
      </w:pPr>
      <w:bookmarkStart w:id="50" w:name="_Hlk150345563"/>
      <w:r w:rsidRPr="00DF59AC">
        <w:rPr>
          <w:rFonts w:cstheme="minorHAnsi"/>
          <w:b/>
          <w:bCs/>
          <w:color w:val="000000" w:themeColor="text1"/>
        </w:rPr>
        <w:t>Q1:</w:t>
      </w:r>
      <w:r w:rsidRPr="00DF59AC">
        <w:rPr>
          <w:rFonts w:cstheme="minorHAnsi"/>
          <w:color w:val="000000" w:themeColor="text1"/>
        </w:rPr>
        <w:t xml:space="preserve">  </w:t>
      </w:r>
      <w:r w:rsidR="00EA5693" w:rsidRPr="00DF59AC">
        <w:rPr>
          <w:rFonts w:cstheme="minorHAnsi"/>
          <w:color w:val="000000" w:themeColor="text1"/>
        </w:rPr>
        <w:t xml:space="preserve"> </w:t>
      </w:r>
      <w:r w:rsidRPr="00DF59AC">
        <w:rPr>
          <w:rFonts w:cstheme="minorHAnsi"/>
          <w:b/>
          <w:bCs/>
          <w:color w:val="000000" w:themeColor="text1"/>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3402B2EF" w14:textId="05F6FE9F" w:rsidR="00BC2C35" w:rsidRPr="00BC2C35" w:rsidRDefault="00BC2C35"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 xml:space="preserve">The need for customer service training to MDRS employees was discussed in a previous SRC meeting due to consumers complaints.  This training has not yet been provided, but just briefly discussed at each state District Meeting by Kevin Bishop. In my opinion, just as Managers go through these type trainings, the staff should receive the same. I would recommend this </w:t>
      </w:r>
      <w:r w:rsidR="00614C8D">
        <w:rPr>
          <w:rFonts w:cstheme="minorHAnsi"/>
          <w:i/>
          <w:iCs/>
          <w:color w:val="000000" w:themeColor="text1"/>
        </w:rPr>
        <w:t>being</w:t>
      </w:r>
      <w:r>
        <w:rPr>
          <w:rFonts w:cstheme="minorHAnsi"/>
          <w:i/>
          <w:iCs/>
          <w:color w:val="000000" w:themeColor="text1"/>
        </w:rPr>
        <w:t xml:space="preserve"> a quarterly training or every 6 month training. Everyone does not possess quality customer service skills.  This could affect the way services are provided. </w:t>
      </w:r>
    </w:p>
    <w:p w14:paraId="52D9A806" w14:textId="5EE52AD9" w:rsidR="00BC2C35" w:rsidRPr="00BC2C35" w:rsidRDefault="00BC2C35"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None</w:t>
      </w:r>
    </w:p>
    <w:p w14:paraId="07E8224F" w14:textId="51354667" w:rsidR="00BC2C35" w:rsidRPr="00757489" w:rsidRDefault="00BC2C35"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According to the client satisfaction survey, The extent, scope, and the effectiveness of services provided by VR and VRB are mostly suitable. The functions performed by the Designated State Unit that affect or potentially affect the ability of individuals with disabilities in achieving employment outcomes seem to be suitable as well.</w:t>
      </w:r>
    </w:p>
    <w:p w14:paraId="10A5BE9D" w14:textId="06BFB11F" w:rsidR="00757489" w:rsidRPr="00757489" w:rsidRDefault="00757489"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More outreach to let Mississippians know that the EMERGE Center is open!</w:t>
      </w:r>
    </w:p>
    <w:p w14:paraId="66DA1CA1" w14:textId="72258262" w:rsidR="00757489" w:rsidRPr="00757489" w:rsidRDefault="00757489"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Please continue to support all strategies to recruit and retain VR/VRB counselors who are the core of successful outcomes in service delivery.</w:t>
      </w:r>
    </w:p>
    <w:p w14:paraId="5D0C07E4" w14:textId="2CC3C603" w:rsidR="00757489" w:rsidRPr="00757489" w:rsidRDefault="00757489"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I believe what is being done is moving all in the correct direction.</w:t>
      </w:r>
    </w:p>
    <w:p w14:paraId="5073D6AB" w14:textId="0A12A6A7" w:rsidR="00757489" w:rsidRPr="00757489" w:rsidRDefault="00757489"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N/A</w:t>
      </w:r>
    </w:p>
    <w:p w14:paraId="19169F4C" w14:textId="50F66C6D" w:rsidR="00757489" w:rsidRPr="00757489" w:rsidRDefault="00757489" w:rsidP="00757489">
      <w:pPr>
        <w:pStyle w:val="NoSpacing"/>
        <w:numPr>
          <w:ilvl w:val="0"/>
          <w:numId w:val="70"/>
        </w:numPr>
        <w:tabs>
          <w:tab w:val="left" w:pos="2340"/>
          <w:tab w:val="left" w:pos="11250"/>
        </w:tabs>
        <w:ind w:left="2340" w:right="90" w:hanging="450"/>
        <w:jc w:val="both"/>
        <w:rPr>
          <w:rFonts w:cstheme="minorHAnsi"/>
          <w:b/>
          <w:bCs/>
          <w:color w:val="000000" w:themeColor="text1"/>
        </w:rPr>
      </w:pPr>
      <w:r>
        <w:rPr>
          <w:rFonts w:cstheme="minorHAnsi"/>
          <w:i/>
          <w:iCs/>
          <w:color w:val="000000" w:themeColor="text1"/>
        </w:rPr>
        <w:t>The Mississippi EMERGE Center is amazing!  Great work by Dorothy and her team.  So many people now have a change of a better life right here in Mississippi.</w:t>
      </w:r>
    </w:p>
    <w:p w14:paraId="41A1FD75" w14:textId="77777777" w:rsidR="00DF59AC" w:rsidRDefault="00DF59AC" w:rsidP="00757489">
      <w:pPr>
        <w:tabs>
          <w:tab w:val="left" w:pos="2340"/>
        </w:tabs>
        <w:ind w:left="2340" w:hanging="450"/>
        <w:rPr>
          <w:rFonts w:asciiTheme="minorHAnsi" w:eastAsiaTheme="minorHAnsi" w:hAnsiTheme="minorHAnsi" w:cstheme="minorHAnsi"/>
          <w:b/>
          <w:bCs/>
          <w:color w:val="000000" w:themeColor="text1"/>
        </w:rPr>
      </w:pPr>
      <w:r>
        <w:rPr>
          <w:rFonts w:cstheme="minorHAnsi"/>
          <w:b/>
          <w:bCs/>
          <w:color w:val="000000" w:themeColor="text1"/>
        </w:rPr>
        <w:br w:type="page"/>
      </w:r>
    </w:p>
    <w:p w14:paraId="4A1239F3" w14:textId="77777777" w:rsidR="00DF59AC" w:rsidRDefault="00DF59AC" w:rsidP="00DF59AC">
      <w:pPr>
        <w:pStyle w:val="NoSpacing"/>
        <w:tabs>
          <w:tab w:val="left" w:pos="1080"/>
          <w:tab w:val="left" w:pos="9810"/>
          <w:tab w:val="left" w:pos="10080"/>
          <w:tab w:val="left" w:pos="11160"/>
        </w:tabs>
        <w:ind w:left="1080" w:right="180"/>
        <w:jc w:val="both"/>
        <w:rPr>
          <w:rFonts w:ascii="Britannic Bold" w:hAnsi="Britannic Bold"/>
          <w:i/>
          <w:iCs/>
          <w:color w:val="000000" w:themeColor="text1"/>
          <w:sz w:val="28"/>
          <w:szCs w:val="28"/>
          <w:highlight w:val="lightGray"/>
          <w:u w:val="single"/>
        </w:rPr>
      </w:pPr>
    </w:p>
    <w:p w14:paraId="74F7D6DD" w14:textId="62FAC987" w:rsidR="00DF59AC" w:rsidRPr="00711752" w:rsidRDefault="00DF59AC" w:rsidP="00DF59AC">
      <w:pPr>
        <w:pStyle w:val="NoSpacing"/>
        <w:tabs>
          <w:tab w:val="left" w:pos="108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7735C183" w14:textId="77777777" w:rsidR="00DF59AC" w:rsidRDefault="00DF59AC" w:rsidP="003E39D9">
      <w:pPr>
        <w:pStyle w:val="NoSpacing"/>
        <w:tabs>
          <w:tab w:val="left" w:pos="11250"/>
        </w:tabs>
        <w:ind w:left="1890" w:right="90" w:hanging="540"/>
        <w:jc w:val="both"/>
        <w:rPr>
          <w:rFonts w:cstheme="minorHAnsi"/>
          <w:b/>
          <w:bCs/>
          <w:color w:val="000000" w:themeColor="text1"/>
        </w:rPr>
      </w:pPr>
    </w:p>
    <w:p w14:paraId="0A06A1AF" w14:textId="29D65301" w:rsidR="00166214" w:rsidRPr="0027340C" w:rsidRDefault="00166214" w:rsidP="004875E6">
      <w:pPr>
        <w:pStyle w:val="NoSpacing"/>
        <w:tabs>
          <w:tab w:val="left" w:pos="11250"/>
        </w:tabs>
        <w:ind w:left="2340" w:right="90" w:hanging="540"/>
        <w:jc w:val="both"/>
        <w:rPr>
          <w:rFonts w:cstheme="minorHAnsi"/>
          <w:b/>
          <w:bCs/>
          <w:color w:val="000000" w:themeColor="text1"/>
        </w:rPr>
      </w:pPr>
      <w:r w:rsidRPr="0027340C">
        <w:rPr>
          <w:rFonts w:cstheme="minorHAnsi"/>
          <w:b/>
          <w:bCs/>
          <w:color w:val="000000" w:themeColor="text1"/>
        </w:rPr>
        <w:t>Q2:</w:t>
      </w:r>
      <w:r w:rsidR="0075087E" w:rsidRPr="0027340C">
        <w:rPr>
          <w:rFonts w:cstheme="minorHAnsi"/>
          <w:b/>
          <w:bCs/>
          <w:color w:val="000000" w:themeColor="text1"/>
        </w:rPr>
        <w:t xml:space="preserve"> </w:t>
      </w:r>
      <w:r w:rsidRPr="0027340C">
        <w:rPr>
          <w:rFonts w:cstheme="minorHAnsi"/>
          <w:color w:val="000000" w:themeColor="text1"/>
        </w:rPr>
        <w:t xml:space="preserve"> </w:t>
      </w:r>
      <w:r w:rsidRPr="0027340C">
        <w:rPr>
          <w:rFonts w:cstheme="minorHAnsi"/>
          <w:b/>
          <w:bCs/>
          <w:color w:val="000000" w:themeColor="text1"/>
        </w:rPr>
        <w:t>Having heard this quarter’s report on the results of consumer satisfaction surveys, do you have any</w:t>
      </w:r>
      <w:r w:rsidR="00757489">
        <w:rPr>
          <w:rFonts w:cstheme="minorHAnsi"/>
          <w:b/>
          <w:bCs/>
          <w:color w:val="000000" w:themeColor="text1"/>
        </w:rPr>
        <w:t xml:space="preserve"> </w:t>
      </w:r>
      <w:r w:rsidRPr="0027340C">
        <w:rPr>
          <w:rFonts w:cstheme="minorHAnsi"/>
          <w:b/>
          <w:bCs/>
          <w:color w:val="000000" w:themeColor="text1"/>
        </w:rPr>
        <w:t>comments or recommendations for input into the service delivery process?</w:t>
      </w:r>
    </w:p>
    <w:p w14:paraId="3D5242E0" w14:textId="63CD3C4A"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No </w:t>
      </w:r>
    </w:p>
    <w:p w14:paraId="17DC5542"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None </w:t>
      </w:r>
    </w:p>
    <w:p w14:paraId="7ABF7C32"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No comment</w:t>
      </w:r>
    </w:p>
    <w:p w14:paraId="1F0C8559"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The committee should review the questions, the methods, and the contractor to determine if change is needed. </w:t>
      </w:r>
    </w:p>
    <w:p w14:paraId="3E64727C"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If a consumer satisfaction review committee is formed, please consider including representatives of VR counselors and Client Assistance Program, e.g. Johnny McGinn, Shanda Nash and Kenneth Hudson. </w:t>
      </w:r>
    </w:p>
    <w:p w14:paraId="2E88E001"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I like the improvement that was talked about with the results of the survey. </w:t>
      </w:r>
    </w:p>
    <w:p w14:paraId="540661DA"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N/A</w:t>
      </w:r>
    </w:p>
    <w:p w14:paraId="13E4B9B8" w14:textId="77777777" w:rsidR="00C975CE" w:rsidRPr="0027340C" w:rsidRDefault="00C975CE" w:rsidP="009F3A38">
      <w:pPr>
        <w:pStyle w:val="NoSpacing"/>
        <w:numPr>
          <w:ilvl w:val="0"/>
          <w:numId w:val="40"/>
        </w:numPr>
        <w:tabs>
          <w:tab w:val="left" w:pos="2340"/>
          <w:tab w:val="left" w:pos="11250"/>
        </w:tabs>
        <w:ind w:left="2332" w:right="86" w:hanging="446"/>
        <w:contextualSpacing/>
        <w:jc w:val="both"/>
        <w:rPr>
          <w:rFonts w:cstheme="minorHAnsi"/>
          <w:i/>
          <w:iCs/>
        </w:rPr>
      </w:pPr>
      <w:r w:rsidRPr="0027340C">
        <w:rPr>
          <w:rFonts w:cstheme="minorHAnsi"/>
          <w:i/>
          <w:iCs/>
        </w:rPr>
        <w:t xml:space="preserve">I am excited for our committee on consumer satisfaction to work on reviewing and improving our processes. Surveys reviewed, in this session, looked great. </w:t>
      </w:r>
    </w:p>
    <w:p w14:paraId="63A4A2CA" w14:textId="77777777" w:rsidR="00DD3C10" w:rsidRPr="0027340C" w:rsidRDefault="00DD3C10" w:rsidP="004875E6">
      <w:pPr>
        <w:pStyle w:val="NoSpacing"/>
        <w:tabs>
          <w:tab w:val="left" w:pos="11250"/>
        </w:tabs>
        <w:ind w:left="1080" w:right="90"/>
        <w:jc w:val="both"/>
        <w:rPr>
          <w:rFonts w:cstheme="minorHAnsi"/>
          <w:i/>
          <w:iCs/>
          <w:color w:val="000000" w:themeColor="text1"/>
        </w:rPr>
      </w:pPr>
    </w:p>
    <w:p w14:paraId="051C7C73" w14:textId="453FDAF7" w:rsidR="00166214" w:rsidRDefault="00166214" w:rsidP="004875E6">
      <w:pPr>
        <w:pStyle w:val="NoSpacing"/>
        <w:tabs>
          <w:tab w:val="left" w:pos="11250"/>
        </w:tabs>
        <w:ind w:left="1890" w:right="90" w:hanging="540"/>
        <w:jc w:val="both"/>
        <w:rPr>
          <w:rFonts w:cstheme="minorHAnsi"/>
          <w:b/>
          <w:bCs/>
          <w:color w:val="000000" w:themeColor="text1"/>
        </w:rPr>
      </w:pPr>
      <w:r w:rsidRPr="0027340C">
        <w:rPr>
          <w:rFonts w:cstheme="minorHAnsi"/>
          <w:b/>
          <w:bCs/>
          <w:color w:val="000000" w:themeColor="text1"/>
        </w:rPr>
        <w:t>Q3:</w:t>
      </w:r>
      <w:r w:rsidRPr="0027340C">
        <w:rPr>
          <w:rFonts w:cstheme="minorHAnsi"/>
          <w:color w:val="000000" w:themeColor="text1"/>
        </w:rPr>
        <w:t xml:space="preserve"> </w:t>
      </w:r>
      <w:r w:rsidR="0075087E" w:rsidRPr="0027340C">
        <w:rPr>
          <w:rFonts w:cstheme="minorHAnsi"/>
          <w:b/>
          <w:bCs/>
          <w:color w:val="000000" w:themeColor="text1"/>
        </w:rPr>
        <w:t xml:space="preserve"> </w:t>
      </w:r>
      <w:r w:rsidRPr="0027340C">
        <w:rPr>
          <w:rFonts w:cstheme="minorHAnsi"/>
          <w:b/>
          <w:bCs/>
          <w:color w:val="000000" w:themeColor="text1"/>
        </w:rPr>
        <w:t>After attending the quarterly SRC meeting, what further input do you have for the State Plan goals and priorities? What further comment(s) do you have in regard to evaluating the effectiveness of the VR/VRB Program in meeting the goals and priorities?</w:t>
      </w:r>
    </w:p>
    <w:p w14:paraId="5C1B3AB5" w14:textId="4FF73E46"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 xml:space="preserve">Feedback from MDRS </w:t>
      </w:r>
      <w:r w:rsidR="00614C8D">
        <w:rPr>
          <w:rFonts w:cstheme="minorHAnsi"/>
          <w:i/>
          <w:iCs/>
          <w:color w:val="000000" w:themeColor="text1"/>
        </w:rPr>
        <w:t>external</w:t>
      </w:r>
      <w:r>
        <w:rPr>
          <w:rFonts w:cstheme="minorHAnsi"/>
          <w:i/>
          <w:iCs/>
          <w:color w:val="000000" w:themeColor="text1"/>
        </w:rPr>
        <w:t xml:space="preserve"> and internal stakeholders is valuable. Consistent and effective evaluation tools are necessary to determine the effectiveness of the VR/VRB Program in helping to meet goals and priorities. </w:t>
      </w:r>
    </w:p>
    <w:p w14:paraId="17BD7273" w14:textId="02C8B586"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None.</w:t>
      </w:r>
    </w:p>
    <w:p w14:paraId="1A4CBE2E" w14:textId="1FEA83A3"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No Comment.</w:t>
      </w:r>
    </w:p>
    <w:p w14:paraId="391F7505" w14:textId="50C2457B"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Continues Pre-ETS beginning in middle school – continues strong focus on Transition Services. Open up Project Search for all age groups.  Good Job VR!</w:t>
      </w:r>
    </w:p>
    <w:p w14:paraId="69C145B2" w14:textId="6A03E23D"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I will review all handouts provided.</w:t>
      </w:r>
    </w:p>
    <w:p w14:paraId="72142218" w14:textId="35CE8A6F"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I would like to the introduction and guidance for new members on the SRC.</w:t>
      </w:r>
    </w:p>
    <w:p w14:paraId="03F31D51" w14:textId="2BFDB5B7"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No.</w:t>
      </w:r>
    </w:p>
    <w:p w14:paraId="52667AD6" w14:textId="46374AA9" w:rsidR="00757489" w:rsidRDefault="00757489" w:rsidP="009F3A38">
      <w:pPr>
        <w:pStyle w:val="NoSpacing"/>
        <w:numPr>
          <w:ilvl w:val="0"/>
          <w:numId w:val="71"/>
        </w:numPr>
        <w:tabs>
          <w:tab w:val="left" w:pos="2340"/>
          <w:tab w:val="left" w:pos="11250"/>
        </w:tabs>
        <w:ind w:left="2332" w:right="86" w:hanging="446"/>
        <w:contextualSpacing/>
        <w:jc w:val="both"/>
        <w:rPr>
          <w:rFonts w:cstheme="minorHAnsi"/>
          <w:i/>
          <w:iCs/>
          <w:color w:val="000000" w:themeColor="text1"/>
        </w:rPr>
      </w:pPr>
      <w:r>
        <w:rPr>
          <w:rFonts w:cstheme="minorHAnsi"/>
          <w:i/>
          <w:iCs/>
          <w:color w:val="000000" w:themeColor="text1"/>
        </w:rPr>
        <w:t>We would benefit from more counselors. They need continued training and support to achieve their best results for the people we are to serve.</w:t>
      </w:r>
    </w:p>
    <w:p w14:paraId="1CA96445" w14:textId="77777777" w:rsidR="00757489" w:rsidRDefault="00757489" w:rsidP="0027340C">
      <w:pPr>
        <w:pStyle w:val="NoSpacing"/>
        <w:tabs>
          <w:tab w:val="left" w:pos="11250"/>
        </w:tabs>
        <w:ind w:left="1890" w:right="90" w:hanging="540"/>
        <w:jc w:val="both"/>
        <w:rPr>
          <w:rFonts w:cstheme="minorHAnsi"/>
          <w:b/>
          <w:i/>
          <w:iCs/>
          <w:color w:val="000000" w:themeColor="text1"/>
          <w:u w:val="single"/>
        </w:rPr>
      </w:pPr>
    </w:p>
    <w:p w14:paraId="1A1254B9" w14:textId="1627F0E0" w:rsidR="00166214" w:rsidRPr="0027340C" w:rsidRDefault="00166214" w:rsidP="004875E6">
      <w:pPr>
        <w:pStyle w:val="NoSpacing"/>
        <w:tabs>
          <w:tab w:val="left" w:pos="11250"/>
        </w:tabs>
        <w:ind w:left="1890" w:right="90" w:hanging="540"/>
        <w:jc w:val="both"/>
        <w:rPr>
          <w:rFonts w:cstheme="minorHAnsi"/>
          <w:b/>
          <w:i/>
          <w:iCs/>
          <w:color w:val="000000" w:themeColor="text1"/>
          <w:u w:val="single"/>
        </w:rPr>
      </w:pPr>
      <w:r w:rsidRPr="0027340C">
        <w:rPr>
          <w:rFonts w:cstheme="minorHAnsi"/>
          <w:b/>
          <w:i/>
          <w:iCs/>
          <w:color w:val="000000" w:themeColor="text1"/>
          <w:u w:val="single"/>
        </w:rPr>
        <w:t xml:space="preserve">Presentation of Information on Policy </w:t>
      </w:r>
    </w:p>
    <w:p w14:paraId="7D08F872" w14:textId="370B5AAD" w:rsidR="00DF3DF6" w:rsidRPr="0027340C" w:rsidRDefault="00166214" w:rsidP="004875E6">
      <w:pPr>
        <w:pStyle w:val="NoSpacing"/>
        <w:tabs>
          <w:tab w:val="left" w:pos="11250"/>
        </w:tabs>
        <w:ind w:left="1800" w:right="90" w:hanging="450"/>
        <w:jc w:val="both"/>
        <w:rPr>
          <w:rFonts w:cstheme="minorHAnsi"/>
          <w:b/>
          <w:bCs/>
          <w:color w:val="000000" w:themeColor="text1"/>
        </w:rPr>
      </w:pPr>
      <w:r w:rsidRPr="0027340C">
        <w:rPr>
          <w:rFonts w:cstheme="minorHAnsi"/>
          <w:b/>
          <w:bCs/>
          <w:color w:val="000000" w:themeColor="text1"/>
        </w:rPr>
        <w:t>Q4:</w:t>
      </w:r>
      <w:r w:rsidR="00DF3DF6" w:rsidRPr="0027340C">
        <w:rPr>
          <w:rFonts w:cstheme="minorHAnsi"/>
          <w:b/>
          <w:bCs/>
          <w:color w:val="000000" w:themeColor="text1"/>
        </w:rPr>
        <w:t xml:space="preserve"> What further input do you have for the establishment of the Community   Rehabilitation Program (CRP) for the blind?</w:t>
      </w:r>
    </w:p>
    <w:p w14:paraId="09D93F4B" w14:textId="77777777" w:rsidR="00DF3DF6" w:rsidRPr="0027340C" w:rsidRDefault="00DF3DF6" w:rsidP="009F3A38">
      <w:pPr>
        <w:pStyle w:val="NoSpacing"/>
        <w:numPr>
          <w:ilvl w:val="0"/>
          <w:numId w:val="41"/>
        </w:numPr>
        <w:tabs>
          <w:tab w:val="left" w:pos="11250"/>
        </w:tabs>
        <w:ind w:left="2347" w:right="86" w:hanging="450"/>
        <w:contextualSpacing/>
        <w:jc w:val="both"/>
        <w:rPr>
          <w:rFonts w:cstheme="minorHAnsi"/>
          <w:i/>
          <w:iCs/>
        </w:rPr>
      </w:pPr>
      <w:r w:rsidRPr="0027340C">
        <w:rPr>
          <w:rFonts w:cstheme="minorHAnsi"/>
          <w:i/>
          <w:iCs/>
        </w:rPr>
        <w:t>None at this time</w:t>
      </w:r>
    </w:p>
    <w:p w14:paraId="6E5DC3AF" w14:textId="77777777" w:rsidR="00DF3DF6" w:rsidRPr="0027340C" w:rsidRDefault="00DF3DF6" w:rsidP="009F3A38">
      <w:pPr>
        <w:pStyle w:val="NoSpacing"/>
        <w:numPr>
          <w:ilvl w:val="0"/>
          <w:numId w:val="41"/>
        </w:numPr>
        <w:tabs>
          <w:tab w:val="left" w:pos="11250"/>
        </w:tabs>
        <w:ind w:left="2347" w:right="86" w:hanging="450"/>
        <w:contextualSpacing/>
        <w:jc w:val="both"/>
        <w:rPr>
          <w:rFonts w:cstheme="minorHAnsi"/>
          <w:i/>
          <w:iCs/>
        </w:rPr>
      </w:pPr>
      <w:r w:rsidRPr="0027340C">
        <w:rPr>
          <w:rFonts w:cstheme="minorHAnsi"/>
          <w:i/>
          <w:iCs/>
        </w:rPr>
        <w:t>None</w:t>
      </w:r>
    </w:p>
    <w:p w14:paraId="1E290D8F" w14:textId="77777777" w:rsidR="00DF3DF6" w:rsidRPr="0027340C" w:rsidRDefault="00DF3DF6" w:rsidP="009F3A38">
      <w:pPr>
        <w:pStyle w:val="NoSpacing"/>
        <w:numPr>
          <w:ilvl w:val="0"/>
          <w:numId w:val="41"/>
        </w:numPr>
        <w:tabs>
          <w:tab w:val="left" w:pos="11250"/>
        </w:tabs>
        <w:ind w:left="2347" w:right="86" w:hanging="450"/>
        <w:contextualSpacing/>
        <w:jc w:val="both"/>
        <w:rPr>
          <w:rFonts w:cstheme="minorHAnsi"/>
          <w:i/>
          <w:iCs/>
        </w:rPr>
      </w:pPr>
      <w:r w:rsidRPr="0027340C">
        <w:rPr>
          <w:rFonts w:cstheme="minorHAnsi"/>
          <w:i/>
          <w:iCs/>
          <w:color w:val="333E48"/>
          <w:shd w:val="clear" w:color="auto" w:fill="FFFFFF"/>
        </w:rPr>
        <w:t>The establishment of a structured, discovery program for the blind in the state of Mississippi will give blind consumers a choice in the types of training that may be more suitable to their needs. If structured, discovery training is a blind consumer’s choice, the consumer will not have to travel out of the state of Mississippi to get the training of their choice.</w:t>
      </w:r>
    </w:p>
    <w:p w14:paraId="27F9D987" w14:textId="77777777" w:rsidR="00DF3DF6" w:rsidRPr="0027340C" w:rsidRDefault="00DF3DF6" w:rsidP="009F3A38">
      <w:pPr>
        <w:pStyle w:val="NoSpacing"/>
        <w:numPr>
          <w:ilvl w:val="0"/>
          <w:numId w:val="41"/>
        </w:numPr>
        <w:tabs>
          <w:tab w:val="left" w:pos="11250"/>
        </w:tabs>
        <w:ind w:left="2347" w:right="86" w:hanging="450"/>
        <w:contextualSpacing/>
        <w:jc w:val="both"/>
        <w:rPr>
          <w:rFonts w:cstheme="minorHAnsi"/>
          <w:i/>
          <w:iCs/>
        </w:rPr>
      </w:pPr>
      <w:r w:rsidRPr="0027340C">
        <w:rPr>
          <w:rFonts w:cstheme="minorHAnsi"/>
          <w:i/>
          <w:iCs/>
          <w:color w:val="333E48"/>
          <w:shd w:val="clear" w:color="auto" w:fill="FFFFFF"/>
        </w:rPr>
        <w:t xml:space="preserve">Contact all partners to get the word out about this marvelous new service for visually impaired citizens. Good job VRB! </w:t>
      </w:r>
    </w:p>
    <w:p w14:paraId="371ADAD3" w14:textId="77777777" w:rsidR="00DF3DF6" w:rsidRPr="0027340C" w:rsidRDefault="00DF3DF6" w:rsidP="009F3A38">
      <w:pPr>
        <w:pStyle w:val="NoSpacing"/>
        <w:numPr>
          <w:ilvl w:val="0"/>
          <w:numId w:val="41"/>
        </w:numPr>
        <w:tabs>
          <w:tab w:val="left" w:pos="11250"/>
        </w:tabs>
        <w:ind w:left="2347" w:right="86" w:hanging="450"/>
        <w:contextualSpacing/>
        <w:jc w:val="both"/>
        <w:rPr>
          <w:rFonts w:cstheme="minorHAnsi"/>
          <w:i/>
          <w:iCs/>
        </w:rPr>
      </w:pPr>
      <w:r w:rsidRPr="0027340C">
        <w:rPr>
          <w:rFonts w:cstheme="minorHAnsi"/>
          <w:i/>
          <w:iCs/>
          <w:color w:val="333E48"/>
          <w:shd w:val="clear" w:color="auto" w:fill="FFFFFF"/>
        </w:rPr>
        <w:t>I enjoyed visiting the Structured Discovery Center in Long Beach. Good hearing from the1st EMERGE Center Staff (Charlie Davidson, Andy Wheler, and Edna Cornette). Very enlightening to hear the presentation from Dr. Fredric Schroeder. Very true statement he made “It is easy to teach a person who is blind to work but hard to break social barriers to get them hired.”</w:t>
      </w:r>
    </w:p>
    <w:p w14:paraId="10BB25BB" w14:textId="77777777" w:rsidR="00757489" w:rsidRDefault="00757489" w:rsidP="009F3A38">
      <w:pPr>
        <w:pStyle w:val="NoSpacing"/>
        <w:ind w:left="2347" w:right="86"/>
        <w:contextualSpacing/>
        <w:jc w:val="both"/>
        <w:rPr>
          <w:rFonts w:cstheme="minorHAnsi"/>
          <w:i/>
          <w:iCs/>
        </w:rPr>
      </w:pPr>
    </w:p>
    <w:p w14:paraId="0FA57DE5" w14:textId="77777777" w:rsidR="002E0386" w:rsidRPr="00757489" w:rsidRDefault="002E0386" w:rsidP="009F3A38">
      <w:pPr>
        <w:pStyle w:val="NoSpacing"/>
        <w:ind w:left="2347" w:right="86"/>
        <w:contextualSpacing/>
        <w:jc w:val="both"/>
        <w:rPr>
          <w:rFonts w:cstheme="minorHAnsi"/>
          <w:i/>
          <w:iCs/>
        </w:rPr>
      </w:pPr>
    </w:p>
    <w:p w14:paraId="06370FA8" w14:textId="77777777" w:rsidR="00757489" w:rsidRDefault="00757489" w:rsidP="00757489">
      <w:pPr>
        <w:pStyle w:val="NoSpacing"/>
        <w:ind w:right="90"/>
        <w:jc w:val="both"/>
        <w:rPr>
          <w:rFonts w:cstheme="minorHAnsi"/>
          <w:i/>
          <w:iCs/>
        </w:rPr>
      </w:pPr>
    </w:p>
    <w:p w14:paraId="38DEF707" w14:textId="77777777" w:rsidR="00233DFE" w:rsidRPr="00757489" w:rsidRDefault="00233DFE" w:rsidP="00757489">
      <w:pPr>
        <w:pStyle w:val="NoSpacing"/>
        <w:ind w:right="90"/>
        <w:jc w:val="both"/>
        <w:rPr>
          <w:rFonts w:cstheme="minorHAnsi"/>
          <w:i/>
          <w:iCs/>
        </w:rPr>
      </w:pPr>
    </w:p>
    <w:p w14:paraId="4F5974EF" w14:textId="77777777" w:rsidR="00757489" w:rsidRDefault="00757489" w:rsidP="00757489">
      <w:pPr>
        <w:pStyle w:val="NoSpacing"/>
        <w:ind w:right="90"/>
        <w:jc w:val="both"/>
        <w:rPr>
          <w:rFonts w:cstheme="minorHAnsi"/>
          <w:i/>
          <w:iCs/>
        </w:rPr>
      </w:pPr>
    </w:p>
    <w:p w14:paraId="5F388E93" w14:textId="77777777" w:rsidR="009F3A38" w:rsidRDefault="009F3A38" w:rsidP="00757489">
      <w:pPr>
        <w:pStyle w:val="NoSpacing"/>
        <w:ind w:right="90"/>
        <w:jc w:val="both"/>
        <w:rPr>
          <w:rFonts w:cstheme="minorHAnsi"/>
          <w:i/>
          <w:iCs/>
        </w:rPr>
      </w:pPr>
    </w:p>
    <w:p w14:paraId="7EF3E758" w14:textId="77777777" w:rsidR="00757489" w:rsidRPr="00711752" w:rsidRDefault="00757489" w:rsidP="00757489">
      <w:pPr>
        <w:pStyle w:val="NoSpacing"/>
        <w:tabs>
          <w:tab w:val="left" w:pos="108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4A06A51B" w14:textId="77777777" w:rsidR="00757489" w:rsidRPr="00757489" w:rsidRDefault="00757489" w:rsidP="00757489">
      <w:pPr>
        <w:pStyle w:val="NoSpacing"/>
        <w:ind w:left="2340" w:right="90"/>
        <w:jc w:val="both"/>
        <w:rPr>
          <w:rFonts w:cstheme="minorHAnsi"/>
          <w:i/>
          <w:iCs/>
        </w:rPr>
      </w:pPr>
    </w:p>
    <w:p w14:paraId="1C498EC5" w14:textId="35CB0EE1" w:rsidR="00DF3DF6" w:rsidRPr="0027340C" w:rsidRDefault="00DF3DF6" w:rsidP="009F3A38">
      <w:pPr>
        <w:pStyle w:val="NoSpacing"/>
        <w:numPr>
          <w:ilvl w:val="0"/>
          <w:numId w:val="41"/>
        </w:numPr>
        <w:ind w:left="2340" w:right="86" w:hanging="450"/>
        <w:contextualSpacing/>
        <w:jc w:val="both"/>
        <w:rPr>
          <w:rFonts w:cstheme="minorHAnsi"/>
          <w:i/>
          <w:iCs/>
        </w:rPr>
      </w:pPr>
      <w:r w:rsidRPr="0027340C">
        <w:rPr>
          <w:rFonts w:cstheme="minorHAnsi"/>
          <w:i/>
          <w:iCs/>
          <w:color w:val="333E48"/>
          <w:shd w:val="clear" w:color="auto" w:fill="FFFFFF"/>
        </w:rPr>
        <w:t xml:space="preserve">I would like to get data on the success of the clients/consumers next meeting. </w:t>
      </w:r>
    </w:p>
    <w:p w14:paraId="4CF6E54C" w14:textId="77777777" w:rsidR="00DF3DF6" w:rsidRPr="0027340C" w:rsidRDefault="00DF3DF6" w:rsidP="009F3A38">
      <w:pPr>
        <w:pStyle w:val="NoSpacing"/>
        <w:numPr>
          <w:ilvl w:val="0"/>
          <w:numId w:val="41"/>
        </w:numPr>
        <w:ind w:left="2340" w:right="86" w:hanging="450"/>
        <w:contextualSpacing/>
        <w:jc w:val="both"/>
        <w:rPr>
          <w:rFonts w:cstheme="minorHAnsi"/>
          <w:i/>
          <w:iCs/>
        </w:rPr>
      </w:pPr>
      <w:r w:rsidRPr="0027340C">
        <w:rPr>
          <w:rFonts w:cstheme="minorHAnsi"/>
          <w:i/>
          <w:iCs/>
          <w:color w:val="333E48"/>
          <w:shd w:val="clear" w:color="auto" w:fill="FFFFFF"/>
        </w:rPr>
        <w:t>No response</w:t>
      </w:r>
    </w:p>
    <w:p w14:paraId="36C76442" w14:textId="77777777" w:rsidR="00DF3DF6" w:rsidRPr="0027340C" w:rsidRDefault="00DF3DF6" w:rsidP="009F3A38">
      <w:pPr>
        <w:pStyle w:val="NoSpacing"/>
        <w:numPr>
          <w:ilvl w:val="0"/>
          <w:numId w:val="41"/>
        </w:numPr>
        <w:ind w:left="2340" w:right="86" w:hanging="450"/>
        <w:contextualSpacing/>
        <w:jc w:val="both"/>
        <w:rPr>
          <w:rFonts w:cstheme="minorHAnsi"/>
          <w:i/>
          <w:iCs/>
        </w:rPr>
      </w:pPr>
      <w:r w:rsidRPr="0027340C">
        <w:rPr>
          <w:rFonts w:cstheme="minorHAnsi"/>
          <w:i/>
          <w:iCs/>
        </w:rPr>
        <w:t xml:space="preserve">The building and staff are wonderful. I am so proud to have this mazing resource in our state. </w:t>
      </w:r>
    </w:p>
    <w:p w14:paraId="2659EB0A" w14:textId="0E3BB708" w:rsidR="00DF3DF6" w:rsidRPr="0027340C" w:rsidRDefault="009051DE" w:rsidP="009F3A38">
      <w:pPr>
        <w:pStyle w:val="NoSpacing"/>
        <w:ind w:left="1800" w:right="86"/>
        <w:contextualSpacing/>
        <w:jc w:val="both"/>
        <w:rPr>
          <w:rFonts w:cstheme="minorHAnsi"/>
          <w:i/>
          <w:iCs/>
        </w:rPr>
      </w:pPr>
      <w:r w:rsidRPr="0027340C">
        <w:rPr>
          <w:rFonts w:cstheme="minorHAnsi"/>
          <w:b/>
          <w:bCs/>
          <w:i/>
          <w:iCs/>
          <w:color w:val="333E48"/>
          <w:shd w:val="clear" w:color="auto" w:fill="FFFFFF"/>
        </w:rPr>
        <w:t>Additional Comments/Questionnaire:</w:t>
      </w:r>
      <w:r w:rsidRPr="0027340C">
        <w:rPr>
          <w:rFonts w:cstheme="minorHAnsi"/>
          <w:i/>
          <w:iCs/>
          <w:color w:val="333E48"/>
          <w:shd w:val="clear" w:color="auto" w:fill="FFFFFF"/>
        </w:rPr>
        <w:t xml:space="preserve"> </w:t>
      </w:r>
      <w:r w:rsidR="00DF3DF6" w:rsidRPr="0027340C">
        <w:rPr>
          <w:rFonts w:cstheme="minorHAnsi"/>
          <w:i/>
          <w:iCs/>
          <w:color w:val="333E48"/>
          <w:shd w:val="clear" w:color="auto" w:fill="FFFFFF"/>
        </w:rPr>
        <w:t xml:space="preserve">Accessibility of materials to SRC members is a priority. Travel accessibility was a concern this time. Have a way for clients and staff to give truly anonymous feedback to leadership without fear of reprisal. </w:t>
      </w:r>
    </w:p>
    <w:p w14:paraId="38249D70" w14:textId="77777777" w:rsidR="00DF3DF6" w:rsidRPr="003E39D9" w:rsidRDefault="00DF3DF6" w:rsidP="009F3A38">
      <w:pPr>
        <w:pStyle w:val="NoSpacing"/>
        <w:tabs>
          <w:tab w:val="left" w:pos="11250"/>
        </w:tabs>
        <w:ind w:left="1800" w:right="86" w:hanging="450"/>
        <w:contextualSpacing/>
        <w:jc w:val="both"/>
        <w:rPr>
          <w:rFonts w:cstheme="minorHAnsi"/>
          <w:b/>
          <w:bCs/>
          <w:color w:val="000000" w:themeColor="text1"/>
        </w:rPr>
      </w:pPr>
    </w:p>
    <w:bookmarkEnd w:id="50"/>
    <w:p w14:paraId="4C28F9F8" w14:textId="693B415B" w:rsidR="001F16E3" w:rsidRPr="00DF59AC" w:rsidRDefault="00356F18" w:rsidP="009F3A38">
      <w:pPr>
        <w:pStyle w:val="Heading2"/>
        <w:tabs>
          <w:tab w:val="left" w:pos="1890"/>
          <w:tab w:val="left" w:pos="11250"/>
        </w:tabs>
        <w:spacing w:line="240" w:lineRule="auto"/>
        <w:ind w:right="86"/>
        <w:contextualSpacing/>
        <w:rPr>
          <w:rFonts w:ascii="Britannic Bold" w:hAnsi="Britannic Bold" w:cstheme="minorHAnsi"/>
          <w:b w:val="0"/>
          <w:bCs w:val="0"/>
          <w:color w:val="FFFFFF" w:themeColor="background1"/>
        </w:rPr>
      </w:pPr>
      <w:r w:rsidRPr="00DF59AC">
        <w:rPr>
          <w:rFonts w:ascii="Britannic Bold" w:hAnsi="Britannic Bold" w:cstheme="minorHAnsi"/>
          <w:b w:val="0"/>
          <w:bCs w:val="0"/>
          <w:color w:val="FFFFFF" w:themeColor="background1"/>
          <w:shd w:val="clear" w:color="auto" w:fill="000000"/>
        </w:rPr>
        <w:t>J</w:t>
      </w:r>
      <w:r w:rsidR="000A4FB0" w:rsidRPr="00DF59AC">
        <w:rPr>
          <w:rFonts w:ascii="Britannic Bold" w:hAnsi="Britannic Bold" w:cstheme="minorHAnsi"/>
          <w:b w:val="0"/>
          <w:bCs w:val="0"/>
          <w:color w:val="FFFFFF" w:themeColor="background1"/>
          <w:shd w:val="clear" w:color="auto" w:fill="000000"/>
        </w:rPr>
        <w:t>une</w:t>
      </w:r>
      <w:r w:rsidRPr="00DF59AC">
        <w:rPr>
          <w:rFonts w:ascii="Britannic Bold" w:hAnsi="Britannic Bold" w:cstheme="minorHAnsi"/>
          <w:b w:val="0"/>
          <w:bCs w:val="0"/>
          <w:color w:val="FFFFFF" w:themeColor="background1"/>
          <w:spacing w:val="-4"/>
          <w:shd w:val="clear" w:color="auto" w:fill="000000"/>
        </w:rPr>
        <w:t xml:space="preserve"> </w:t>
      </w:r>
      <w:r w:rsidR="00DF3DF6" w:rsidRPr="00DF59AC">
        <w:rPr>
          <w:rFonts w:ascii="Britannic Bold" w:hAnsi="Britannic Bold" w:cstheme="minorHAnsi"/>
          <w:b w:val="0"/>
          <w:bCs w:val="0"/>
          <w:color w:val="FFFFFF" w:themeColor="background1"/>
          <w:shd w:val="clear" w:color="auto" w:fill="000000"/>
        </w:rPr>
        <w:t>21, 2024</w:t>
      </w:r>
      <w:r w:rsidRPr="00DF59AC">
        <w:rPr>
          <w:rFonts w:ascii="Britannic Bold" w:hAnsi="Britannic Bold" w:cstheme="minorHAnsi"/>
          <w:b w:val="0"/>
          <w:bCs w:val="0"/>
          <w:color w:val="FFFFFF" w:themeColor="background1"/>
          <w:spacing w:val="-4"/>
          <w:shd w:val="clear" w:color="auto" w:fill="000000"/>
        </w:rPr>
        <w:t xml:space="preserve"> </w:t>
      </w:r>
      <w:r w:rsidRPr="00DF59AC">
        <w:rPr>
          <w:rFonts w:ascii="Britannic Bold" w:hAnsi="Britannic Bold" w:cstheme="minorHAnsi"/>
          <w:b w:val="0"/>
          <w:bCs w:val="0"/>
          <w:color w:val="FFFFFF" w:themeColor="background1"/>
          <w:spacing w:val="-2"/>
          <w:shd w:val="clear" w:color="auto" w:fill="000000"/>
        </w:rPr>
        <w:t>M</w:t>
      </w:r>
      <w:r w:rsidR="000A4FB0" w:rsidRPr="00DF59AC">
        <w:rPr>
          <w:rFonts w:ascii="Britannic Bold" w:hAnsi="Britannic Bold" w:cstheme="minorHAnsi"/>
          <w:b w:val="0"/>
          <w:bCs w:val="0"/>
          <w:color w:val="FFFFFF" w:themeColor="background1"/>
          <w:spacing w:val="-2"/>
          <w:shd w:val="clear" w:color="auto" w:fill="000000"/>
        </w:rPr>
        <w:t>eeting</w:t>
      </w:r>
      <w:r w:rsidR="00DF59AC">
        <w:rPr>
          <w:rFonts w:ascii="Britannic Bold" w:hAnsi="Britannic Bold" w:cstheme="minorHAnsi"/>
          <w:b w:val="0"/>
          <w:bCs w:val="0"/>
          <w:color w:val="FFFFFF" w:themeColor="background1"/>
          <w:spacing w:val="-2"/>
          <w:shd w:val="clear" w:color="auto" w:fill="000000"/>
        </w:rPr>
        <w:t xml:space="preserve">: </w:t>
      </w:r>
    </w:p>
    <w:p w14:paraId="2C2422C0" w14:textId="77777777" w:rsidR="00287C49" w:rsidRPr="00405A56" w:rsidRDefault="00287C49" w:rsidP="00287C49">
      <w:pPr>
        <w:pStyle w:val="ListParagraph"/>
        <w:ind w:left="1080" w:firstLine="0"/>
        <w:rPr>
          <w:rFonts w:asciiTheme="minorHAnsi" w:hAnsiTheme="minorHAnsi" w:cstheme="minorHAnsi"/>
          <w:color w:val="FF0000"/>
        </w:rPr>
      </w:pPr>
    </w:p>
    <w:p w14:paraId="623295BC" w14:textId="5E2A5E7D" w:rsidR="0031795D" w:rsidRPr="006C25E0" w:rsidRDefault="002E0386" w:rsidP="009F3A38">
      <w:pPr>
        <w:ind w:left="1080"/>
        <w:contextualSpacing/>
        <w:jc w:val="both"/>
        <w:rPr>
          <w:rFonts w:asciiTheme="minorHAnsi" w:hAnsiTheme="minorHAnsi" w:cstheme="minorHAnsi"/>
          <w:bCs/>
          <w:color w:val="000000" w:themeColor="text1"/>
        </w:rPr>
      </w:pPr>
      <w:r w:rsidRPr="006C25E0">
        <w:rPr>
          <w:rFonts w:asciiTheme="minorHAnsi" w:eastAsiaTheme="minorEastAsia" w:hAnsiTheme="minorHAnsi" w:cstheme="minorHAnsi"/>
          <w:b/>
          <w:color w:val="000000" w:themeColor="text1"/>
        </w:rPr>
        <w:t>OVR Program</w:t>
      </w:r>
      <w:r w:rsidR="00C874BB" w:rsidRPr="006C25E0">
        <w:rPr>
          <w:rFonts w:asciiTheme="minorHAnsi" w:eastAsiaTheme="minorEastAsia" w:hAnsiTheme="minorHAnsi" w:cstheme="minorHAnsi"/>
          <w:b/>
          <w:color w:val="000000" w:themeColor="text1"/>
        </w:rPr>
        <w:t xml:space="preserve"> Report: </w:t>
      </w:r>
      <w:r w:rsidR="0031795D" w:rsidRPr="006C25E0">
        <w:rPr>
          <w:rFonts w:asciiTheme="minorHAnsi" w:hAnsiTheme="minorHAnsi" w:cstheme="minorHAnsi"/>
          <w:bCs/>
          <w:color w:val="000000" w:themeColor="text1"/>
        </w:rPr>
        <w:t xml:space="preserve">The Individualized Plan for Employment (IPE) </w:t>
      </w:r>
      <w:r w:rsidR="00A058D4" w:rsidRPr="006C25E0">
        <w:rPr>
          <w:rFonts w:asciiTheme="minorHAnsi" w:hAnsiTheme="minorHAnsi" w:cstheme="minorHAnsi"/>
          <w:bCs/>
          <w:color w:val="000000" w:themeColor="text1"/>
        </w:rPr>
        <w:t>reporting reflects e</w:t>
      </w:r>
      <w:r w:rsidR="0031795D" w:rsidRPr="006C25E0">
        <w:rPr>
          <w:rFonts w:asciiTheme="minorHAnsi" w:hAnsiTheme="minorHAnsi" w:cstheme="minorHAnsi"/>
          <w:bCs/>
          <w:color w:val="000000" w:themeColor="text1"/>
        </w:rPr>
        <w:t>ach district’s goal and achievemen</w:t>
      </w:r>
      <w:r w:rsidR="00A058D4" w:rsidRPr="006C25E0">
        <w:rPr>
          <w:rFonts w:asciiTheme="minorHAnsi" w:hAnsiTheme="minorHAnsi" w:cstheme="minorHAnsi"/>
          <w:bCs/>
          <w:color w:val="000000" w:themeColor="text1"/>
        </w:rPr>
        <w:t>t.</w:t>
      </w:r>
      <w:r w:rsidR="0031795D" w:rsidRPr="006C25E0">
        <w:rPr>
          <w:rFonts w:asciiTheme="minorHAnsi" w:hAnsiTheme="minorHAnsi" w:cstheme="minorHAnsi"/>
          <w:bCs/>
          <w:color w:val="000000" w:themeColor="text1"/>
        </w:rPr>
        <w:t xml:space="preserve"> </w:t>
      </w:r>
      <w:r w:rsidR="00A058D4" w:rsidRPr="006C25E0">
        <w:rPr>
          <w:rFonts w:asciiTheme="minorHAnsi" w:hAnsiTheme="minorHAnsi" w:cstheme="minorHAnsi"/>
          <w:bCs/>
          <w:color w:val="000000" w:themeColor="text1"/>
        </w:rPr>
        <w:t>VR is</w:t>
      </w:r>
      <w:r w:rsidR="0031795D" w:rsidRPr="006C25E0">
        <w:rPr>
          <w:rFonts w:asciiTheme="minorHAnsi" w:hAnsiTheme="minorHAnsi" w:cstheme="minorHAnsi"/>
          <w:bCs/>
          <w:color w:val="000000" w:themeColor="text1"/>
        </w:rPr>
        <w:t xml:space="preserve"> continuing to work on increasing potentially eligible numbers to serve more students with disabilities. </w:t>
      </w:r>
      <w:r w:rsidR="00A058D4" w:rsidRPr="006C25E0">
        <w:rPr>
          <w:rFonts w:asciiTheme="minorHAnsi" w:hAnsiTheme="minorHAnsi" w:cstheme="minorHAnsi"/>
          <w:b/>
          <w:color w:val="000000" w:themeColor="text1"/>
        </w:rPr>
        <w:t>V</w:t>
      </w:r>
      <w:r w:rsidR="0031795D" w:rsidRPr="006C25E0">
        <w:rPr>
          <w:rFonts w:asciiTheme="minorHAnsi" w:hAnsiTheme="minorHAnsi" w:cstheme="minorHAnsi"/>
          <w:b/>
          <w:color w:val="000000" w:themeColor="text1"/>
        </w:rPr>
        <w:t xml:space="preserve">acancies </w:t>
      </w:r>
      <w:r w:rsidR="0031795D" w:rsidRPr="006C25E0">
        <w:rPr>
          <w:rFonts w:asciiTheme="minorHAnsi" w:hAnsiTheme="minorHAnsi" w:cstheme="minorHAnsi"/>
          <w:bCs/>
          <w:color w:val="000000" w:themeColor="text1"/>
        </w:rPr>
        <w:t xml:space="preserve">have made it </w:t>
      </w:r>
      <w:r w:rsidR="00A058D4" w:rsidRPr="006C25E0">
        <w:rPr>
          <w:rFonts w:asciiTheme="minorHAnsi" w:hAnsiTheme="minorHAnsi" w:cstheme="minorHAnsi"/>
          <w:bCs/>
          <w:color w:val="000000" w:themeColor="text1"/>
        </w:rPr>
        <w:t xml:space="preserve">difficult </w:t>
      </w:r>
      <w:r w:rsidR="0031795D" w:rsidRPr="006C25E0">
        <w:rPr>
          <w:rFonts w:asciiTheme="minorHAnsi" w:hAnsiTheme="minorHAnsi" w:cstheme="minorHAnsi"/>
          <w:bCs/>
          <w:color w:val="000000" w:themeColor="text1"/>
        </w:rPr>
        <w:t>to build relationships and be consistent in the school districts</w:t>
      </w:r>
      <w:r w:rsidR="00A058D4" w:rsidRPr="006C25E0">
        <w:rPr>
          <w:rFonts w:asciiTheme="minorHAnsi" w:hAnsiTheme="minorHAnsi" w:cstheme="minorHAnsi"/>
          <w:bCs/>
          <w:color w:val="000000" w:themeColor="text1"/>
        </w:rPr>
        <w:t xml:space="preserve"> and until </w:t>
      </w:r>
      <w:r w:rsidR="0031795D" w:rsidRPr="006C25E0">
        <w:rPr>
          <w:rFonts w:asciiTheme="minorHAnsi" w:hAnsiTheme="minorHAnsi" w:cstheme="minorHAnsi"/>
          <w:bCs/>
          <w:color w:val="000000" w:themeColor="text1"/>
        </w:rPr>
        <w:t xml:space="preserve"> the vacancies are filled, they will have some areas that will need improvement. </w:t>
      </w:r>
    </w:p>
    <w:p w14:paraId="49A748B4" w14:textId="77777777" w:rsidR="0031795D" w:rsidRPr="006C25E0" w:rsidRDefault="0031795D" w:rsidP="009F3A38">
      <w:pPr>
        <w:ind w:left="1170"/>
        <w:contextualSpacing/>
        <w:jc w:val="both"/>
        <w:rPr>
          <w:rFonts w:asciiTheme="minorHAnsi" w:hAnsiTheme="minorHAnsi" w:cstheme="minorHAnsi"/>
          <w:b/>
          <w:color w:val="000000" w:themeColor="text1"/>
        </w:rPr>
      </w:pPr>
    </w:p>
    <w:p w14:paraId="138A90F5" w14:textId="41E404DA" w:rsidR="0031795D" w:rsidRPr="006C25E0" w:rsidRDefault="002E0386" w:rsidP="009F3A38">
      <w:pPr>
        <w:ind w:left="1080"/>
        <w:contextualSpacing/>
        <w:jc w:val="both"/>
        <w:rPr>
          <w:rFonts w:asciiTheme="minorHAnsi" w:eastAsia="Segoe UI" w:hAnsiTheme="minorHAnsi" w:cstheme="minorHAnsi"/>
          <w:color w:val="000000" w:themeColor="text1"/>
        </w:rPr>
      </w:pPr>
      <w:r w:rsidRPr="006C25E0">
        <w:rPr>
          <w:rFonts w:asciiTheme="minorHAnsi" w:eastAsiaTheme="minorEastAsia" w:hAnsiTheme="minorHAnsi" w:cstheme="minorHAnsi"/>
          <w:b/>
          <w:color w:val="000000" w:themeColor="text1"/>
        </w:rPr>
        <w:t>OVRB Program</w:t>
      </w:r>
      <w:r w:rsidR="00C874BB" w:rsidRPr="006C25E0">
        <w:rPr>
          <w:rFonts w:asciiTheme="minorHAnsi" w:eastAsiaTheme="minorEastAsia" w:hAnsiTheme="minorHAnsi" w:cstheme="minorHAnsi"/>
          <w:b/>
          <w:color w:val="000000" w:themeColor="text1"/>
        </w:rPr>
        <w:t xml:space="preserve"> Report - </w:t>
      </w:r>
      <w:r w:rsidR="00C874BB" w:rsidRPr="006C25E0">
        <w:rPr>
          <w:rFonts w:asciiTheme="minorHAnsi" w:eastAsiaTheme="minorEastAsia" w:hAnsiTheme="minorHAnsi" w:cstheme="minorHAnsi"/>
          <w:bCs/>
          <w:color w:val="000000" w:themeColor="text1"/>
        </w:rPr>
        <w:t xml:space="preserve"> </w:t>
      </w:r>
      <w:r w:rsidR="004875E6" w:rsidRPr="006C25E0">
        <w:rPr>
          <w:rFonts w:asciiTheme="minorHAnsi" w:eastAsiaTheme="minorEastAsia" w:hAnsiTheme="minorHAnsi" w:cstheme="minorHAnsi"/>
          <w:bCs/>
          <w:color w:val="000000" w:themeColor="text1"/>
        </w:rPr>
        <w:t>Ms. Young provided an update on the e</w:t>
      </w:r>
      <w:r w:rsidR="0031795D" w:rsidRPr="006C25E0">
        <w:rPr>
          <w:rFonts w:asciiTheme="minorHAnsi" w:hAnsiTheme="minorHAnsi" w:cstheme="minorHAnsi"/>
          <w:bCs/>
          <w:color w:val="000000" w:themeColor="text1"/>
        </w:rPr>
        <w:t>stablishment Community Rehabilitation Program</w:t>
      </w:r>
      <w:r w:rsidR="0078100F" w:rsidRPr="006C25E0">
        <w:rPr>
          <w:rFonts w:asciiTheme="minorHAnsi" w:hAnsiTheme="minorHAnsi" w:cstheme="minorHAnsi"/>
          <w:bCs/>
          <w:color w:val="000000" w:themeColor="text1"/>
        </w:rPr>
        <w:t xml:space="preserve">. </w:t>
      </w:r>
      <w:r w:rsidR="0031795D" w:rsidRPr="006C25E0">
        <w:rPr>
          <w:rFonts w:asciiTheme="minorHAnsi" w:eastAsia="Segoe UI" w:hAnsiTheme="minorHAnsi" w:cstheme="minorHAnsi"/>
          <w:bCs/>
          <w:color w:val="000000" w:themeColor="text1"/>
        </w:rPr>
        <w:t xml:space="preserve">OVRB </w:t>
      </w:r>
      <w:r w:rsidR="004875E6" w:rsidRPr="006C25E0">
        <w:rPr>
          <w:rFonts w:asciiTheme="minorHAnsi" w:eastAsia="Segoe UI" w:hAnsiTheme="minorHAnsi" w:cstheme="minorHAnsi"/>
          <w:bCs/>
          <w:color w:val="000000" w:themeColor="text1"/>
        </w:rPr>
        <w:t xml:space="preserve">reported there was 1,630 total served. </w:t>
      </w:r>
      <w:r w:rsidR="0031795D" w:rsidRPr="006C25E0">
        <w:rPr>
          <w:rFonts w:asciiTheme="minorHAnsi" w:eastAsia="Segoe UI" w:hAnsiTheme="minorHAnsi" w:cstheme="minorHAnsi"/>
          <w:bCs/>
          <w:color w:val="000000" w:themeColor="text1"/>
        </w:rPr>
        <w:t xml:space="preserve">Ms. Young highlighted the Pre-Employment Transition services </w:t>
      </w:r>
      <w:r w:rsidR="004875E6" w:rsidRPr="006C25E0">
        <w:rPr>
          <w:rFonts w:asciiTheme="minorHAnsi" w:eastAsia="Segoe UI" w:hAnsiTheme="minorHAnsi" w:cstheme="minorHAnsi"/>
          <w:bCs/>
          <w:color w:val="000000" w:themeColor="text1"/>
        </w:rPr>
        <w:t xml:space="preserve">(PreETS) </w:t>
      </w:r>
      <w:r w:rsidR="0031795D" w:rsidRPr="006C25E0">
        <w:rPr>
          <w:rFonts w:asciiTheme="minorHAnsi" w:eastAsia="Segoe UI" w:hAnsiTheme="minorHAnsi" w:cstheme="minorHAnsi"/>
          <w:bCs/>
          <w:color w:val="000000" w:themeColor="text1"/>
        </w:rPr>
        <w:t xml:space="preserve">that are provided by the </w:t>
      </w:r>
      <w:r w:rsidR="0031795D" w:rsidRPr="006C25E0">
        <w:rPr>
          <w:rFonts w:asciiTheme="minorHAnsi" w:eastAsia="Segoe UI" w:hAnsiTheme="minorHAnsi" w:cstheme="minorHAnsi"/>
          <w:b/>
          <w:color w:val="000000" w:themeColor="text1"/>
        </w:rPr>
        <w:t xml:space="preserve">National Federation of the Blind. </w:t>
      </w:r>
      <w:r w:rsidR="0031795D" w:rsidRPr="006C25E0">
        <w:rPr>
          <w:rFonts w:asciiTheme="minorHAnsi" w:eastAsia="Segoe UI" w:hAnsiTheme="minorHAnsi" w:cstheme="minorHAnsi"/>
          <w:color w:val="000000" w:themeColor="text1"/>
        </w:rPr>
        <w:t>On June 28, parents and students will meet at Madison State Office</w:t>
      </w:r>
      <w:r w:rsidR="004875E6" w:rsidRPr="006C25E0">
        <w:rPr>
          <w:rFonts w:asciiTheme="minorHAnsi" w:eastAsia="Segoe UI" w:hAnsiTheme="minorHAnsi" w:cstheme="minorHAnsi"/>
          <w:color w:val="000000" w:themeColor="text1"/>
        </w:rPr>
        <w:t xml:space="preserve"> to cover </w:t>
      </w:r>
      <w:r w:rsidR="004875E6" w:rsidRPr="006C25E0">
        <w:rPr>
          <w:rFonts w:asciiTheme="minorHAnsi" w:eastAsia="Segoe UI" w:hAnsiTheme="minorHAnsi" w:cstheme="minorHAnsi"/>
          <w:i/>
          <w:iCs/>
          <w:color w:val="000000" w:themeColor="text1"/>
        </w:rPr>
        <w:t>‘how to’ n</w:t>
      </w:r>
      <w:r w:rsidR="0031795D" w:rsidRPr="006C25E0">
        <w:rPr>
          <w:rFonts w:asciiTheme="minorHAnsi" w:eastAsia="Segoe UI" w:hAnsiTheme="minorHAnsi" w:cstheme="minorHAnsi"/>
          <w:color w:val="000000" w:themeColor="text1"/>
        </w:rPr>
        <w:t xml:space="preserve">avigate through </w:t>
      </w:r>
      <w:r w:rsidR="004875E6" w:rsidRPr="006C25E0">
        <w:rPr>
          <w:rFonts w:asciiTheme="minorHAnsi" w:eastAsia="Segoe UI" w:hAnsiTheme="minorHAnsi" w:cstheme="minorHAnsi"/>
          <w:color w:val="000000" w:themeColor="text1"/>
        </w:rPr>
        <w:t>an</w:t>
      </w:r>
      <w:r w:rsidR="0031795D" w:rsidRPr="006C25E0">
        <w:rPr>
          <w:rFonts w:asciiTheme="minorHAnsi" w:eastAsia="Segoe UI" w:hAnsiTheme="minorHAnsi" w:cstheme="minorHAnsi"/>
          <w:color w:val="000000" w:themeColor="text1"/>
        </w:rPr>
        <w:t xml:space="preserve"> airport a</w:t>
      </w:r>
      <w:r w:rsidR="004875E6" w:rsidRPr="006C25E0">
        <w:rPr>
          <w:rFonts w:asciiTheme="minorHAnsi" w:eastAsia="Segoe UI" w:hAnsiTheme="minorHAnsi" w:cstheme="minorHAnsi"/>
          <w:color w:val="000000" w:themeColor="text1"/>
        </w:rPr>
        <w:t xml:space="preserve">nd training on </w:t>
      </w:r>
      <w:r w:rsidR="0031795D" w:rsidRPr="006C25E0">
        <w:rPr>
          <w:rFonts w:asciiTheme="minorHAnsi" w:eastAsia="Segoe UI" w:hAnsiTheme="minorHAnsi" w:cstheme="minorHAnsi"/>
          <w:color w:val="000000" w:themeColor="text1"/>
        </w:rPr>
        <w:t xml:space="preserve">orientation and mobility (O&amp;M). </w:t>
      </w:r>
    </w:p>
    <w:p w14:paraId="6C36138A" w14:textId="491D394A" w:rsidR="0031795D" w:rsidRPr="006C25E0" w:rsidRDefault="004875E6" w:rsidP="009F3A38">
      <w:pPr>
        <w:ind w:left="1080"/>
        <w:contextualSpacing/>
        <w:jc w:val="both"/>
        <w:rPr>
          <w:rFonts w:asciiTheme="minorHAnsi" w:eastAsia="Segoe UI" w:hAnsiTheme="minorHAnsi" w:cstheme="minorHAnsi"/>
          <w:color w:val="000000" w:themeColor="text1"/>
        </w:rPr>
      </w:pPr>
      <w:r w:rsidRPr="006C25E0">
        <w:rPr>
          <w:rFonts w:asciiTheme="minorHAnsi" w:eastAsia="Segoe UI" w:hAnsiTheme="minorHAnsi" w:cstheme="minorHAnsi"/>
          <w:color w:val="000000" w:themeColor="text1"/>
        </w:rPr>
        <w:t xml:space="preserve">Discussions of </w:t>
      </w:r>
      <w:r w:rsidR="0031795D" w:rsidRPr="006C25E0">
        <w:rPr>
          <w:rFonts w:asciiTheme="minorHAnsi" w:eastAsia="Segoe UI" w:hAnsiTheme="minorHAnsi" w:cstheme="minorHAnsi"/>
          <w:b/>
          <w:bCs/>
          <w:i/>
          <w:iCs/>
          <w:color w:val="000000" w:themeColor="text1"/>
        </w:rPr>
        <w:t>Moving the Needle</w:t>
      </w:r>
      <w:r w:rsidR="0031795D" w:rsidRPr="006C25E0">
        <w:rPr>
          <w:rFonts w:asciiTheme="minorHAnsi" w:eastAsia="Segoe UI" w:hAnsiTheme="minorHAnsi" w:cstheme="minorHAnsi"/>
          <w:b/>
          <w:bCs/>
          <w:color w:val="000000" w:themeColor="text1"/>
        </w:rPr>
        <w:t xml:space="preserve"> </w:t>
      </w:r>
      <w:r w:rsidRPr="006C25E0">
        <w:rPr>
          <w:rFonts w:asciiTheme="minorHAnsi" w:eastAsia="Segoe UI" w:hAnsiTheme="minorHAnsi" w:cstheme="minorHAnsi"/>
          <w:color w:val="000000" w:themeColor="text1"/>
        </w:rPr>
        <w:t xml:space="preserve">were shared </w:t>
      </w:r>
      <w:r w:rsidR="0031795D" w:rsidRPr="006C25E0">
        <w:rPr>
          <w:rFonts w:asciiTheme="minorHAnsi" w:eastAsia="Segoe UI" w:hAnsiTheme="minorHAnsi" w:cstheme="minorHAnsi"/>
          <w:color w:val="000000" w:themeColor="text1"/>
        </w:rPr>
        <w:t xml:space="preserve">which helps clients to earn a better living wage. The first clients will start at the </w:t>
      </w:r>
      <w:r w:rsidR="0031795D" w:rsidRPr="006C25E0">
        <w:rPr>
          <w:rFonts w:asciiTheme="minorHAnsi" w:eastAsia="Segoe UI" w:hAnsiTheme="minorHAnsi" w:cstheme="minorHAnsi"/>
          <w:b/>
          <w:bCs/>
          <w:color w:val="000000" w:themeColor="text1"/>
        </w:rPr>
        <w:t>MS EMERGE</w:t>
      </w:r>
      <w:r w:rsidR="0031795D" w:rsidRPr="006C25E0">
        <w:rPr>
          <w:rFonts w:asciiTheme="minorHAnsi" w:eastAsia="Segoe UI" w:hAnsiTheme="minorHAnsi" w:cstheme="minorHAnsi"/>
          <w:color w:val="000000" w:themeColor="text1"/>
        </w:rPr>
        <w:t xml:space="preserve"> Center on July 15</w:t>
      </w:r>
      <w:r w:rsidRPr="006C25E0">
        <w:rPr>
          <w:rFonts w:asciiTheme="minorHAnsi" w:eastAsia="Segoe UI" w:hAnsiTheme="minorHAnsi" w:cstheme="minorHAnsi"/>
          <w:color w:val="000000" w:themeColor="text1"/>
        </w:rPr>
        <w:t>, 2024</w:t>
      </w:r>
      <w:r w:rsidR="0078100F" w:rsidRPr="006C25E0">
        <w:rPr>
          <w:rFonts w:asciiTheme="minorHAnsi" w:eastAsia="Segoe UI" w:hAnsiTheme="minorHAnsi" w:cstheme="minorHAnsi"/>
          <w:color w:val="000000" w:themeColor="text1"/>
        </w:rPr>
        <w:t xml:space="preserve">. </w:t>
      </w:r>
    </w:p>
    <w:p w14:paraId="4BACD0EC" w14:textId="77777777" w:rsidR="002E0386" w:rsidRDefault="002E0386" w:rsidP="009F3A38">
      <w:pPr>
        <w:ind w:left="1080"/>
        <w:contextualSpacing/>
        <w:jc w:val="both"/>
        <w:rPr>
          <w:rFonts w:asciiTheme="minorHAnsi" w:eastAsiaTheme="minorEastAsia" w:hAnsiTheme="minorHAnsi" w:cstheme="minorHAnsi"/>
          <w:b/>
          <w:color w:val="000000" w:themeColor="text1"/>
        </w:rPr>
      </w:pPr>
    </w:p>
    <w:p w14:paraId="6DF6EFC9" w14:textId="77777777" w:rsidR="00F51313" w:rsidRPr="006C25E0" w:rsidRDefault="00F51313" w:rsidP="00F51313">
      <w:pPr>
        <w:ind w:left="1080"/>
        <w:contextualSpacing/>
        <w:jc w:val="both"/>
        <w:rPr>
          <w:rFonts w:asciiTheme="minorHAnsi" w:eastAsia="Times New Roman" w:hAnsiTheme="minorHAnsi" w:cstheme="minorHAnsi"/>
          <w:bCs/>
          <w:color w:val="000000" w:themeColor="text1"/>
        </w:rPr>
      </w:pPr>
      <w:r w:rsidRPr="00A10982">
        <w:rPr>
          <w:rFonts w:asciiTheme="minorHAnsi" w:hAnsiTheme="minorHAnsi" w:cstheme="minorHAnsi"/>
          <w:b/>
          <w:color w:val="000000" w:themeColor="text1"/>
        </w:rPr>
        <w:t>Due Process</w:t>
      </w:r>
      <w:r w:rsidRPr="006C25E0">
        <w:rPr>
          <w:rFonts w:asciiTheme="minorHAnsi" w:hAnsiTheme="minorHAnsi" w:cstheme="minorHAnsi"/>
          <w:b/>
          <w:color w:val="000000" w:themeColor="text1"/>
        </w:rPr>
        <w:t xml:space="preserve"> Hearing Decisions last quarter: </w:t>
      </w:r>
      <w:r w:rsidRPr="006C25E0">
        <w:rPr>
          <w:rFonts w:asciiTheme="minorHAnsi" w:eastAsia="Times New Roman" w:hAnsiTheme="minorHAnsi" w:cstheme="minorHAnsi"/>
          <w:bCs/>
          <w:color w:val="000000" w:themeColor="text1"/>
        </w:rPr>
        <w:t xml:space="preserve"> </w:t>
      </w:r>
      <w:r w:rsidRPr="006C25E0">
        <w:rPr>
          <w:rFonts w:asciiTheme="minorHAnsi" w:eastAsia="Segoe UI" w:hAnsiTheme="minorHAnsi" w:cstheme="minorHAnsi"/>
          <w:bCs/>
          <w:color w:val="000000" w:themeColor="text1"/>
        </w:rPr>
        <w:t xml:space="preserve">There was one request for a hearing, but it was resolved without a hearing.  </w:t>
      </w:r>
    </w:p>
    <w:p w14:paraId="21BD15B8" w14:textId="77777777" w:rsidR="00F51313" w:rsidRPr="006C25E0" w:rsidRDefault="00F51313" w:rsidP="009F3A38">
      <w:pPr>
        <w:ind w:left="1080"/>
        <w:contextualSpacing/>
        <w:jc w:val="both"/>
        <w:rPr>
          <w:rFonts w:asciiTheme="minorHAnsi" w:eastAsiaTheme="minorEastAsia" w:hAnsiTheme="minorHAnsi" w:cstheme="minorHAnsi"/>
          <w:b/>
          <w:color w:val="000000" w:themeColor="text1"/>
        </w:rPr>
      </w:pPr>
    </w:p>
    <w:p w14:paraId="2D6AD285" w14:textId="77777777" w:rsidR="002E0386" w:rsidRPr="006C25E0" w:rsidRDefault="002E0386" w:rsidP="009F3A38">
      <w:pPr>
        <w:pStyle w:val="ListParagraph"/>
        <w:widowControl/>
        <w:autoSpaceDE/>
        <w:autoSpaceDN/>
        <w:spacing w:after="160"/>
        <w:ind w:left="1080" w:firstLine="0"/>
        <w:contextualSpacing/>
        <w:rPr>
          <w:rFonts w:asciiTheme="minorHAnsi" w:eastAsiaTheme="minorEastAsia" w:hAnsiTheme="minorHAnsi" w:cstheme="minorHAnsi"/>
          <w:b/>
          <w:color w:val="000000" w:themeColor="text1"/>
        </w:rPr>
      </w:pPr>
      <w:r w:rsidRPr="006C25E0">
        <w:rPr>
          <w:rFonts w:asciiTheme="minorHAnsi" w:eastAsiaTheme="minorEastAsia" w:hAnsiTheme="minorHAnsi" w:cstheme="minorHAnsi"/>
          <w:b/>
          <w:color w:val="000000" w:themeColor="text1"/>
        </w:rPr>
        <w:t>Consumer Satisfaction Review:</w:t>
      </w:r>
    </w:p>
    <w:p w14:paraId="330A542A" w14:textId="0D53C0A8" w:rsidR="00604C8E" w:rsidRPr="006C25E0" w:rsidRDefault="002E0386" w:rsidP="009F3A38">
      <w:pPr>
        <w:pStyle w:val="ListParagraph"/>
        <w:widowControl/>
        <w:numPr>
          <w:ilvl w:val="0"/>
          <w:numId w:val="66"/>
        </w:numPr>
        <w:autoSpaceDE/>
        <w:autoSpaceDN/>
        <w:spacing w:after="160"/>
        <w:ind w:left="1350" w:hanging="180"/>
        <w:contextualSpacing/>
        <w:rPr>
          <w:rFonts w:asciiTheme="minorHAnsi" w:hAnsiTheme="minorHAnsi" w:cstheme="minorHAnsi"/>
          <w:color w:val="000000" w:themeColor="text1"/>
        </w:rPr>
      </w:pPr>
      <w:r w:rsidRPr="006C25E0">
        <w:rPr>
          <w:rFonts w:asciiTheme="minorHAnsi" w:eastAsiaTheme="minorEastAsia" w:hAnsiTheme="minorHAnsi" w:cstheme="minorHAnsi"/>
          <w:b/>
          <w:color w:val="000000" w:themeColor="text1"/>
        </w:rPr>
        <w:t xml:space="preserve">Consumer Satisfaction Survey: </w:t>
      </w:r>
      <w:r w:rsidR="00954964" w:rsidRPr="006C25E0">
        <w:rPr>
          <w:rFonts w:asciiTheme="minorHAnsi" w:eastAsia="Segoe UI" w:hAnsiTheme="minorHAnsi" w:cstheme="minorHAnsi"/>
          <w:color w:val="000000" w:themeColor="text1"/>
        </w:rPr>
        <w:t xml:space="preserve"> Ms. Young reported on the Consumer Satisfaction Survey </w:t>
      </w:r>
      <w:r w:rsidR="00604C8E" w:rsidRPr="006C25E0">
        <w:rPr>
          <w:rFonts w:asciiTheme="minorHAnsi" w:eastAsia="Segoe UI" w:hAnsiTheme="minorHAnsi" w:cstheme="minorHAnsi"/>
          <w:color w:val="000000" w:themeColor="text1"/>
        </w:rPr>
        <w:t xml:space="preserve">on Mr. Fairley’s behalf. </w:t>
      </w:r>
      <w:r w:rsidR="00954964" w:rsidRPr="006C25E0">
        <w:rPr>
          <w:rFonts w:asciiTheme="minorHAnsi" w:eastAsia="Segoe UI" w:hAnsiTheme="minorHAnsi" w:cstheme="minorHAnsi"/>
          <w:color w:val="000000" w:themeColor="text1"/>
        </w:rPr>
        <w:t xml:space="preserve">The results from the non-blind consumers </w:t>
      </w:r>
      <w:r w:rsidR="00604C8E" w:rsidRPr="006C25E0">
        <w:rPr>
          <w:rFonts w:asciiTheme="minorHAnsi" w:eastAsia="Segoe UI" w:hAnsiTheme="minorHAnsi" w:cstheme="minorHAnsi"/>
          <w:color w:val="000000" w:themeColor="text1"/>
        </w:rPr>
        <w:t xml:space="preserve"> for ten districts were</w:t>
      </w:r>
      <w:r w:rsidR="00954964" w:rsidRPr="006C25E0">
        <w:rPr>
          <w:rFonts w:asciiTheme="minorHAnsi" w:eastAsia="Segoe UI" w:hAnsiTheme="minorHAnsi" w:cstheme="minorHAnsi"/>
          <w:color w:val="000000" w:themeColor="text1"/>
        </w:rPr>
        <w:t xml:space="preserve"> summarized. </w:t>
      </w:r>
      <w:r w:rsidR="00954964" w:rsidRPr="006C25E0">
        <w:rPr>
          <w:rFonts w:asciiTheme="minorHAnsi" w:hAnsiTheme="minorHAnsi" w:cstheme="minorHAnsi"/>
          <w:color w:val="000000" w:themeColor="text1"/>
        </w:rPr>
        <w:t>T</w:t>
      </w:r>
      <w:r w:rsidR="00954964" w:rsidRPr="006C25E0">
        <w:rPr>
          <w:rFonts w:asciiTheme="minorHAnsi" w:eastAsia="Segoe UI" w:hAnsiTheme="minorHAnsi" w:cstheme="minorHAnsi"/>
          <w:color w:val="000000" w:themeColor="text1"/>
        </w:rPr>
        <w:t>he 2</w:t>
      </w:r>
      <w:r w:rsidR="00954964" w:rsidRPr="006C25E0">
        <w:rPr>
          <w:rFonts w:asciiTheme="minorHAnsi" w:eastAsia="Segoe UI" w:hAnsiTheme="minorHAnsi" w:cstheme="minorHAnsi"/>
          <w:color w:val="000000" w:themeColor="text1"/>
          <w:vertAlign w:val="superscript"/>
        </w:rPr>
        <w:t>nd</w:t>
      </w:r>
      <w:r w:rsidR="00954964" w:rsidRPr="006C25E0">
        <w:rPr>
          <w:rFonts w:asciiTheme="minorHAnsi" w:eastAsia="Segoe UI" w:hAnsiTheme="minorHAnsi" w:cstheme="minorHAnsi"/>
          <w:color w:val="000000" w:themeColor="text1"/>
        </w:rPr>
        <w:t xml:space="preserve"> quarter 2023-2024 report was provided to all attendees. </w:t>
      </w:r>
    </w:p>
    <w:p w14:paraId="02AC32B9" w14:textId="77777777" w:rsidR="002E0386" w:rsidRPr="006C25E0" w:rsidRDefault="002E0386" w:rsidP="009F3A38">
      <w:pPr>
        <w:pStyle w:val="ListParagraph"/>
        <w:widowControl/>
        <w:autoSpaceDE/>
        <w:autoSpaceDN/>
        <w:spacing w:after="160"/>
        <w:ind w:left="1080" w:firstLine="0"/>
        <w:contextualSpacing/>
        <w:rPr>
          <w:rFonts w:asciiTheme="minorHAnsi" w:hAnsiTheme="minorHAnsi" w:cstheme="minorHAnsi"/>
          <w:color w:val="000000" w:themeColor="text1"/>
        </w:rPr>
      </w:pPr>
    </w:p>
    <w:p w14:paraId="64E9E4A4" w14:textId="368759B9" w:rsidR="00D73CB7" w:rsidRPr="006C25E0" w:rsidRDefault="002E0386" w:rsidP="009F3A38">
      <w:pPr>
        <w:pStyle w:val="ListParagraph"/>
        <w:widowControl/>
        <w:numPr>
          <w:ilvl w:val="0"/>
          <w:numId w:val="66"/>
        </w:numPr>
        <w:autoSpaceDE/>
        <w:autoSpaceDN/>
        <w:spacing w:after="160"/>
        <w:ind w:left="1350" w:hanging="180"/>
        <w:contextualSpacing/>
        <w:rPr>
          <w:rFonts w:asciiTheme="minorHAnsi" w:hAnsiTheme="minorHAnsi" w:cstheme="minorHAnsi"/>
          <w:color w:val="000000" w:themeColor="text1"/>
        </w:rPr>
      </w:pPr>
      <w:r w:rsidRPr="006C25E0">
        <w:rPr>
          <w:rFonts w:asciiTheme="minorHAnsi" w:hAnsiTheme="minorHAnsi" w:cstheme="minorHAnsi"/>
          <w:b/>
          <w:color w:val="000000" w:themeColor="text1"/>
        </w:rPr>
        <w:t>Program Evaluation Survey:</w:t>
      </w:r>
      <w:r w:rsidR="00A800F2" w:rsidRPr="006C25E0">
        <w:rPr>
          <w:rFonts w:asciiTheme="minorHAnsi" w:hAnsiTheme="minorHAnsi" w:cstheme="minorHAnsi"/>
          <w:b/>
          <w:color w:val="000000" w:themeColor="text1"/>
        </w:rPr>
        <w:t xml:space="preserve"> </w:t>
      </w:r>
      <w:r w:rsidR="00A800F2" w:rsidRPr="006C25E0">
        <w:rPr>
          <w:rFonts w:asciiTheme="minorHAnsi" w:hAnsiTheme="minorHAnsi" w:cstheme="minorHAnsi"/>
          <w:color w:val="000000" w:themeColor="text1"/>
        </w:rPr>
        <w:t xml:space="preserve">Ms. Shake shared results for the </w:t>
      </w:r>
      <w:r w:rsidR="00954964" w:rsidRPr="006C25E0">
        <w:rPr>
          <w:rFonts w:asciiTheme="minorHAnsi" w:hAnsiTheme="minorHAnsi" w:cstheme="minorHAnsi"/>
          <w:b/>
          <w:bCs/>
          <w:color w:val="000000" w:themeColor="text1"/>
        </w:rPr>
        <w:t>OVRB Northern and Southern Region</w:t>
      </w:r>
      <w:r w:rsidR="00954964" w:rsidRPr="006C25E0">
        <w:rPr>
          <w:rFonts w:asciiTheme="minorHAnsi" w:hAnsiTheme="minorHAnsi" w:cstheme="minorHAnsi"/>
          <w:color w:val="000000" w:themeColor="text1"/>
        </w:rPr>
        <w:t xml:space="preserve">. </w:t>
      </w:r>
      <w:r w:rsidR="00954964" w:rsidRPr="006C25E0">
        <w:rPr>
          <w:rFonts w:asciiTheme="minorHAnsi" w:eastAsia="Segoe UI" w:hAnsiTheme="minorHAnsi" w:cstheme="minorHAnsi"/>
          <w:color w:val="000000" w:themeColor="text1"/>
        </w:rPr>
        <w:t>The service section composite average indicated an overall satisfaction of 3.41 in the North and 3.00 in the South</w:t>
      </w:r>
      <w:r w:rsidR="00A800F2" w:rsidRPr="006C25E0">
        <w:rPr>
          <w:rFonts w:asciiTheme="minorHAnsi" w:eastAsia="Segoe UI" w:hAnsiTheme="minorHAnsi" w:cstheme="minorHAnsi"/>
          <w:color w:val="000000" w:themeColor="text1"/>
        </w:rPr>
        <w:t xml:space="preserve"> with a </w:t>
      </w:r>
      <w:r w:rsidR="00D73CB7" w:rsidRPr="006C25E0">
        <w:rPr>
          <w:rFonts w:asciiTheme="minorHAnsi" w:eastAsia="Segoe UI" w:hAnsiTheme="minorHAnsi" w:cstheme="minorHAnsi"/>
          <w:color w:val="000000" w:themeColor="text1"/>
        </w:rPr>
        <w:t>composite</w:t>
      </w:r>
      <w:r w:rsidR="00A800F2" w:rsidRPr="006C25E0">
        <w:rPr>
          <w:rFonts w:asciiTheme="minorHAnsi" w:eastAsia="Segoe UI" w:hAnsiTheme="minorHAnsi" w:cstheme="minorHAnsi"/>
          <w:color w:val="000000" w:themeColor="text1"/>
        </w:rPr>
        <w:t xml:space="preserve"> weighted average in the </w:t>
      </w:r>
      <w:r w:rsidR="00D73CB7" w:rsidRPr="006C25E0">
        <w:rPr>
          <w:rFonts w:asciiTheme="minorHAnsi" w:eastAsia="Segoe UI" w:hAnsiTheme="minorHAnsi" w:cstheme="minorHAnsi"/>
          <w:i/>
          <w:iCs/>
          <w:color w:val="000000" w:themeColor="text1"/>
        </w:rPr>
        <w:t>employment</w:t>
      </w:r>
      <w:r w:rsidR="00A800F2" w:rsidRPr="006C25E0">
        <w:rPr>
          <w:rFonts w:asciiTheme="minorHAnsi" w:eastAsia="Segoe UI" w:hAnsiTheme="minorHAnsi" w:cstheme="minorHAnsi"/>
          <w:i/>
          <w:iCs/>
          <w:color w:val="000000" w:themeColor="text1"/>
        </w:rPr>
        <w:t xml:space="preserve"> section of </w:t>
      </w:r>
      <w:r w:rsidR="00A800F2" w:rsidRPr="006C25E0">
        <w:rPr>
          <w:rFonts w:asciiTheme="minorHAnsi" w:eastAsia="Segoe UI" w:hAnsiTheme="minorHAnsi" w:cstheme="minorHAnsi"/>
          <w:color w:val="000000" w:themeColor="text1"/>
        </w:rPr>
        <w:t xml:space="preserve"> 3.58 in the North and 3.00 in the South</w:t>
      </w:r>
      <w:r w:rsidR="0078100F" w:rsidRPr="006C25E0">
        <w:rPr>
          <w:rFonts w:asciiTheme="minorHAnsi" w:eastAsia="Segoe UI" w:hAnsiTheme="minorHAnsi" w:cstheme="minorHAnsi"/>
          <w:color w:val="000000" w:themeColor="text1"/>
        </w:rPr>
        <w:t xml:space="preserve">. </w:t>
      </w:r>
      <w:r w:rsidR="00D73CB7" w:rsidRPr="006C25E0">
        <w:rPr>
          <w:rFonts w:asciiTheme="minorHAnsi" w:eastAsia="Segoe UI" w:hAnsiTheme="minorHAnsi" w:cstheme="minorHAnsi"/>
          <w:color w:val="000000" w:themeColor="text1"/>
        </w:rPr>
        <w:t xml:space="preserve">An update on the </w:t>
      </w:r>
      <w:r w:rsidR="00954964" w:rsidRPr="006C25E0">
        <w:rPr>
          <w:rFonts w:asciiTheme="minorHAnsi" w:eastAsia="Segoe UI" w:hAnsiTheme="minorHAnsi" w:cstheme="minorHAnsi"/>
          <w:b/>
          <w:bCs/>
          <w:color w:val="000000" w:themeColor="text1"/>
        </w:rPr>
        <w:t xml:space="preserve">feedback forum </w:t>
      </w:r>
      <w:r w:rsidR="00D73CB7" w:rsidRPr="006C25E0">
        <w:rPr>
          <w:rFonts w:asciiTheme="minorHAnsi" w:eastAsia="Segoe UI" w:hAnsiTheme="minorHAnsi" w:cstheme="minorHAnsi"/>
          <w:color w:val="000000" w:themeColor="text1"/>
        </w:rPr>
        <w:t xml:space="preserve">was shared whereas </w:t>
      </w:r>
      <w:r w:rsidR="00954964" w:rsidRPr="006C25E0">
        <w:rPr>
          <w:rFonts w:asciiTheme="minorHAnsi" w:eastAsia="Segoe UI" w:hAnsiTheme="minorHAnsi" w:cstheme="minorHAnsi"/>
          <w:color w:val="000000" w:themeColor="text1"/>
        </w:rPr>
        <w:t xml:space="preserve">Program Integrity </w:t>
      </w:r>
      <w:r w:rsidR="00D73CB7" w:rsidRPr="006C25E0">
        <w:rPr>
          <w:rFonts w:asciiTheme="minorHAnsi" w:eastAsia="Segoe UI" w:hAnsiTheme="minorHAnsi" w:cstheme="minorHAnsi"/>
          <w:color w:val="000000" w:themeColor="text1"/>
        </w:rPr>
        <w:t>has been working with VR and Ms. Rushing will meet with the two a</w:t>
      </w:r>
      <w:r w:rsidR="00954964" w:rsidRPr="006C25E0">
        <w:rPr>
          <w:rFonts w:asciiTheme="minorHAnsi" w:eastAsia="Segoe UI" w:hAnsiTheme="minorHAnsi" w:cstheme="minorHAnsi"/>
          <w:color w:val="000000" w:themeColor="text1"/>
        </w:rPr>
        <w:t>uditors</w:t>
      </w:r>
      <w:r w:rsidR="009E05E2" w:rsidRPr="006C25E0">
        <w:rPr>
          <w:rFonts w:asciiTheme="minorHAnsi" w:eastAsia="Segoe UI" w:hAnsiTheme="minorHAnsi" w:cstheme="minorHAnsi"/>
          <w:color w:val="000000" w:themeColor="text1"/>
        </w:rPr>
        <w:t xml:space="preserve"> </w:t>
      </w:r>
      <w:r w:rsidR="00D73CB7" w:rsidRPr="006C25E0">
        <w:rPr>
          <w:rFonts w:asciiTheme="minorHAnsi" w:eastAsia="Segoe UI" w:hAnsiTheme="minorHAnsi" w:cstheme="minorHAnsi"/>
          <w:color w:val="000000" w:themeColor="text1"/>
        </w:rPr>
        <w:t xml:space="preserve">who have been working on </w:t>
      </w:r>
      <w:r w:rsidR="00954964" w:rsidRPr="006C25E0">
        <w:rPr>
          <w:rFonts w:asciiTheme="minorHAnsi" w:eastAsia="Segoe UI" w:hAnsiTheme="minorHAnsi" w:cstheme="minorHAnsi"/>
          <w:color w:val="000000" w:themeColor="text1"/>
        </w:rPr>
        <w:t xml:space="preserve">those feedback forums </w:t>
      </w:r>
      <w:r w:rsidR="00D73CB7" w:rsidRPr="006C25E0">
        <w:rPr>
          <w:rFonts w:asciiTheme="minorHAnsi" w:eastAsia="Segoe UI" w:hAnsiTheme="minorHAnsi" w:cstheme="minorHAnsi"/>
          <w:color w:val="000000" w:themeColor="text1"/>
        </w:rPr>
        <w:t xml:space="preserve">to obtain an update and discuss what adjustments are </w:t>
      </w:r>
      <w:r w:rsidR="009E05E2" w:rsidRPr="006C25E0">
        <w:rPr>
          <w:rFonts w:asciiTheme="minorHAnsi" w:eastAsia="Segoe UI" w:hAnsiTheme="minorHAnsi" w:cstheme="minorHAnsi"/>
          <w:color w:val="000000" w:themeColor="text1"/>
        </w:rPr>
        <w:t>needed</w:t>
      </w:r>
      <w:r w:rsidR="00D73CB7" w:rsidRPr="006C25E0">
        <w:rPr>
          <w:rFonts w:asciiTheme="minorHAnsi" w:eastAsia="Segoe UI" w:hAnsiTheme="minorHAnsi" w:cstheme="minorHAnsi"/>
          <w:color w:val="000000" w:themeColor="text1"/>
        </w:rPr>
        <w:t>. Ms. Rushing believes the forums have been completed in every district</w:t>
      </w:r>
      <w:r w:rsidR="009E05E2" w:rsidRPr="006C25E0">
        <w:rPr>
          <w:rFonts w:asciiTheme="minorHAnsi" w:eastAsia="Segoe UI" w:hAnsiTheme="minorHAnsi" w:cstheme="minorHAnsi"/>
          <w:color w:val="000000" w:themeColor="text1"/>
        </w:rPr>
        <w:t>.</w:t>
      </w:r>
    </w:p>
    <w:p w14:paraId="7BF565E7" w14:textId="77777777" w:rsidR="00D73CB7" w:rsidRPr="006C25E0" w:rsidRDefault="00D73CB7" w:rsidP="009F3A38">
      <w:pPr>
        <w:pStyle w:val="ListParagraph"/>
        <w:contextualSpacing/>
        <w:rPr>
          <w:rFonts w:asciiTheme="minorHAnsi" w:eastAsia="Segoe UI" w:hAnsiTheme="minorHAnsi" w:cstheme="minorHAnsi"/>
          <w:color w:val="000000" w:themeColor="text1"/>
        </w:rPr>
      </w:pPr>
    </w:p>
    <w:p w14:paraId="3ED6910D" w14:textId="23CE1212" w:rsidR="00AA3BE0" w:rsidRPr="006C25E0" w:rsidRDefault="002E0386" w:rsidP="009F3A38">
      <w:pPr>
        <w:tabs>
          <w:tab w:val="left" w:pos="1170"/>
        </w:tabs>
        <w:ind w:left="1170"/>
        <w:contextualSpacing/>
        <w:jc w:val="both"/>
        <w:rPr>
          <w:rFonts w:asciiTheme="minorHAnsi" w:eastAsia="Segoe UI" w:hAnsiTheme="minorHAnsi" w:cstheme="minorHAnsi"/>
          <w:color w:val="000000" w:themeColor="text1"/>
        </w:rPr>
      </w:pPr>
      <w:r w:rsidRPr="006C25E0">
        <w:rPr>
          <w:rFonts w:asciiTheme="minorHAnsi" w:hAnsiTheme="minorHAnsi" w:cstheme="minorHAnsi"/>
          <w:b/>
          <w:color w:val="000000" w:themeColor="text1"/>
        </w:rPr>
        <w:t xml:space="preserve">Office of Business Development (OBD) Report: </w:t>
      </w:r>
      <w:r w:rsidR="00AA3BE0" w:rsidRPr="006C25E0">
        <w:rPr>
          <w:rFonts w:asciiTheme="minorHAnsi" w:hAnsiTheme="minorHAnsi" w:cstheme="minorHAnsi"/>
          <w:b/>
          <w:color w:val="000000" w:themeColor="text1"/>
        </w:rPr>
        <w:t xml:space="preserve">Ms. </w:t>
      </w:r>
      <w:r w:rsidR="0031795D" w:rsidRPr="006C25E0">
        <w:rPr>
          <w:rFonts w:asciiTheme="minorHAnsi" w:eastAsia="Segoe UI" w:hAnsiTheme="minorHAnsi" w:cstheme="minorHAnsi"/>
          <w:color w:val="000000" w:themeColor="text1"/>
        </w:rPr>
        <w:t xml:space="preserve">Parrish provided an update on behalf of </w:t>
      </w:r>
      <w:r w:rsidR="00AA3BE0" w:rsidRPr="006C25E0">
        <w:rPr>
          <w:rFonts w:asciiTheme="minorHAnsi" w:eastAsia="Segoe UI" w:hAnsiTheme="minorHAnsi" w:cstheme="minorHAnsi"/>
          <w:color w:val="000000" w:themeColor="text1"/>
        </w:rPr>
        <w:t xml:space="preserve">Mr. </w:t>
      </w:r>
      <w:r w:rsidR="0031795D" w:rsidRPr="006C25E0">
        <w:rPr>
          <w:rFonts w:asciiTheme="minorHAnsi" w:eastAsia="Segoe UI" w:hAnsiTheme="minorHAnsi" w:cstheme="minorHAnsi"/>
          <w:color w:val="000000" w:themeColor="text1"/>
        </w:rPr>
        <w:t>Woodward. Th</w:t>
      </w:r>
      <w:r w:rsidR="00AA3BE0" w:rsidRPr="006C25E0">
        <w:rPr>
          <w:rFonts w:asciiTheme="minorHAnsi" w:eastAsia="Segoe UI" w:hAnsiTheme="minorHAnsi" w:cstheme="minorHAnsi"/>
          <w:color w:val="000000" w:themeColor="text1"/>
        </w:rPr>
        <w:t xml:space="preserve">e </w:t>
      </w:r>
      <w:r w:rsidR="00AA3BE0" w:rsidRPr="006C25E0">
        <w:rPr>
          <w:rFonts w:asciiTheme="minorHAnsi" w:eastAsia="Segoe UI" w:hAnsiTheme="minorHAnsi" w:cstheme="minorHAnsi"/>
          <w:b/>
          <w:bCs/>
          <w:color w:val="000000" w:themeColor="text1"/>
        </w:rPr>
        <w:t xml:space="preserve">job fair </w:t>
      </w:r>
      <w:r w:rsidR="0031795D" w:rsidRPr="006C25E0">
        <w:rPr>
          <w:rFonts w:asciiTheme="minorHAnsi" w:eastAsia="Segoe UI" w:hAnsiTheme="minorHAnsi" w:cstheme="minorHAnsi"/>
          <w:color w:val="000000" w:themeColor="text1"/>
        </w:rPr>
        <w:t xml:space="preserve">will be </w:t>
      </w:r>
      <w:r w:rsidR="00AA3BE0" w:rsidRPr="006C25E0">
        <w:rPr>
          <w:rFonts w:asciiTheme="minorHAnsi" w:eastAsia="Segoe UI" w:hAnsiTheme="minorHAnsi" w:cstheme="minorHAnsi"/>
          <w:color w:val="000000" w:themeColor="text1"/>
        </w:rPr>
        <w:t xml:space="preserve">held </w:t>
      </w:r>
      <w:r w:rsidR="003C77C4" w:rsidRPr="006C25E0">
        <w:rPr>
          <w:rFonts w:asciiTheme="minorHAnsi" w:eastAsia="Segoe UI" w:hAnsiTheme="minorHAnsi" w:cstheme="minorHAnsi"/>
          <w:color w:val="000000" w:themeColor="text1"/>
        </w:rPr>
        <w:t xml:space="preserve">in </w:t>
      </w:r>
      <w:r w:rsidR="0031795D" w:rsidRPr="006C25E0">
        <w:rPr>
          <w:rFonts w:asciiTheme="minorHAnsi" w:eastAsia="Segoe UI" w:hAnsiTheme="minorHAnsi" w:cstheme="minorHAnsi"/>
          <w:color w:val="000000" w:themeColor="text1"/>
        </w:rPr>
        <w:t>August</w:t>
      </w:r>
      <w:r w:rsidR="003C77C4" w:rsidRPr="006C25E0">
        <w:rPr>
          <w:rFonts w:asciiTheme="minorHAnsi" w:eastAsia="Segoe UI" w:hAnsiTheme="minorHAnsi" w:cstheme="minorHAnsi"/>
          <w:color w:val="000000" w:themeColor="text1"/>
        </w:rPr>
        <w:t xml:space="preserve"> 2</w:t>
      </w:r>
      <w:r w:rsidR="00AA3BE0" w:rsidRPr="006C25E0">
        <w:rPr>
          <w:rFonts w:asciiTheme="minorHAnsi" w:eastAsia="Segoe UI" w:hAnsiTheme="minorHAnsi" w:cstheme="minorHAnsi"/>
          <w:color w:val="000000" w:themeColor="text1"/>
        </w:rPr>
        <w:t xml:space="preserve">024 which is a </w:t>
      </w:r>
      <w:r w:rsidR="0031795D" w:rsidRPr="006C25E0">
        <w:rPr>
          <w:rFonts w:asciiTheme="minorHAnsi" w:eastAsia="Segoe UI" w:hAnsiTheme="minorHAnsi" w:cstheme="minorHAnsi"/>
          <w:color w:val="000000" w:themeColor="text1"/>
        </w:rPr>
        <w:t xml:space="preserve">partnership with the governor’s job fair </w:t>
      </w:r>
      <w:r w:rsidR="003C77C4" w:rsidRPr="006C25E0">
        <w:rPr>
          <w:rFonts w:asciiTheme="minorHAnsi" w:eastAsia="Segoe UI" w:hAnsiTheme="minorHAnsi" w:cstheme="minorHAnsi"/>
          <w:color w:val="000000" w:themeColor="text1"/>
        </w:rPr>
        <w:t>–</w:t>
      </w:r>
      <w:r w:rsidR="00AA3BE0" w:rsidRPr="006C25E0">
        <w:rPr>
          <w:rFonts w:asciiTheme="minorHAnsi" w:eastAsia="Segoe UI" w:hAnsiTheme="minorHAnsi" w:cstheme="minorHAnsi"/>
          <w:color w:val="000000" w:themeColor="text1"/>
        </w:rPr>
        <w:t xml:space="preserve"> </w:t>
      </w:r>
      <w:r w:rsidR="0031795D" w:rsidRPr="006C25E0">
        <w:rPr>
          <w:rFonts w:asciiTheme="minorHAnsi" w:eastAsia="Segoe UI" w:hAnsiTheme="minorHAnsi" w:cstheme="minorHAnsi"/>
          <w:color w:val="000000" w:themeColor="text1"/>
        </w:rPr>
        <w:t>MDES</w:t>
      </w:r>
      <w:r w:rsidR="003C77C4" w:rsidRPr="006C25E0">
        <w:rPr>
          <w:rFonts w:asciiTheme="minorHAnsi" w:eastAsia="Segoe UI" w:hAnsiTheme="minorHAnsi" w:cstheme="minorHAnsi"/>
          <w:color w:val="000000" w:themeColor="text1"/>
        </w:rPr>
        <w:t xml:space="preserve"> and the </w:t>
      </w:r>
      <w:r w:rsidR="0031795D" w:rsidRPr="006C25E0">
        <w:rPr>
          <w:rFonts w:asciiTheme="minorHAnsi" w:eastAsia="Segoe UI" w:hAnsiTheme="minorHAnsi" w:cstheme="minorHAnsi"/>
          <w:color w:val="000000" w:themeColor="text1"/>
        </w:rPr>
        <w:t>Employability Job Fair,</w:t>
      </w:r>
      <w:r w:rsidR="003C77C4" w:rsidRPr="006C25E0">
        <w:rPr>
          <w:rFonts w:asciiTheme="minorHAnsi" w:eastAsia="Segoe UI" w:hAnsiTheme="minorHAnsi" w:cstheme="minorHAnsi"/>
          <w:color w:val="000000" w:themeColor="text1"/>
        </w:rPr>
        <w:t xml:space="preserve"> held</w:t>
      </w:r>
      <w:r w:rsidR="0031795D" w:rsidRPr="006C25E0">
        <w:rPr>
          <w:rFonts w:asciiTheme="minorHAnsi" w:eastAsia="Segoe UI" w:hAnsiTheme="minorHAnsi" w:cstheme="minorHAnsi"/>
          <w:color w:val="000000" w:themeColor="text1"/>
        </w:rPr>
        <w:t xml:space="preserve"> in Tupelo, </w:t>
      </w:r>
      <w:r w:rsidR="003C77C4" w:rsidRPr="006C25E0">
        <w:rPr>
          <w:rFonts w:asciiTheme="minorHAnsi" w:eastAsia="Segoe UI" w:hAnsiTheme="minorHAnsi" w:cstheme="minorHAnsi"/>
          <w:color w:val="000000" w:themeColor="text1"/>
        </w:rPr>
        <w:t xml:space="preserve">in June </w:t>
      </w:r>
      <w:r w:rsidR="00AA3BE0" w:rsidRPr="006C25E0">
        <w:rPr>
          <w:rFonts w:asciiTheme="minorHAnsi" w:eastAsia="Segoe UI" w:hAnsiTheme="minorHAnsi" w:cstheme="minorHAnsi"/>
          <w:color w:val="000000" w:themeColor="text1"/>
        </w:rPr>
        <w:t>2024</w:t>
      </w:r>
      <w:r w:rsidR="0078100F" w:rsidRPr="006C25E0">
        <w:rPr>
          <w:rFonts w:asciiTheme="minorHAnsi" w:eastAsia="Segoe UI" w:hAnsiTheme="minorHAnsi" w:cstheme="minorHAnsi"/>
          <w:color w:val="000000" w:themeColor="text1"/>
        </w:rPr>
        <w:t xml:space="preserve">. </w:t>
      </w:r>
      <w:r w:rsidR="00AA3BE0" w:rsidRPr="006C25E0">
        <w:rPr>
          <w:rFonts w:asciiTheme="minorHAnsi" w:eastAsia="Segoe UI" w:hAnsiTheme="minorHAnsi" w:cstheme="minorHAnsi"/>
          <w:color w:val="000000" w:themeColor="text1"/>
        </w:rPr>
        <w:t xml:space="preserve">The </w:t>
      </w:r>
      <w:r w:rsidR="0031795D" w:rsidRPr="006C25E0">
        <w:rPr>
          <w:rFonts w:asciiTheme="minorHAnsi" w:eastAsia="Segoe UI" w:hAnsiTheme="minorHAnsi" w:cstheme="minorHAnsi"/>
          <w:color w:val="000000" w:themeColor="text1"/>
        </w:rPr>
        <w:t xml:space="preserve">first solo job fair </w:t>
      </w:r>
      <w:r w:rsidR="0078100F">
        <w:rPr>
          <w:rFonts w:asciiTheme="minorHAnsi" w:eastAsia="Segoe UI" w:hAnsiTheme="minorHAnsi" w:cstheme="minorHAnsi"/>
          <w:color w:val="000000" w:themeColor="text1"/>
        </w:rPr>
        <w:t xml:space="preserve">was </w:t>
      </w:r>
      <w:r w:rsidR="003C77C4" w:rsidRPr="006C25E0">
        <w:rPr>
          <w:rFonts w:asciiTheme="minorHAnsi" w:eastAsia="Segoe UI" w:hAnsiTheme="minorHAnsi" w:cstheme="minorHAnsi"/>
          <w:color w:val="000000" w:themeColor="text1"/>
        </w:rPr>
        <w:t xml:space="preserve"> held</w:t>
      </w:r>
      <w:r w:rsidR="00AA3BE0" w:rsidRPr="006C25E0">
        <w:rPr>
          <w:rFonts w:asciiTheme="minorHAnsi" w:eastAsia="Segoe UI" w:hAnsiTheme="minorHAnsi" w:cstheme="minorHAnsi"/>
          <w:color w:val="000000" w:themeColor="text1"/>
        </w:rPr>
        <w:t xml:space="preserve"> </w:t>
      </w:r>
      <w:r w:rsidR="003C77C4" w:rsidRPr="006C25E0">
        <w:rPr>
          <w:rFonts w:asciiTheme="minorHAnsi" w:eastAsia="Segoe UI" w:hAnsiTheme="minorHAnsi" w:cstheme="minorHAnsi"/>
          <w:color w:val="000000" w:themeColor="text1"/>
        </w:rPr>
        <w:t>i</w:t>
      </w:r>
      <w:r w:rsidR="0031795D" w:rsidRPr="006C25E0">
        <w:rPr>
          <w:rFonts w:asciiTheme="minorHAnsi" w:eastAsia="Segoe UI" w:hAnsiTheme="minorHAnsi" w:cstheme="minorHAnsi"/>
          <w:color w:val="000000" w:themeColor="text1"/>
        </w:rPr>
        <w:t xml:space="preserve">n April </w:t>
      </w:r>
      <w:r w:rsidR="003C77C4" w:rsidRPr="006C25E0">
        <w:rPr>
          <w:rFonts w:asciiTheme="minorHAnsi" w:eastAsia="Segoe UI" w:hAnsiTheme="minorHAnsi" w:cstheme="minorHAnsi"/>
          <w:color w:val="000000" w:themeColor="text1"/>
        </w:rPr>
        <w:t xml:space="preserve">  </w:t>
      </w:r>
      <w:r w:rsidR="00AA3BE0" w:rsidRPr="006C25E0">
        <w:rPr>
          <w:rFonts w:asciiTheme="minorHAnsi" w:eastAsia="Segoe UI" w:hAnsiTheme="minorHAnsi" w:cstheme="minorHAnsi"/>
          <w:color w:val="000000" w:themeColor="text1"/>
        </w:rPr>
        <w:t>2024</w:t>
      </w:r>
      <w:r w:rsidR="003C77C4" w:rsidRPr="006C25E0">
        <w:rPr>
          <w:rFonts w:asciiTheme="minorHAnsi" w:eastAsia="Segoe UI" w:hAnsiTheme="minorHAnsi" w:cstheme="minorHAnsi"/>
          <w:color w:val="000000" w:themeColor="text1"/>
        </w:rPr>
        <w:t xml:space="preserve"> a</w:t>
      </w:r>
      <w:r w:rsidR="00AA3BE0" w:rsidRPr="006C25E0">
        <w:rPr>
          <w:rFonts w:asciiTheme="minorHAnsi" w:eastAsia="Segoe UI" w:hAnsiTheme="minorHAnsi" w:cstheme="minorHAnsi"/>
          <w:color w:val="000000" w:themeColor="text1"/>
        </w:rPr>
        <w:t xml:space="preserve">t the Greenwood </w:t>
      </w:r>
      <w:r w:rsidR="003C77C4" w:rsidRPr="006C25E0">
        <w:rPr>
          <w:rFonts w:asciiTheme="minorHAnsi" w:eastAsia="Segoe UI" w:hAnsiTheme="minorHAnsi" w:cstheme="minorHAnsi"/>
          <w:color w:val="000000" w:themeColor="text1"/>
        </w:rPr>
        <w:t>Civic</w:t>
      </w:r>
      <w:r w:rsidR="00AA3BE0" w:rsidRPr="006C25E0">
        <w:rPr>
          <w:rFonts w:asciiTheme="minorHAnsi" w:eastAsia="Segoe UI" w:hAnsiTheme="minorHAnsi" w:cstheme="minorHAnsi"/>
          <w:color w:val="000000" w:themeColor="text1"/>
        </w:rPr>
        <w:t xml:space="preserve"> Center.</w:t>
      </w:r>
      <w:r w:rsidR="003C77C4" w:rsidRPr="006C25E0">
        <w:rPr>
          <w:rFonts w:asciiTheme="minorHAnsi" w:eastAsia="Segoe UI" w:hAnsiTheme="minorHAnsi" w:cstheme="minorHAnsi"/>
          <w:color w:val="000000" w:themeColor="text1"/>
        </w:rPr>
        <w:t xml:space="preserve"> </w:t>
      </w:r>
      <w:r w:rsidR="0031795D" w:rsidRPr="006C25E0">
        <w:rPr>
          <w:rFonts w:asciiTheme="minorHAnsi" w:eastAsia="Segoe UI" w:hAnsiTheme="minorHAnsi" w:cstheme="minorHAnsi"/>
          <w:color w:val="000000" w:themeColor="text1"/>
        </w:rPr>
        <w:t xml:space="preserve">OBD is working with the communications department to update their </w:t>
      </w:r>
      <w:r w:rsidR="0031795D" w:rsidRPr="006C25E0">
        <w:rPr>
          <w:rFonts w:asciiTheme="minorHAnsi" w:eastAsia="Segoe UI" w:hAnsiTheme="minorHAnsi" w:cstheme="minorHAnsi"/>
          <w:b/>
          <w:bCs/>
          <w:color w:val="000000" w:themeColor="text1"/>
        </w:rPr>
        <w:t>marketing material.</w:t>
      </w:r>
      <w:r w:rsidR="0031795D" w:rsidRPr="006C25E0">
        <w:rPr>
          <w:rFonts w:asciiTheme="minorHAnsi" w:eastAsia="Segoe UI" w:hAnsiTheme="minorHAnsi" w:cstheme="minorHAnsi"/>
          <w:color w:val="000000" w:themeColor="text1"/>
        </w:rPr>
        <w:t xml:space="preserve"> </w:t>
      </w:r>
      <w:r w:rsidR="00AA3BE0" w:rsidRPr="006C25E0">
        <w:rPr>
          <w:rFonts w:asciiTheme="minorHAnsi" w:eastAsia="Segoe UI" w:hAnsiTheme="minorHAnsi" w:cstheme="minorHAnsi"/>
          <w:color w:val="000000" w:themeColor="text1"/>
        </w:rPr>
        <w:t xml:space="preserve">Ms. Parish wanted to have </w:t>
      </w:r>
      <w:r w:rsidR="00614C8D" w:rsidRPr="006C25E0">
        <w:rPr>
          <w:rFonts w:asciiTheme="minorHAnsi" w:eastAsia="Segoe UI" w:hAnsiTheme="minorHAnsi" w:cstheme="minorHAnsi"/>
          <w:b/>
          <w:bCs/>
          <w:color w:val="000000" w:themeColor="text1"/>
        </w:rPr>
        <w:t>Disability</w:t>
      </w:r>
      <w:r w:rsidR="00AA3BE0" w:rsidRPr="006C25E0">
        <w:rPr>
          <w:rFonts w:asciiTheme="minorHAnsi" w:eastAsia="Segoe UI" w:hAnsiTheme="minorHAnsi" w:cstheme="minorHAnsi"/>
          <w:b/>
          <w:bCs/>
          <w:color w:val="000000" w:themeColor="text1"/>
        </w:rPr>
        <w:t xml:space="preserve"> &amp; Etiquette </w:t>
      </w:r>
      <w:r w:rsidR="00AA3BE0" w:rsidRPr="006C25E0">
        <w:rPr>
          <w:rFonts w:asciiTheme="minorHAnsi" w:eastAsia="Segoe UI" w:hAnsiTheme="minorHAnsi" w:cstheme="minorHAnsi"/>
          <w:color w:val="000000" w:themeColor="text1"/>
        </w:rPr>
        <w:t>training for businesses or a nonprofit but waiting on the Office of Communications to finalize</w:t>
      </w:r>
      <w:r w:rsidR="003C77C4" w:rsidRPr="006C25E0">
        <w:rPr>
          <w:rFonts w:asciiTheme="minorHAnsi" w:eastAsia="Segoe UI" w:hAnsiTheme="minorHAnsi" w:cstheme="minorHAnsi"/>
          <w:color w:val="000000" w:themeColor="text1"/>
        </w:rPr>
        <w:t xml:space="preserve">. </w:t>
      </w:r>
      <w:r w:rsidR="00AA3BE0" w:rsidRPr="006C25E0">
        <w:rPr>
          <w:rFonts w:asciiTheme="minorHAnsi" w:eastAsia="Segoe UI" w:hAnsiTheme="minorHAnsi" w:cstheme="minorHAnsi"/>
          <w:color w:val="000000" w:themeColor="text1"/>
        </w:rPr>
        <w:t xml:space="preserve">BD representatives do not </w:t>
      </w:r>
      <w:r w:rsidR="001F6C73" w:rsidRPr="006C25E0">
        <w:rPr>
          <w:rFonts w:asciiTheme="minorHAnsi" w:eastAsia="Segoe UI" w:hAnsiTheme="minorHAnsi" w:cstheme="minorHAnsi"/>
          <w:color w:val="000000" w:themeColor="text1"/>
        </w:rPr>
        <w:t>have a</w:t>
      </w:r>
      <w:r w:rsidR="00AA3BE0" w:rsidRPr="006C25E0">
        <w:rPr>
          <w:rFonts w:asciiTheme="minorHAnsi" w:eastAsia="Segoe UI" w:hAnsiTheme="minorHAnsi" w:cstheme="minorHAnsi"/>
          <w:color w:val="000000" w:themeColor="text1"/>
        </w:rPr>
        <w:t xml:space="preserve"> </w:t>
      </w:r>
      <w:r w:rsidR="00AA3BE0" w:rsidRPr="006C25E0">
        <w:rPr>
          <w:rFonts w:asciiTheme="minorHAnsi" w:eastAsia="Segoe UI" w:hAnsiTheme="minorHAnsi" w:cstheme="minorHAnsi"/>
          <w:b/>
          <w:bCs/>
          <w:color w:val="000000" w:themeColor="text1"/>
        </w:rPr>
        <w:t xml:space="preserve">booklet </w:t>
      </w:r>
      <w:r w:rsidR="00AA3BE0" w:rsidRPr="006C25E0">
        <w:rPr>
          <w:rFonts w:asciiTheme="minorHAnsi" w:eastAsia="Segoe UI" w:hAnsiTheme="minorHAnsi" w:cstheme="minorHAnsi"/>
          <w:color w:val="000000" w:themeColor="text1"/>
        </w:rPr>
        <w:t xml:space="preserve">to leave with businesses and this is pending development. </w:t>
      </w:r>
      <w:r w:rsidR="001F6C73" w:rsidRPr="006C25E0">
        <w:rPr>
          <w:rFonts w:asciiTheme="minorHAnsi" w:eastAsia="Segoe UI" w:hAnsiTheme="minorHAnsi" w:cstheme="minorHAnsi"/>
          <w:color w:val="000000" w:themeColor="text1"/>
        </w:rPr>
        <w:t xml:space="preserve">A </w:t>
      </w:r>
      <w:r w:rsidR="001F6C73" w:rsidRPr="006C25E0">
        <w:rPr>
          <w:rFonts w:asciiTheme="minorHAnsi" w:eastAsia="Segoe UI" w:hAnsiTheme="minorHAnsi" w:cstheme="minorHAnsi"/>
          <w:b/>
          <w:bCs/>
          <w:color w:val="000000" w:themeColor="text1"/>
        </w:rPr>
        <w:t>Push Card brochure</w:t>
      </w:r>
      <w:r w:rsidR="001F6C73" w:rsidRPr="006C25E0">
        <w:rPr>
          <w:rFonts w:asciiTheme="minorHAnsi" w:eastAsia="Segoe UI" w:hAnsiTheme="minorHAnsi" w:cstheme="minorHAnsi"/>
          <w:color w:val="000000" w:themeColor="text1"/>
        </w:rPr>
        <w:t xml:space="preserve"> needs to be finalized to inform people or an organization that OBD can come in at no charge and present a Disability &amp; </w:t>
      </w:r>
      <w:r w:rsidR="003C77C4" w:rsidRPr="006C25E0">
        <w:rPr>
          <w:rFonts w:asciiTheme="minorHAnsi" w:eastAsia="Segoe UI" w:hAnsiTheme="minorHAnsi" w:cstheme="minorHAnsi"/>
          <w:color w:val="000000" w:themeColor="text1"/>
        </w:rPr>
        <w:t>Etiquette</w:t>
      </w:r>
      <w:r w:rsidR="001F6C73" w:rsidRPr="006C25E0">
        <w:rPr>
          <w:rFonts w:asciiTheme="minorHAnsi" w:eastAsia="Segoe UI" w:hAnsiTheme="minorHAnsi" w:cstheme="minorHAnsi"/>
          <w:color w:val="000000" w:themeColor="text1"/>
        </w:rPr>
        <w:t xml:space="preserve"> training. </w:t>
      </w:r>
      <w:r w:rsidR="003C77C4" w:rsidRPr="006C25E0">
        <w:rPr>
          <w:rFonts w:asciiTheme="minorHAnsi" w:eastAsia="Segoe UI" w:hAnsiTheme="minorHAnsi" w:cstheme="minorHAnsi"/>
          <w:color w:val="000000" w:themeColor="text1"/>
        </w:rPr>
        <w:t xml:space="preserve">An </w:t>
      </w:r>
      <w:r w:rsidR="003C77C4" w:rsidRPr="006C25E0">
        <w:rPr>
          <w:rFonts w:asciiTheme="minorHAnsi" w:eastAsia="Segoe UI" w:hAnsiTheme="minorHAnsi" w:cstheme="minorHAnsi"/>
          <w:b/>
          <w:bCs/>
          <w:color w:val="000000" w:themeColor="text1"/>
        </w:rPr>
        <w:t>OBD Services brochure</w:t>
      </w:r>
      <w:r w:rsidR="003C77C4" w:rsidRPr="006C25E0">
        <w:rPr>
          <w:rFonts w:asciiTheme="minorHAnsi" w:eastAsia="Segoe UI" w:hAnsiTheme="minorHAnsi" w:cstheme="minorHAnsi"/>
          <w:color w:val="000000" w:themeColor="text1"/>
        </w:rPr>
        <w:t xml:space="preserve"> has been recommended so referring clients will be informed of services available. </w:t>
      </w:r>
      <w:r w:rsidR="001F6C73" w:rsidRPr="006C25E0">
        <w:rPr>
          <w:rFonts w:asciiTheme="minorHAnsi" w:eastAsia="Segoe UI" w:hAnsiTheme="minorHAnsi" w:cstheme="minorHAnsi"/>
          <w:color w:val="000000" w:themeColor="text1"/>
        </w:rPr>
        <w:t xml:space="preserve">OBD is still running the </w:t>
      </w:r>
      <w:r w:rsidR="001F6C73" w:rsidRPr="006C25E0">
        <w:rPr>
          <w:rFonts w:asciiTheme="minorHAnsi" w:eastAsia="Segoe UI" w:hAnsiTheme="minorHAnsi" w:cstheme="minorHAnsi"/>
          <w:b/>
          <w:bCs/>
          <w:color w:val="000000" w:themeColor="text1"/>
        </w:rPr>
        <w:t>workforce videos and training videos</w:t>
      </w:r>
      <w:r w:rsidR="001F6C73" w:rsidRPr="006C25E0">
        <w:rPr>
          <w:rFonts w:asciiTheme="minorHAnsi" w:eastAsia="Segoe UI" w:hAnsiTheme="minorHAnsi" w:cstheme="minorHAnsi"/>
          <w:color w:val="000000" w:themeColor="text1"/>
        </w:rPr>
        <w:t xml:space="preserve"> and have done one of their </w:t>
      </w:r>
      <w:r w:rsidR="001F6C73" w:rsidRPr="006C25E0">
        <w:rPr>
          <w:rFonts w:asciiTheme="minorHAnsi" w:eastAsia="Segoe UI" w:hAnsiTheme="minorHAnsi" w:cstheme="minorHAnsi"/>
          <w:b/>
          <w:bCs/>
          <w:color w:val="000000" w:themeColor="text1"/>
        </w:rPr>
        <w:t>job extravaganzas</w:t>
      </w:r>
      <w:r w:rsidR="003C77C4" w:rsidRPr="006C25E0">
        <w:rPr>
          <w:rFonts w:asciiTheme="minorHAnsi" w:eastAsia="Segoe UI" w:hAnsiTheme="minorHAnsi" w:cstheme="minorHAnsi"/>
          <w:b/>
          <w:bCs/>
          <w:color w:val="000000" w:themeColor="text1"/>
        </w:rPr>
        <w:t xml:space="preserve"> </w:t>
      </w:r>
      <w:r w:rsidR="003C77C4" w:rsidRPr="006C25E0">
        <w:rPr>
          <w:rFonts w:asciiTheme="minorHAnsi" w:eastAsia="Segoe UI" w:hAnsiTheme="minorHAnsi" w:cstheme="minorHAnsi"/>
          <w:color w:val="000000" w:themeColor="text1"/>
        </w:rPr>
        <w:t xml:space="preserve">with more job </w:t>
      </w:r>
      <w:r w:rsidR="00614C8D" w:rsidRPr="006C25E0">
        <w:rPr>
          <w:rFonts w:asciiTheme="minorHAnsi" w:eastAsia="Segoe UI" w:hAnsiTheme="minorHAnsi" w:cstheme="minorHAnsi"/>
          <w:color w:val="000000" w:themeColor="text1"/>
        </w:rPr>
        <w:t>extravaganza</w:t>
      </w:r>
      <w:r w:rsidR="003C77C4" w:rsidRPr="006C25E0">
        <w:rPr>
          <w:rFonts w:asciiTheme="minorHAnsi" w:eastAsia="Segoe UI" w:hAnsiTheme="minorHAnsi" w:cstheme="minorHAnsi"/>
          <w:color w:val="000000" w:themeColor="text1"/>
        </w:rPr>
        <w:t xml:space="preserve"> planned in the future for PreETS</w:t>
      </w:r>
      <w:r w:rsidR="0078100F" w:rsidRPr="006C25E0">
        <w:rPr>
          <w:rFonts w:asciiTheme="minorHAnsi" w:eastAsia="Segoe UI" w:hAnsiTheme="minorHAnsi" w:cstheme="minorHAnsi"/>
          <w:b/>
          <w:bCs/>
          <w:color w:val="000000" w:themeColor="text1"/>
        </w:rPr>
        <w:t xml:space="preserve">. </w:t>
      </w:r>
      <w:r w:rsidR="003C77C4" w:rsidRPr="006C25E0">
        <w:rPr>
          <w:rFonts w:asciiTheme="minorHAnsi" w:eastAsia="Segoe UI" w:hAnsiTheme="minorHAnsi" w:cstheme="minorHAnsi"/>
          <w:b/>
          <w:bCs/>
          <w:color w:val="000000" w:themeColor="text1"/>
        </w:rPr>
        <w:t xml:space="preserve">Future projects </w:t>
      </w:r>
      <w:r w:rsidR="003C77C4" w:rsidRPr="006C25E0">
        <w:rPr>
          <w:rFonts w:asciiTheme="minorHAnsi" w:eastAsia="Segoe UI" w:hAnsiTheme="minorHAnsi" w:cstheme="minorHAnsi"/>
          <w:color w:val="000000" w:themeColor="text1"/>
        </w:rPr>
        <w:t xml:space="preserve">in the fall include </w:t>
      </w:r>
      <w:r w:rsidR="00614C8D" w:rsidRPr="006C25E0">
        <w:rPr>
          <w:rFonts w:asciiTheme="minorHAnsi" w:eastAsia="Segoe UI" w:hAnsiTheme="minorHAnsi" w:cstheme="minorHAnsi"/>
          <w:color w:val="000000" w:themeColor="text1"/>
        </w:rPr>
        <w:t>visiting</w:t>
      </w:r>
      <w:r w:rsidR="003C77C4" w:rsidRPr="006C25E0">
        <w:rPr>
          <w:rFonts w:asciiTheme="minorHAnsi" w:eastAsia="Segoe UI" w:hAnsiTheme="minorHAnsi" w:cstheme="minorHAnsi"/>
          <w:color w:val="000000" w:themeColor="text1"/>
        </w:rPr>
        <w:t xml:space="preserve"> colleges, ADA Coordinators and spotlight luncheons, inviting registered students to come during lunch, more speaking engagements, and inviting two businesses based on what the study discipline and career goals so students can learn about different career goals. </w:t>
      </w:r>
    </w:p>
    <w:p w14:paraId="370A151A" w14:textId="77777777" w:rsidR="003C77C4" w:rsidRPr="006C25E0" w:rsidRDefault="003C77C4" w:rsidP="009F3A38">
      <w:pPr>
        <w:tabs>
          <w:tab w:val="left" w:pos="1170"/>
        </w:tabs>
        <w:ind w:left="1170"/>
        <w:contextualSpacing/>
        <w:jc w:val="both"/>
        <w:rPr>
          <w:rFonts w:asciiTheme="minorHAnsi" w:eastAsia="Segoe UI" w:hAnsiTheme="minorHAnsi" w:cstheme="minorHAnsi"/>
          <w:color w:val="000000" w:themeColor="text1"/>
        </w:rPr>
      </w:pPr>
    </w:p>
    <w:p w14:paraId="0A8F6629" w14:textId="77777777" w:rsidR="006C25E0" w:rsidRPr="006C25E0" w:rsidRDefault="006C25E0" w:rsidP="00AA3BE0">
      <w:pPr>
        <w:tabs>
          <w:tab w:val="left" w:pos="1170"/>
        </w:tabs>
        <w:ind w:left="1170"/>
        <w:jc w:val="both"/>
        <w:rPr>
          <w:rFonts w:asciiTheme="minorHAnsi" w:eastAsia="Segoe UI" w:hAnsiTheme="minorHAnsi" w:cstheme="minorHAnsi"/>
          <w:color w:val="000000" w:themeColor="text1"/>
        </w:rPr>
      </w:pPr>
    </w:p>
    <w:p w14:paraId="3022B9FA" w14:textId="77777777" w:rsidR="006C25E0" w:rsidRPr="006C25E0" w:rsidRDefault="006C25E0" w:rsidP="006C25E0">
      <w:pPr>
        <w:pStyle w:val="NoSpacing"/>
        <w:tabs>
          <w:tab w:val="left" w:pos="1080"/>
          <w:tab w:val="left" w:pos="9810"/>
          <w:tab w:val="left" w:pos="10080"/>
          <w:tab w:val="left" w:pos="11160"/>
        </w:tabs>
        <w:ind w:left="1080" w:right="180"/>
        <w:jc w:val="both"/>
        <w:rPr>
          <w:rFonts w:ascii="Britannic Bold" w:hAnsi="Britannic Bold"/>
          <w:color w:val="000000" w:themeColor="text1"/>
          <w:sz w:val="28"/>
          <w:szCs w:val="28"/>
          <w:u w:val="single"/>
        </w:rPr>
      </w:pPr>
      <w:r w:rsidRPr="006C25E0">
        <w:rPr>
          <w:rFonts w:ascii="Britannic Bold" w:hAnsi="Britannic Bold"/>
          <w:i/>
          <w:iCs/>
          <w:color w:val="000000" w:themeColor="text1"/>
          <w:sz w:val="28"/>
          <w:szCs w:val="28"/>
          <w:highlight w:val="lightGray"/>
          <w:u w:val="single"/>
        </w:rPr>
        <w:t xml:space="preserve">CONTINUED, </w:t>
      </w:r>
      <w:r w:rsidRPr="006C25E0">
        <w:rPr>
          <w:rFonts w:ascii="Britannic Bold" w:hAnsi="Britannic Bold"/>
          <w:color w:val="000000" w:themeColor="text1"/>
          <w:sz w:val="28"/>
          <w:szCs w:val="28"/>
          <w:highlight w:val="lightGray"/>
          <w:u w:val="single"/>
        </w:rPr>
        <w:t>2024 MISSISSIPPI - STATE REHABILITATION COUNCIL ACTIVITIES</w:t>
      </w:r>
    </w:p>
    <w:p w14:paraId="3F458A28" w14:textId="77777777" w:rsidR="006C25E0" w:rsidRPr="006C25E0" w:rsidRDefault="006C25E0" w:rsidP="006C25E0">
      <w:pPr>
        <w:pStyle w:val="NoSpacing"/>
        <w:ind w:left="2340" w:right="90"/>
        <w:jc w:val="both"/>
        <w:rPr>
          <w:rFonts w:cstheme="minorHAnsi"/>
          <w:i/>
          <w:iCs/>
          <w:color w:val="000000" w:themeColor="text1"/>
        </w:rPr>
      </w:pPr>
    </w:p>
    <w:p w14:paraId="49C49448" w14:textId="77777777" w:rsidR="006C25E0" w:rsidRPr="006C25E0" w:rsidRDefault="006C25E0" w:rsidP="00AA3BE0">
      <w:pPr>
        <w:tabs>
          <w:tab w:val="left" w:pos="1170"/>
        </w:tabs>
        <w:ind w:left="1170"/>
        <w:jc w:val="both"/>
        <w:rPr>
          <w:rFonts w:asciiTheme="minorHAnsi" w:eastAsia="Segoe UI" w:hAnsiTheme="minorHAnsi" w:cstheme="minorHAnsi"/>
          <w:color w:val="000000" w:themeColor="text1"/>
        </w:rPr>
      </w:pPr>
    </w:p>
    <w:p w14:paraId="1780BF67" w14:textId="6A52136B" w:rsidR="00C556D3" w:rsidRPr="00C556D3" w:rsidRDefault="002E0386" w:rsidP="009F3A38">
      <w:pPr>
        <w:pStyle w:val="ListParagraph"/>
        <w:widowControl/>
        <w:tabs>
          <w:tab w:val="left" w:pos="1170"/>
        </w:tabs>
        <w:autoSpaceDE/>
        <w:autoSpaceDN/>
        <w:ind w:left="1080" w:firstLine="0"/>
        <w:contextualSpacing/>
        <w:rPr>
          <w:rFonts w:asciiTheme="minorHAnsi" w:eastAsiaTheme="minorEastAsia" w:hAnsiTheme="minorHAnsi" w:cstheme="minorHAnsi"/>
        </w:rPr>
      </w:pPr>
      <w:r w:rsidRPr="006C25E0">
        <w:rPr>
          <w:rFonts w:asciiTheme="minorHAnsi" w:eastAsiaTheme="minorEastAsia" w:hAnsiTheme="minorHAnsi" w:cstheme="minorHAnsi"/>
          <w:b/>
          <w:color w:val="000000" w:themeColor="text1"/>
        </w:rPr>
        <w:t>State Plan</w:t>
      </w:r>
      <w:r w:rsidR="003C77C4" w:rsidRPr="006C25E0">
        <w:rPr>
          <w:rFonts w:asciiTheme="minorHAnsi" w:eastAsiaTheme="minorEastAsia" w:hAnsiTheme="minorHAnsi" w:cstheme="minorHAnsi"/>
          <w:b/>
          <w:color w:val="000000" w:themeColor="text1"/>
        </w:rPr>
        <w:t xml:space="preserve"> - </w:t>
      </w:r>
      <w:r w:rsidR="0031795D" w:rsidRPr="006C25E0">
        <w:rPr>
          <w:rFonts w:asciiTheme="minorHAnsi" w:hAnsiTheme="minorHAnsi" w:cstheme="minorHAnsi"/>
          <w:b/>
          <w:color w:val="000000" w:themeColor="text1"/>
        </w:rPr>
        <w:t>VR Portion of State Plan</w:t>
      </w:r>
      <w:r w:rsidR="003C77C4" w:rsidRPr="006C25E0">
        <w:rPr>
          <w:rFonts w:asciiTheme="minorHAnsi" w:hAnsiTheme="minorHAnsi" w:cstheme="minorHAnsi"/>
          <w:b/>
          <w:color w:val="000000" w:themeColor="text1"/>
        </w:rPr>
        <w:t xml:space="preserve"> 2024-2027 update:</w:t>
      </w:r>
      <w:r w:rsidR="0031795D" w:rsidRPr="006C25E0">
        <w:rPr>
          <w:rFonts w:asciiTheme="minorHAnsi" w:hAnsiTheme="minorHAnsi" w:cstheme="minorHAnsi"/>
          <w:b/>
          <w:color w:val="000000" w:themeColor="text1"/>
        </w:rPr>
        <w:t xml:space="preserve">  </w:t>
      </w:r>
      <w:r w:rsidR="0031795D" w:rsidRPr="006C25E0">
        <w:rPr>
          <w:rFonts w:asciiTheme="minorHAnsi" w:eastAsia="Segoe UI" w:hAnsiTheme="minorHAnsi" w:cstheme="minorHAnsi"/>
          <w:color w:val="000000" w:themeColor="text1"/>
        </w:rPr>
        <w:t xml:space="preserve"> Mrs. Hart and Ms. Young had already completed the plan and submitted it. </w:t>
      </w:r>
      <w:r w:rsidR="003C77C4" w:rsidRPr="006C25E0">
        <w:rPr>
          <w:rFonts w:asciiTheme="minorHAnsi" w:eastAsia="Segoe UI" w:hAnsiTheme="minorHAnsi" w:cstheme="minorHAnsi"/>
          <w:color w:val="000000" w:themeColor="text1"/>
        </w:rPr>
        <w:t xml:space="preserve">The feds reviewed it and returned for minor edits that were outlined to update where referenced </w:t>
      </w:r>
      <w:r w:rsidR="00614C8D" w:rsidRPr="006C25E0">
        <w:rPr>
          <w:rFonts w:asciiTheme="minorHAnsi" w:eastAsia="Segoe UI" w:hAnsiTheme="minorHAnsi" w:cstheme="minorHAnsi"/>
          <w:color w:val="000000" w:themeColor="text1"/>
        </w:rPr>
        <w:t>fiscal</w:t>
      </w:r>
      <w:r w:rsidR="003C77C4" w:rsidRPr="006C25E0">
        <w:rPr>
          <w:rFonts w:asciiTheme="minorHAnsi" w:eastAsia="Segoe UI" w:hAnsiTheme="minorHAnsi" w:cstheme="minorHAnsi"/>
          <w:color w:val="000000" w:themeColor="text1"/>
        </w:rPr>
        <w:t xml:space="preserve"> year to amend it to program year</w:t>
      </w:r>
      <w:r w:rsidR="0078100F" w:rsidRPr="006C25E0">
        <w:rPr>
          <w:rFonts w:asciiTheme="minorHAnsi" w:eastAsia="Segoe UI" w:hAnsiTheme="minorHAnsi" w:cstheme="minorHAnsi"/>
          <w:color w:val="000000" w:themeColor="text1"/>
        </w:rPr>
        <w:t xml:space="preserve">. </w:t>
      </w:r>
      <w:r w:rsidR="003C77C4" w:rsidRPr="006C25E0">
        <w:rPr>
          <w:rFonts w:asciiTheme="minorHAnsi" w:eastAsia="Segoe UI" w:hAnsiTheme="minorHAnsi" w:cstheme="minorHAnsi"/>
          <w:color w:val="000000" w:themeColor="text1"/>
        </w:rPr>
        <w:t xml:space="preserve">Edits were made and RSA accepted it on June 10, 2024. </w:t>
      </w:r>
      <w:r w:rsidR="006C25E0" w:rsidRPr="006C25E0">
        <w:rPr>
          <w:rFonts w:asciiTheme="minorHAnsi" w:eastAsia="Segoe UI" w:hAnsiTheme="minorHAnsi" w:cstheme="minorHAnsi"/>
          <w:color w:val="000000" w:themeColor="text1"/>
        </w:rPr>
        <w:t>The  revised final plan is posted on the website</w:t>
      </w:r>
      <w:r w:rsidR="006C25E0" w:rsidRPr="00C556D3">
        <w:rPr>
          <w:rFonts w:asciiTheme="minorHAnsi" w:eastAsia="Segoe UI" w:hAnsiTheme="minorHAnsi" w:cstheme="minorHAnsi"/>
        </w:rPr>
        <w:t xml:space="preserve">. </w:t>
      </w:r>
      <w:r w:rsidR="00C556D3" w:rsidRPr="00C556D3">
        <w:rPr>
          <w:rFonts w:asciiTheme="minorHAnsi" w:eastAsiaTheme="minorEastAsia" w:hAnsiTheme="minorHAnsi" w:cstheme="minorHAnsi"/>
        </w:rPr>
        <w:t>Ms. Young added how instrumental the SRC is to the VR/VRB program, and it is the first part of the State Plan to ensure the SRC is a functioning SRC. She discussed when they contact SRC they need to mention that they have a functioning SRC, they are succession planning and will have a succession training that will be held for the new members</w:t>
      </w:r>
      <w:r w:rsidR="00B247E1">
        <w:rPr>
          <w:rFonts w:asciiTheme="minorHAnsi" w:eastAsiaTheme="minorEastAsia" w:hAnsiTheme="minorHAnsi" w:cstheme="minorHAnsi"/>
        </w:rPr>
        <w:t xml:space="preserve">, </w:t>
      </w:r>
      <w:r w:rsidR="00C556D3" w:rsidRPr="00C556D3">
        <w:rPr>
          <w:rFonts w:asciiTheme="minorHAnsi" w:eastAsiaTheme="minorEastAsia" w:hAnsiTheme="minorHAnsi" w:cstheme="minorHAnsi"/>
        </w:rPr>
        <w:t>their training will be provided by the current members</w:t>
      </w:r>
      <w:r w:rsidR="00B247E1">
        <w:rPr>
          <w:rFonts w:asciiTheme="minorHAnsi" w:eastAsiaTheme="minorEastAsia" w:hAnsiTheme="minorHAnsi" w:cstheme="minorHAnsi"/>
        </w:rPr>
        <w:t xml:space="preserve">, and </w:t>
      </w:r>
      <w:r w:rsidR="00C556D3" w:rsidRPr="00C556D3">
        <w:rPr>
          <w:rFonts w:asciiTheme="minorHAnsi" w:eastAsiaTheme="minorEastAsia" w:hAnsiTheme="minorHAnsi" w:cstheme="minorHAnsi"/>
        </w:rPr>
        <w:t xml:space="preserve">the new members would be mentored. </w:t>
      </w:r>
    </w:p>
    <w:p w14:paraId="413BA06B" w14:textId="77777777" w:rsidR="00C556D3" w:rsidRPr="00C556D3" w:rsidRDefault="00C556D3" w:rsidP="009F3A38">
      <w:pPr>
        <w:pStyle w:val="ListParagraph"/>
        <w:tabs>
          <w:tab w:val="left" w:pos="1170"/>
        </w:tabs>
        <w:ind w:left="1170"/>
        <w:contextualSpacing/>
        <w:rPr>
          <w:rFonts w:asciiTheme="minorHAnsi" w:eastAsiaTheme="minorEastAsia" w:hAnsiTheme="minorHAnsi" w:cstheme="minorHAnsi"/>
        </w:rPr>
      </w:pPr>
    </w:p>
    <w:p w14:paraId="1389FEA7" w14:textId="7BAB377E" w:rsidR="002E0386" w:rsidRDefault="008C5A30" w:rsidP="009F3A38">
      <w:pPr>
        <w:tabs>
          <w:tab w:val="left" w:pos="1170"/>
        </w:tabs>
        <w:ind w:left="1080"/>
        <w:contextualSpacing/>
        <w:jc w:val="both"/>
        <w:rPr>
          <w:rFonts w:asciiTheme="minorHAnsi" w:eastAsiaTheme="minorEastAsia" w:hAnsiTheme="minorHAnsi" w:cstheme="minorHAnsi"/>
          <w:b/>
          <w:color w:val="FF0000"/>
        </w:rPr>
      </w:pPr>
      <w:r w:rsidRPr="003E39D9">
        <w:rPr>
          <w:rFonts w:asciiTheme="minorHAnsi" w:hAnsiTheme="minorHAnsi" w:cstheme="minorHAnsi"/>
          <w:noProof/>
          <w:color w:val="000000" w:themeColor="text1"/>
        </w:rPr>
        <mc:AlternateContent>
          <mc:Choice Requires="wpg">
            <w:drawing>
              <wp:anchor distT="0" distB="0" distL="0" distR="0" simplePos="0" relativeHeight="487648768" behindDoc="1" locked="0" layoutInCell="1" allowOverlap="1" wp14:anchorId="003630C5" wp14:editId="6DFF66AA">
                <wp:simplePos x="0" y="0"/>
                <wp:positionH relativeFrom="page">
                  <wp:posOffset>605790</wp:posOffset>
                </wp:positionH>
                <wp:positionV relativeFrom="paragraph">
                  <wp:posOffset>119380</wp:posOffset>
                </wp:positionV>
                <wp:extent cx="6534150" cy="447675"/>
                <wp:effectExtent l="0" t="0" r="0" b="9525"/>
                <wp:wrapTopAndBottom/>
                <wp:docPr id="704819956" name="Group 704819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447675"/>
                          <a:chOff x="0" y="0"/>
                          <a:chExt cx="6579234" cy="448309"/>
                        </a:xfrm>
                      </wpg:grpSpPr>
                      <wps:wsp>
                        <wps:cNvPr id="1953819937" name="Graphic 102"/>
                        <wps:cNvSpPr/>
                        <wps:spPr>
                          <a:xfrm>
                            <a:off x="0" y="0"/>
                            <a:ext cx="6579234" cy="448309"/>
                          </a:xfrm>
                          <a:custGeom>
                            <a:avLst/>
                            <a:gdLst/>
                            <a:ahLst/>
                            <a:cxnLst/>
                            <a:rect l="l" t="t" r="r" b="b"/>
                            <a:pathLst>
                              <a:path w="6579234" h="448309">
                                <a:moveTo>
                                  <a:pt x="6579108" y="0"/>
                                </a:moveTo>
                                <a:lnTo>
                                  <a:pt x="6573012" y="0"/>
                                </a:lnTo>
                                <a:lnTo>
                                  <a:pt x="6573012" y="6096"/>
                                </a:lnTo>
                                <a:lnTo>
                                  <a:pt x="6573012" y="441947"/>
                                </a:lnTo>
                                <a:lnTo>
                                  <a:pt x="6571488" y="441947"/>
                                </a:lnTo>
                                <a:lnTo>
                                  <a:pt x="6571488" y="6096"/>
                                </a:lnTo>
                                <a:lnTo>
                                  <a:pt x="6573012" y="6096"/>
                                </a:lnTo>
                                <a:lnTo>
                                  <a:pt x="6573012" y="0"/>
                                </a:lnTo>
                                <a:lnTo>
                                  <a:pt x="6108" y="0"/>
                                </a:lnTo>
                                <a:lnTo>
                                  <a:pt x="0" y="0"/>
                                </a:lnTo>
                                <a:lnTo>
                                  <a:pt x="0" y="6096"/>
                                </a:lnTo>
                                <a:lnTo>
                                  <a:pt x="0" y="441947"/>
                                </a:lnTo>
                                <a:lnTo>
                                  <a:pt x="0" y="448056"/>
                                </a:lnTo>
                                <a:lnTo>
                                  <a:pt x="6096" y="448056"/>
                                </a:lnTo>
                                <a:lnTo>
                                  <a:pt x="6573012" y="448056"/>
                                </a:lnTo>
                                <a:lnTo>
                                  <a:pt x="6579108" y="448056"/>
                                </a:lnTo>
                                <a:lnTo>
                                  <a:pt x="6579108" y="441960"/>
                                </a:lnTo>
                                <a:lnTo>
                                  <a:pt x="6579108" y="6096"/>
                                </a:lnTo>
                                <a:lnTo>
                                  <a:pt x="6579108" y="0"/>
                                </a:lnTo>
                                <a:close/>
                              </a:path>
                            </a:pathLst>
                          </a:custGeom>
                          <a:solidFill>
                            <a:srgbClr val="000000"/>
                          </a:solidFill>
                        </wps:spPr>
                        <wps:bodyPr wrap="square" lIns="0" tIns="0" rIns="0" bIns="0" rtlCol="0">
                          <a:prstTxWarp prst="textNoShape">
                            <a:avLst/>
                          </a:prstTxWarp>
                          <a:noAutofit/>
                        </wps:bodyPr>
                      </wps:wsp>
                      <wps:wsp>
                        <wps:cNvPr id="1903948406" name="Textbox 103"/>
                        <wps:cNvSpPr txBox="1"/>
                        <wps:spPr>
                          <a:xfrm>
                            <a:off x="3054" y="0"/>
                            <a:ext cx="6573520" cy="448309"/>
                          </a:xfrm>
                          <a:prstGeom prst="rect">
                            <a:avLst/>
                          </a:prstGeom>
                        </wps:spPr>
                        <wps:txbx>
                          <w:txbxContent>
                            <w:p w14:paraId="25EE3742" w14:textId="69D8B2D2" w:rsidR="008D2B84" w:rsidRDefault="00D82C48" w:rsidP="008D2B84">
                              <w:pPr>
                                <w:spacing w:before="11" w:line="259" w:lineRule="auto"/>
                                <w:ind w:left="1620" w:right="180" w:hanging="1534"/>
                                <w:jc w:val="center"/>
                                <w:rPr>
                                  <w:rFonts w:ascii="Britannic Bold" w:hAnsi="Britannic Bold"/>
                                  <w:bCs/>
                                  <w:iCs/>
                                  <w:color w:val="FFFFFF"/>
                                  <w:sz w:val="28"/>
                                  <w:szCs w:val="28"/>
                                </w:rPr>
                              </w:pPr>
                              <w:r w:rsidRPr="008D2B84">
                                <w:rPr>
                                  <w:rFonts w:ascii="Britannic Bold" w:hAnsi="Britannic Bold"/>
                                  <w:bCs/>
                                  <w:iCs/>
                                  <w:color w:val="FFFFFF"/>
                                  <w:sz w:val="28"/>
                                  <w:szCs w:val="28"/>
                                </w:rPr>
                                <w:t>Additional</w:t>
                              </w:r>
                              <w:r w:rsidRPr="008D2B84">
                                <w:rPr>
                                  <w:rFonts w:ascii="Britannic Bold" w:hAnsi="Britannic Bold"/>
                                  <w:bCs/>
                                  <w:iCs/>
                                  <w:color w:val="FFFFFF"/>
                                  <w:spacing w:val="-6"/>
                                  <w:sz w:val="28"/>
                                  <w:szCs w:val="28"/>
                                </w:rPr>
                                <w:t xml:space="preserve"> </w:t>
                              </w:r>
                              <w:r w:rsidRPr="008D2B84">
                                <w:rPr>
                                  <w:rFonts w:ascii="Britannic Bold" w:hAnsi="Britannic Bold"/>
                                  <w:bCs/>
                                  <w:iCs/>
                                  <w:color w:val="FFFFFF"/>
                                  <w:sz w:val="28"/>
                                  <w:szCs w:val="28"/>
                                </w:rPr>
                                <w:t>State</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Rehabilitation</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Council</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Member</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Activities</w:t>
                              </w:r>
                              <w:r w:rsidR="008C5A30">
                                <w:rPr>
                                  <w:rFonts w:ascii="Britannic Bold" w:hAnsi="Britannic Bold"/>
                                  <w:bCs/>
                                  <w:iCs/>
                                  <w:color w:val="FFFFFF"/>
                                  <w:sz w:val="28"/>
                                  <w:szCs w:val="28"/>
                                </w:rPr>
                                <w:t xml:space="preserve"> and Action Items</w:t>
                              </w:r>
                            </w:p>
                            <w:p w14:paraId="49117865" w14:textId="37502758" w:rsidR="00D82C48" w:rsidRPr="008D2B84" w:rsidRDefault="00D82C48" w:rsidP="008D2B84">
                              <w:pPr>
                                <w:spacing w:before="11" w:line="259" w:lineRule="auto"/>
                                <w:ind w:left="1620" w:right="180" w:hanging="1534"/>
                                <w:jc w:val="center"/>
                                <w:rPr>
                                  <w:rFonts w:ascii="Britannic Bold" w:hAnsi="Britannic Bold"/>
                                  <w:bCs/>
                                  <w:iCs/>
                                  <w:sz w:val="28"/>
                                  <w:szCs w:val="28"/>
                                </w:rPr>
                              </w:pPr>
                              <w:r w:rsidRPr="008D2B84">
                                <w:rPr>
                                  <w:rFonts w:ascii="Britannic Bold" w:hAnsi="Britannic Bold"/>
                                  <w:bCs/>
                                  <w:iCs/>
                                  <w:color w:val="FFFFFF"/>
                                  <w:sz w:val="28"/>
                                  <w:szCs w:val="28"/>
                                </w:rPr>
                                <w:t>June 202</w:t>
                              </w:r>
                              <w:r w:rsidR="003E39D9">
                                <w:rPr>
                                  <w:rFonts w:ascii="Britannic Bold" w:hAnsi="Britannic Bold"/>
                                  <w:bCs/>
                                  <w:iCs/>
                                  <w:color w:val="FFFFFF"/>
                                  <w:sz w:val="28"/>
                                  <w:szCs w:val="28"/>
                                </w:rPr>
                                <w:t>4</w:t>
                              </w:r>
                              <w:r w:rsidRPr="008D2B84">
                                <w:rPr>
                                  <w:rFonts w:ascii="Britannic Bold" w:hAnsi="Britannic Bold"/>
                                  <w:bCs/>
                                  <w:iCs/>
                                  <w:color w:val="FFFFFF"/>
                                  <w:sz w:val="28"/>
                                  <w:szCs w:val="28"/>
                                </w:rPr>
                                <w:t xml:space="preserve"> Quarterly Meeting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3630C5" id="Group 704819956" o:spid="_x0000_s1043" style="position:absolute;left:0;text-align:left;margin-left:47.7pt;margin-top:9.4pt;width:514.5pt;height:35.25pt;z-index:-15667712;mso-wrap-distance-left:0;mso-wrap-distance-right:0;mso-position-horizontal-relative:page;mso-width-relative:margin;mso-height-relative:margin" coordsize="65792,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">
                <v:shape id="Graphic 102" o:spid="_x0000_s1044" style="position:absolute;width:65792;height:4483;visibility:visible;mso-wrap-style:square;v-text-anchor:top" coordsize="657923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" path="m6579108,r-6096,l6573012,6096r,435851l6571488,441947r,-435851l6573012,6096r,-6096l6108,,,,,6096,,441947r,6109l6096,448056r6566916,l6579108,448056r,-6096l6579108,6096r,-6096xe" fillcolor="black" stroked="f">
                  <v:path arrowok="t"/>
                </v:shape>
                <v:shape id="Textbox 103" o:spid="_x0000_s1045" type="#_x0000_t202" style="position:absolute;left:30;width:6573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" filled="f" stroked="f">
                  <v:textbox inset="0,0,0,0">
                    <w:txbxContent>
                      <w:p w14:paraId="25EE3742" w14:textId="69D8B2D2" w:rsidR="008D2B84" w:rsidRDefault="00D82C48" w:rsidP="008D2B84">
                        <w:pPr>
                          <w:spacing w:before="11" w:line="259" w:lineRule="auto"/>
                          <w:ind w:left="1620" w:right="180" w:hanging="1534"/>
                          <w:jc w:val="center"/>
                          <w:rPr>
                            <w:rFonts w:ascii="Britannic Bold" w:hAnsi="Britannic Bold"/>
                            <w:bCs/>
                            <w:iCs/>
                            <w:color w:val="FFFFFF"/>
                            <w:sz w:val="28"/>
                            <w:szCs w:val="28"/>
                          </w:rPr>
                        </w:pPr>
                        <w:r w:rsidRPr="008D2B84">
                          <w:rPr>
                            <w:rFonts w:ascii="Britannic Bold" w:hAnsi="Britannic Bold"/>
                            <w:bCs/>
                            <w:iCs/>
                            <w:color w:val="FFFFFF"/>
                            <w:sz w:val="28"/>
                            <w:szCs w:val="28"/>
                          </w:rPr>
                          <w:t>Additional</w:t>
                        </w:r>
                        <w:r w:rsidRPr="008D2B84">
                          <w:rPr>
                            <w:rFonts w:ascii="Britannic Bold" w:hAnsi="Britannic Bold"/>
                            <w:bCs/>
                            <w:iCs/>
                            <w:color w:val="FFFFFF"/>
                            <w:spacing w:val="-6"/>
                            <w:sz w:val="28"/>
                            <w:szCs w:val="28"/>
                          </w:rPr>
                          <w:t xml:space="preserve"> </w:t>
                        </w:r>
                        <w:r w:rsidRPr="008D2B84">
                          <w:rPr>
                            <w:rFonts w:ascii="Britannic Bold" w:hAnsi="Britannic Bold"/>
                            <w:bCs/>
                            <w:iCs/>
                            <w:color w:val="FFFFFF"/>
                            <w:sz w:val="28"/>
                            <w:szCs w:val="28"/>
                          </w:rPr>
                          <w:t>State</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Rehabilitation</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Council</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Member</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Activities</w:t>
                        </w:r>
                        <w:r w:rsidR="008C5A30">
                          <w:rPr>
                            <w:rFonts w:ascii="Britannic Bold" w:hAnsi="Britannic Bold"/>
                            <w:bCs/>
                            <w:iCs/>
                            <w:color w:val="FFFFFF"/>
                            <w:sz w:val="28"/>
                            <w:szCs w:val="28"/>
                          </w:rPr>
                          <w:t xml:space="preserve"> and Action Items</w:t>
                        </w:r>
                      </w:p>
                      <w:p w14:paraId="49117865" w14:textId="37502758" w:rsidR="00D82C48" w:rsidRPr="008D2B84" w:rsidRDefault="00D82C48" w:rsidP="008D2B84">
                        <w:pPr>
                          <w:spacing w:before="11" w:line="259" w:lineRule="auto"/>
                          <w:ind w:left="1620" w:right="180" w:hanging="1534"/>
                          <w:jc w:val="center"/>
                          <w:rPr>
                            <w:rFonts w:ascii="Britannic Bold" w:hAnsi="Britannic Bold"/>
                            <w:bCs/>
                            <w:iCs/>
                            <w:sz w:val="28"/>
                            <w:szCs w:val="28"/>
                          </w:rPr>
                        </w:pPr>
                        <w:r w:rsidRPr="008D2B84">
                          <w:rPr>
                            <w:rFonts w:ascii="Britannic Bold" w:hAnsi="Britannic Bold"/>
                            <w:bCs/>
                            <w:iCs/>
                            <w:color w:val="FFFFFF"/>
                            <w:sz w:val="28"/>
                            <w:szCs w:val="28"/>
                          </w:rPr>
                          <w:t>June 202</w:t>
                        </w:r>
                        <w:r w:rsidR="003E39D9">
                          <w:rPr>
                            <w:rFonts w:ascii="Britannic Bold" w:hAnsi="Britannic Bold"/>
                            <w:bCs/>
                            <w:iCs/>
                            <w:color w:val="FFFFFF"/>
                            <w:sz w:val="28"/>
                            <w:szCs w:val="28"/>
                          </w:rPr>
                          <w:t>4</w:t>
                        </w:r>
                        <w:r w:rsidRPr="008D2B84">
                          <w:rPr>
                            <w:rFonts w:ascii="Britannic Bold" w:hAnsi="Britannic Bold"/>
                            <w:bCs/>
                            <w:iCs/>
                            <w:color w:val="FFFFFF"/>
                            <w:sz w:val="28"/>
                            <w:szCs w:val="28"/>
                          </w:rPr>
                          <w:t xml:space="preserve"> Quarterly Meeting</w:t>
                        </w:r>
                      </w:p>
                    </w:txbxContent>
                  </v:textbox>
                </v:shape>
                <w10:wrap type="topAndBottom" anchorx="page"/>
              </v:group>
            </w:pict>
          </mc:Fallback>
        </mc:AlternateContent>
      </w:r>
    </w:p>
    <w:p w14:paraId="04958E05" w14:textId="2EA254FD" w:rsidR="0031795D" w:rsidRPr="00C556D3" w:rsidRDefault="00954964" w:rsidP="009F3A38">
      <w:pPr>
        <w:tabs>
          <w:tab w:val="left" w:pos="1170"/>
        </w:tabs>
        <w:ind w:left="1080"/>
        <w:contextualSpacing/>
        <w:jc w:val="both"/>
        <w:rPr>
          <w:rFonts w:asciiTheme="minorHAnsi" w:eastAsiaTheme="minorEastAsia" w:hAnsiTheme="minorHAnsi" w:cstheme="minorHAnsi"/>
        </w:rPr>
      </w:pPr>
      <w:r w:rsidRPr="0027340C">
        <w:rPr>
          <w:rFonts w:asciiTheme="minorHAnsi" w:eastAsiaTheme="minorEastAsia" w:hAnsiTheme="minorHAnsi" w:cstheme="minorHAnsi"/>
          <w:b/>
          <w:color w:val="000000" w:themeColor="text1"/>
        </w:rPr>
        <w:t>Nominations Committee:</w:t>
      </w:r>
      <w:r w:rsidR="00C874BB">
        <w:rPr>
          <w:rFonts w:asciiTheme="minorHAnsi" w:eastAsiaTheme="minorEastAsia" w:hAnsiTheme="minorHAnsi" w:cstheme="minorHAnsi"/>
          <w:b/>
          <w:color w:val="000000" w:themeColor="text1"/>
        </w:rPr>
        <w:t xml:space="preserve"> </w:t>
      </w:r>
      <w:r w:rsidR="00575C95" w:rsidRPr="002A4715">
        <w:rPr>
          <w:rFonts w:asciiTheme="minorHAnsi" w:eastAsiaTheme="minorEastAsia" w:hAnsiTheme="minorHAnsi" w:cstheme="minorHAnsi"/>
          <w:b/>
          <w:color w:val="000000" w:themeColor="text1"/>
        </w:rPr>
        <w:t>Nomination applications</w:t>
      </w:r>
      <w:r w:rsidR="00575C95" w:rsidRPr="00575C95">
        <w:rPr>
          <w:rFonts w:asciiTheme="minorHAnsi" w:eastAsiaTheme="minorEastAsia" w:hAnsiTheme="minorHAnsi" w:cstheme="minorHAnsi"/>
          <w:bCs/>
          <w:color w:val="000000" w:themeColor="text1"/>
        </w:rPr>
        <w:t xml:space="preserve"> </w:t>
      </w:r>
      <w:r w:rsidR="00575C95" w:rsidRPr="00174265">
        <w:rPr>
          <w:rFonts w:asciiTheme="minorHAnsi" w:eastAsiaTheme="minorEastAsia" w:hAnsiTheme="minorHAnsi" w:cstheme="minorHAnsi"/>
          <w:bCs/>
          <w:color w:val="000000" w:themeColor="text1"/>
        </w:rPr>
        <w:t xml:space="preserve">distributed </w:t>
      </w:r>
      <w:r w:rsidR="002A4715" w:rsidRPr="00174265">
        <w:rPr>
          <w:rFonts w:asciiTheme="minorHAnsi" w:eastAsiaTheme="minorEastAsia" w:hAnsiTheme="minorHAnsi" w:cstheme="minorHAnsi"/>
          <w:bCs/>
          <w:color w:val="000000" w:themeColor="text1"/>
        </w:rPr>
        <w:t>to</w:t>
      </w:r>
      <w:r w:rsidR="00575C95" w:rsidRPr="00174265">
        <w:rPr>
          <w:rFonts w:asciiTheme="minorHAnsi" w:eastAsiaTheme="minorEastAsia" w:hAnsiTheme="minorHAnsi" w:cstheme="minorHAnsi"/>
          <w:bCs/>
          <w:color w:val="000000" w:themeColor="text1"/>
        </w:rPr>
        <w:t xml:space="preserve"> members to make nominations. Some members’ terms will expire on June 30, 2024</w:t>
      </w:r>
      <w:r w:rsidR="0078100F" w:rsidRPr="00174265">
        <w:rPr>
          <w:rFonts w:asciiTheme="minorHAnsi" w:eastAsiaTheme="minorEastAsia" w:hAnsiTheme="minorHAnsi" w:cstheme="minorHAnsi"/>
          <w:bCs/>
          <w:color w:val="000000" w:themeColor="text1"/>
        </w:rPr>
        <w:t xml:space="preserve">. </w:t>
      </w:r>
      <w:r w:rsidR="00575C95" w:rsidRPr="00174265">
        <w:rPr>
          <w:rFonts w:asciiTheme="minorHAnsi" w:eastAsiaTheme="minorEastAsia" w:hAnsiTheme="minorHAnsi" w:cstheme="minorHAnsi"/>
          <w:bCs/>
          <w:color w:val="000000" w:themeColor="text1"/>
        </w:rPr>
        <w:t xml:space="preserve">Members were informed of </w:t>
      </w:r>
      <w:r w:rsidR="002A4715" w:rsidRPr="00174265">
        <w:rPr>
          <w:rFonts w:asciiTheme="minorHAnsi" w:eastAsiaTheme="minorEastAsia" w:hAnsiTheme="minorHAnsi" w:cstheme="minorHAnsi"/>
          <w:bCs/>
          <w:color w:val="000000" w:themeColor="text1"/>
        </w:rPr>
        <w:t>the need</w:t>
      </w:r>
      <w:r w:rsidR="00575C95" w:rsidRPr="00174265">
        <w:rPr>
          <w:rFonts w:asciiTheme="minorHAnsi" w:eastAsiaTheme="minorEastAsia" w:hAnsiTheme="minorHAnsi" w:cstheme="minorHAnsi"/>
          <w:bCs/>
          <w:color w:val="000000" w:themeColor="text1"/>
        </w:rPr>
        <w:t xml:space="preserve"> for a nominations chair to fill the vacancy</w:t>
      </w:r>
      <w:r w:rsidR="0078100F" w:rsidRPr="00174265">
        <w:rPr>
          <w:rFonts w:asciiTheme="minorHAnsi" w:eastAsiaTheme="minorEastAsia" w:hAnsiTheme="minorHAnsi" w:cstheme="minorHAnsi"/>
          <w:bCs/>
          <w:color w:val="000000" w:themeColor="text1"/>
        </w:rPr>
        <w:t xml:space="preserve">. </w:t>
      </w:r>
      <w:r w:rsidR="00575C95" w:rsidRPr="00174265">
        <w:rPr>
          <w:rFonts w:asciiTheme="minorHAnsi" w:eastAsiaTheme="minorEastAsia" w:hAnsiTheme="minorHAnsi" w:cstheme="minorHAnsi"/>
          <w:bCs/>
          <w:color w:val="000000" w:themeColor="text1"/>
        </w:rPr>
        <w:t xml:space="preserve">The bylaws were referenced regarding members serving two 3-year terms, and they can return to the council after a </w:t>
      </w:r>
      <w:r w:rsidR="0078100F" w:rsidRPr="00174265">
        <w:rPr>
          <w:rFonts w:asciiTheme="minorHAnsi" w:eastAsiaTheme="minorEastAsia" w:hAnsiTheme="minorHAnsi" w:cstheme="minorHAnsi"/>
          <w:bCs/>
          <w:color w:val="000000" w:themeColor="text1"/>
        </w:rPr>
        <w:t>one-year</w:t>
      </w:r>
      <w:r w:rsidR="00575C95" w:rsidRPr="00174265">
        <w:rPr>
          <w:rFonts w:asciiTheme="minorHAnsi" w:eastAsiaTheme="minorEastAsia" w:hAnsiTheme="minorHAnsi" w:cstheme="minorHAnsi"/>
          <w:bCs/>
          <w:color w:val="000000" w:themeColor="text1"/>
        </w:rPr>
        <w:t xml:space="preserve"> layoff. For those</w:t>
      </w:r>
      <w:r w:rsidR="0031795D" w:rsidRPr="00174265">
        <w:rPr>
          <w:rFonts w:asciiTheme="minorHAnsi" w:eastAsiaTheme="minorEastAsia" w:hAnsiTheme="minorHAnsi" w:cstheme="minorHAnsi"/>
          <w:bCs/>
          <w:color w:val="000000" w:themeColor="text1"/>
        </w:rPr>
        <w:t xml:space="preserve"> who have served a </w:t>
      </w:r>
      <w:r w:rsidR="0078100F" w:rsidRPr="00174265">
        <w:rPr>
          <w:rFonts w:asciiTheme="minorHAnsi" w:eastAsiaTheme="minorEastAsia" w:hAnsiTheme="minorHAnsi" w:cstheme="minorHAnsi"/>
          <w:bCs/>
          <w:color w:val="000000" w:themeColor="text1"/>
        </w:rPr>
        <w:t>one-year</w:t>
      </w:r>
      <w:r w:rsidR="0031795D" w:rsidRPr="00174265">
        <w:rPr>
          <w:rFonts w:asciiTheme="minorHAnsi" w:eastAsiaTheme="minorEastAsia" w:hAnsiTheme="minorHAnsi" w:cstheme="minorHAnsi"/>
          <w:bCs/>
          <w:color w:val="000000" w:themeColor="text1"/>
        </w:rPr>
        <w:t xml:space="preserve"> term</w:t>
      </w:r>
      <w:r w:rsidR="006D1866" w:rsidRPr="00174265">
        <w:rPr>
          <w:rFonts w:asciiTheme="minorHAnsi" w:eastAsiaTheme="minorEastAsia" w:hAnsiTheme="minorHAnsi" w:cstheme="minorHAnsi"/>
          <w:bCs/>
          <w:color w:val="000000" w:themeColor="text1"/>
        </w:rPr>
        <w:t xml:space="preserve"> and would prefer to serve another term, </w:t>
      </w:r>
      <w:r w:rsidR="0031795D" w:rsidRPr="00174265">
        <w:rPr>
          <w:rFonts w:asciiTheme="minorHAnsi" w:eastAsiaTheme="minorEastAsia" w:hAnsiTheme="minorHAnsi" w:cstheme="minorHAnsi"/>
          <w:bCs/>
          <w:color w:val="000000" w:themeColor="text1"/>
        </w:rPr>
        <w:t xml:space="preserve">Jennifer </w:t>
      </w:r>
      <w:r w:rsidR="00575C95" w:rsidRPr="00174265">
        <w:rPr>
          <w:rFonts w:asciiTheme="minorHAnsi" w:eastAsiaTheme="minorEastAsia" w:hAnsiTheme="minorHAnsi" w:cstheme="minorHAnsi"/>
          <w:bCs/>
          <w:color w:val="000000" w:themeColor="text1"/>
        </w:rPr>
        <w:t>Millsaps c</w:t>
      </w:r>
      <w:r w:rsidR="0031795D" w:rsidRPr="00174265">
        <w:rPr>
          <w:rFonts w:asciiTheme="minorHAnsi" w:eastAsiaTheme="minorEastAsia" w:hAnsiTheme="minorHAnsi" w:cstheme="minorHAnsi"/>
          <w:bCs/>
          <w:color w:val="000000" w:themeColor="text1"/>
        </w:rPr>
        <w:t>an submit their names to the governor for consideration for reappointment</w:t>
      </w:r>
      <w:r w:rsidR="006D1866" w:rsidRPr="00174265">
        <w:rPr>
          <w:rFonts w:asciiTheme="minorHAnsi" w:eastAsiaTheme="minorEastAsia" w:hAnsiTheme="minorHAnsi" w:cstheme="minorHAnsi"/>
          <w:bCs/>
          <w:color w:val="000000" w:themeColor="text1"/>
        </w:rPr>
        <w:t xml:space="preserve">. Mr. Bullock was not </w:t>
      </w:r>
      <w:r w:rsidR="00174265" w:rsidRPr="00174265">
        <w:rPr>
          <w:rFonts w:asciiTheme="minorHAnsi" w:eastAsiaTheme="minorEastAsia" w:hAnsiTheme="minorHAnsi" w:cstheme="minorHAnsi"/>
          <w:bCs/>
          <w:color w:val="000000" w:themeColor="text1"/>
        </w:rPr>
        <w:t>listed on</w:t>
      </w:r>
      <w:r w:rsidR="006D1866" w:rsidRPr="00174265">
        <w:rPr>
          <w:rFonts w:asciiTheme="minorHAnsi" w:eastAsiaTheme="minorEastAsia" w:hAnsiTheme="minorHAnsi" w:cstheme="minorHAnsi"/>
          <w:bCs/>
          <w:color w:val="000000" w:themeColor="text1"/>
        </w:rPr>
        <w:t xml:space="preserve"> the </w:t>
      </w:r>
      <w:r w:rsidR="00174265" w:rsidRPr="00174265">
        <w:rPr>
          <w:rFonts w:asciiTheme="minorHAnsi" w:eastAsiaTheme="minorEastAsia" w:hAnsiTheme="minorHAnsi" w:cstheme="minorHAnsi"/>
          <w:bCs/>
          <w:color w:val="000000" w:themeColor="text1"/>
        </w:rPr>
        <w:t>governor’s list</w:t>
      </w:r>
      <w:r w:rsidR="006D1866" w:rsidRPr="00174265">
        <w:rPr>
          <w:rFonts w:asciiTheme="minorHAnsi" w:eastAsiaTheme="minorEastAsia" w:hAnsiTheme="minorHAnsi" w:cstheme="minorHAnsi"/>
          <w:bCs/>
          <w:color w:val="000000" w:themeColor="text1"/>
        </w:rPr>
        <w:t xml:space="preserve">; however, Mr. Bullock confirmed that he did receive the certificate from </w:t>
      </w:r>
      <w:r w:rsidR="00174265" w:rsidRPr="00174265">
        <w:rPr>
          <w:rFonts w:asciiTheme="minorHAnsi" w:eastAsiaTheme="minorEastAsia" w:hAnsiTheme="minorHAnsi" w:cstheme="minorHAnsi"/>
          <w:bCs/>
          <w:color w:val="000000" w:themeColor="text1"/>
        </w:rPr>
        <w:t>the governor’s</w:t>
      </w:r>
      <w:r w:rsidR="006D1866" w:rsidRPr="00174265">
        <w:rPr>
          <w:rFonts w:asciiTheme="minorHAnsi" w:eastAsiaTheme="minorEastAsia" w:hAnsiTheme="minorHAnsi" w:cstheme="minorHAnsi"/>
          <w:bCs/>
          <w:color w:val="000000" w:themeColor="text1"/>
        </w:rPr>
        <w:t xml:space="preserve"> office which was presented at the SRC</w:t>
      </w:r>
      <w:r w:rsidR="00740C2C" w:rsidRPr="00174265">
        <w:rPr>
          <w:rFonts w:asciiTheme="minorHAnsi" w:eastAsiaTheme="minorEastAsia" w:hAnsiTheme="minorHAnsi" w:cstheme="minorHAnsi"/>
          <w:bCs/>
          <w:color w:val="000000" w:themeColor="text1"/>
        </w:rPr>
        <w:t xml:space="preserve"> meeting held at the RAM conference in 2023. </w:t>
      </w:r>
      <w:r w:rsidR="0031795D" w:rsidRPr="00174265">
        <w:rPr>
          <w:rFonts w:asciiTheme="minorHAnsi" w:eastAsiaTheme="minorEastAsia" w:hAnsiTheme="minorHAnsi" w:cstheme="minorHAnsi"/>
          <w:color w:val="000000" w:themeColor="text1"/>
        </w:rPr>
        <w:t>Mr. Brown discussed inquiring with the governor to determine if he would agree or give p</w:t>
      </w:r>
      <w:r w:rsidR="0031795D" w:rsidRPr="00C556D3">
        <w:rPr>
          <w:rFonts w:asciiTheme="minorHAnsi" w:eastAsiaTheme="minorEastAsia" w:hAnsiTheme="minorHAnsi" w:cstheme="minorHAnsi"/>
        </w:rPr>
        <w:t>ermission for members, whose terms end June 2024, to continue with their terms. He discussed t</w:t>
      </w:r>
      <w:r w:rsidR="0031795D" w:rsidRPr="00137B83">
        <w:rPr>
          <w:rFonts w:asciiTheme="minorHAnsi" w:eastAsiaTheme="minorEastAsia" w:hAnsiTheme="minorHAnsi" w:cstheme="minorHAnsi"/>
        </w:rPr>
        <w:t xml:space="preserve">hey will also need to send it to the Nationals to make an exception to the rules for members to serve as voting members. Mr. Brown </w:t>
      </w:r>
      <w:r w:rsidR="00174265" w:rsidRPr="00137B83">
        <w:rPr>
          <w:rFonts w:asciiTheme="minorHAnsi" w:eastAsiaTheme="minorEastAsia" w:hAnsiTheme="minorHAnsi" w:cstheme="minorHAnsi"/>
        </w:rPr>
        <w:t>discussed that</w:t>
      </w:r>
      <w:r w:rsidR="0031795D" w:rsidRPr="00137B83">
        <w:rPr>
          <w:rFonts w:asciiTheme="minorHAnsi" w:eastAsiaTheme="minorEastAsia" w:hAnsiTheme="minorHAnsi" w:cstheme="minorHAnsi"/>
        </w:rPr>
        <w:t xml:space="preserve"> Ms. Mi</w:t>
      </w:r>
      <w:r w:rsidR="00740C2C" w:rsidRPr="00137B83">
        <w:rPr>
          <w:rFonts w:asciiTheme="minorHAnsi" w:eastAsiaTheme="minorEastAsia" w:hAnsiTheme="minorHAnsi" w:cstheme="minorHAnsi"/>
        </w:rPr>
        <w:t>l</w:t>
      </w:r>
      <w:r w:rsidR="0031795D" w:rsidRPr="00137B83">
        <w:rPr>
          <w:rFonts w:asciiTheme="minorHAnsi" w:eastAsiaTheme="minorEastAsia" w:hAnsiTheme="minorHAnsi" w:cstheme="minorHAnsi"/>
        </w:rPr>
        <w:t>lsaps has been in communication with the governor’s office and they appear to be receptive. Mr. Brown also asked members to look for a replacement when their terms end. All attendees agreed with serving another term.</w:t>
      </w:r>
      <w:r w:rsidR="0031795D" w:rsidRPr="00C556D3">
        <w:rPr>
          <w:rFonts w:asciiTheme="minorHAnsi" w:eastAsiaTheme="minorEastAsia" w:hAnsiTheme="minorHAnsi" w:cstheme="minorHAnsi"/>
        </w:rPr>
        <w:t xml:space="preserve"> </w:t>
      </w:r>
    </w:p>
    <w:p w14:paraId="7875FD60" w14:textId="1B16881B" w:rsidR="0031795D" w:rsidRPr="00C556D3" w:rsidRDefault="0031795D" w:rsidP="009F3A38">
      <w:pPr>
        <w:pStyle w:val="ListParagraph"/>
        <w:tabs>
          <w:tab w:val="left" w:pos="1170"/>
        </w:tabs>
        <w:ind w:left="1080" w:firstLine="0"/>
        <w:contextualSpacing/>
        <w:rPr>
          <w:rFonts w:asciiTheme="minorHAnsi" w:eastAsiaTheme="minorEastAsia" w:hAnsiTheme="minorHAnsi" w:cstheme="minorHAnsi"/>
        </w:rPr>
      </w:pPr>
    </w:p>
    <w:p w14:paraId="17D11B89" w14:textId="77777777" w:rsidR="00155047" w:rsidRPr="00155047" w:rsidRDefault="00954964" w:rsidP="009F3A38">
      <w:pPr>
        <w:tabs>
          <w:tab w:val="left" w:pos="1080"/>
          <w:tab w:val="left" w:pos="1260"/>
        </w:tabs>
        <w:ind w:left="1080"/>
        <w:contextualSpacing/>
        <w:jc w:val="both"/>
        <w:rPr>
          <w:rFonts w:asciiTheme="minorHAnsi" w:eastAsia="Segoe UI" w:hAnsiTheme="minorHAnsi" w:cstheme="minorHAnsi"/>
        </w:rPr>
      </w:pPr>
      <w:r w:rsidRPr="00155047">
        <w:rPr>
          <w:rFonts w:asciiTheme="minorHAnsi" w:eastAsiaTheme="minorEastAsia" w:hAnsiTheme="minorHAnsi" w:cstheme="minorHAnsi"/>
          <w:b/>
        </w:rPr>
        <w:t>Consumer Satisfaction Survey Committee</w:t>
      </w:r>
      <w:r w:rsidRPr="00155047">
        <w:rPr>
          <w:rFonts w:asciiTheme="minorHAnsi" w:eastAsiaTheme="minorEastAsia" w:hAnsiTheme="minorHAnsi" w:cstheme="minorHAnsi"/>
          <w:bCs/>
        </w:rPr>
        <w:t xml:space="preserve">:  </w:t>
      </w:r>
      <w:r w:rsidRPr="00155047">
        <w:rPr>
          <w:rFonts w:asciiTheme="minorHAnsi" w:eastAsia="Segoe UI" w:hAnsiTheme="minorHAnsi" w:cstheme="minorHAnsi"/>
        </w:rPr>
        <w:t xml:space="preserve">Ms. Junkin discussed </w:t>
      </w:r>
      <w:r w:rsidRPr="00155047">
        <w:rPr>
          <w:rFonts w:asciiTheme="minorHAnsi" w:eastAsia="Segoe UI" w:hAnsiTheme="minorHAnsi" w:cstheme="minorHAnsi"/>
          <w:b/>
          <w:bCs/>
        </w:rPr>
        <w:t xml:space="preserve">self-advocacy </w:t>
      </w:r>
      <w:r w:rsidRPr="00137B83">
        <w:rPr>
          <w:rFonts w:asciiTheme="minorHAnsi" w:eastAsia="Segoe UI" w:hAnsiTheme="minorHAnsi" w:cstheme="minorHAnsi"/>
        </w:rPr>
        <w:t xml:space="preserve">and </w:t>
      </w:r>
      <w:r w:rsidR="00155047" w:rsidRPr="00137B83">
        <w:rPr>
          <w:rFonts w:asciiTheme="minorHAnsi" w:eastAsia="Segoe UI" w:hAnsiTheme="minorHAnsi" w:cstheme="minorHAnsi"/>
        </w:rPr>
        <w:t>its</w:t>
      </w:r>
      <w:r w:rsidRPr="00137B83">
        <w:rPr>
          <w:rFonts w:asciiTheme="minorHAnsi" w:eastAsia="Segoe UI" w:hAnsiTheme="minorHAnsi" w:cstheme="minorHAnsi"/>
        </w:rPr>
        <w:t xml:space="preserve"> </w:t>
      </w:r>
      <w:r w:rsidRPr="00155047">
        <w:rPr>
          <w:rFonts w:asciiTheme="minorHAnsi" w:eastAsia="Segoe UI" w:hAnsiTheme="minorHAnsi" w:cstheme="minorHAnsi"/>
          <w:b/>
          <w:bCs/>
        </w:rPr>
        <w:t xml:space="preserve">representation. </w:t>
      </w:r>
    </w:p>
    <w:p w14:paraId="6A726B87" w14:textId="22447921" w:rsidR="00954964" w:rsidRPr="00137B83" w:rsidRDefault="00155047" w:rsidP="009F3A38">
      <w:pPr>
        <w:tabs>
          <w:tab w:val="left" w:pos="1080"/>
          <w:tab w:val="left" w:pos="1260"/>
        </w:tabs>
        <w:ind w:left="1080"/>
        <w:contextualSpacing/>
        <w:jc w:val="both"/>
        <w:rPr>
          <w:rFonts w:asciiTheme="minorHAnsi" w:eastAsia="Segoe UI" w:hAnsiTheme="minorHAnsi" w:cstheme="minorHAnsi"/>
        </w:rPr>
      </w:pPr>
      <w:r w:rsidRPr="00137B83">
        <w:rPr>
          <w:rFonts w:asciiTheme="minorHAnsi" w:eastAsia="Segoe UI" w:hAnsiTheme="minorHAnsi" w:cstheme="minorHAnsi"/>
        </w:rPr>
        <w:t>Ms. Junkin</w:t>
      </w:r>
      <w:r w:rsidR="00B247E1">
        <w:rPr>
          <w:rFonts w:asciiTheme="minorHAnsi" w:eastAsia="Segoe UI" w:hAnsiTheme="minorHAnsi" w:cstheme="minorHAnsi"/>
        </w:rPr>
        <w:t xml:space="preserve"> shared concerns of</w:t>
      </w:r>
      <w:r w:rsidRPr="00137B83">
        <w:rPr>
          <w:rFonts w:asciiTheme="minorHAnsi" w:eastAsia="Segoe UI" w:hAnsiTheme="minorHAnsi" w:cstheme="minorHAnsi"/>
        </w:rPr>
        <w:t xml:space="preserve"> hearing </w:t>
      </w:r>
      <w:r w:rsidR="00954964" w:rsidRPr="00137B83">
        <w:rPr>
          <w:rFonts w:asciiTheme="minorHAnsi" w:eastAsia="Segoe UI" w:hAnsiTheme="minorHAnsi" w:cstheme="minorHAnsi"/>
        </w:rPr>
        <w:t xml:space="preserve">families who have </w:t>
      </w:r>
      <w:r w:rsidRPr="00137B83">
        <w:rPr>
          <w:rFonts w:asciiTheme="minorHAnsi" w:eastAsia="Segoe UI" w:hAnsiTheme="minorHAnsi" w:cstheme="minorHAnsi"/>
        </w:rPr>
        <w:t xml:space="preserve">received </w:t>
      </w:r>
      <w:r w:rsidR="00954964" w:rsidRPr="00137B83">
        <w:rPr>
          <w:rFonts w:asciiTheme="minorHAnsi" w:eastAsia="Segoe UI" w:hAnsiTheme="minorHAnsi" w:cstheme="minorHAnsi"/>
        </w:rPr>
        <w:t xml:space="preserve">services </w:t>
      </w:r>
      <w:r w:rsidRPr="00137B83">
        <w:rPr>
          <w:rFonts w:asciiTheme="minorHAnsi" w:eastAsia="Segoe UI" w:hAnsiTheme="minorHAnsi" w:cstheme="minorHAnsi"/>
        </w:rPr>
        <w:t xml:space="preserve">and do not </w:t>
      </w:r>
      <w:r w:rsidR="00954964" w:rsidRPr="00137B83">
        <w:rPr>
          <w:rFonts w:asciiTheme="minorHAnsi" w:eastAsia="Segoe UI" w:hAnsiTheme="minorHAnsi" w:cstheme="minorHAnsi"/>
        </w:rPr>
        <w:t>understand the services.</w:t>
      </w:r>
      <w:r w:rsidRPr="00137B83">
        <w:rPr>
          <w:rFonts w:asciiTheme="minorHAnsi" w:eastAsia="Segoe UI" w:hAnsiTheme="minorHAnsi" w:cstheme="minorHAnsi"/>
        </w:rPr>
        <w:t xml:space="preserve"> The concern is - </w:t>
      </w:r>
      <w:r w:rsidRPr="00137B83">
        <w:rPr>
          <w:rFonts w:asciiTheme="minorHAnsi" w:eastAsia="Segoe UI" w:hAnsiTheme="minorHAnsi" w:cstheme="minorHAnsi"/>
          <w:i/>
          <w:iCs/>
        </w:rPr>
        <w:t>Are the survey</w:t>
      </w:r>
      <w:r w:rsidR="00B247E1">
        <w:rPr>
          <w:rFonts w:asciiTheme="minorHAnsi" w:eastAsia="Segoe UI" w:hAnsiTheme="minorHAnsi" w:cstheme="minorHAnsi"/>
          <w:i/>
          <w:iCs/>
        </w:rPr>
        <w:t>ors r</w:t>
      </w:r>
      <w:r w:rsidR="00954964" w:rsidRPr="00137B83">
        <w:rPr>
          <w:rFonts w:asciiTheme="minorHAnsi" w:eastAsia="Segoe UI" w:hAnsiTheme="minorHAnsi" w:cstheme="minorHAnsi"/>
          <w:i/>
          <w:iCs/>
        </w:rPr>
        <w:t>eally getting what they need from the consumers to complete the survey</w:t>
      </w:r>
      <w:r w:rsidR="0078100F" w:rsidRPr="00137B83">
        <w:rPr>
          <w:rFonts w:asciiTheme="minorHAnsi" w:eastAsia="Segoe UI" w:hAnsiTheme="minorHAnsi" w:cstheme="minorHAnsi"/>
        </w:rPr>
        <w:t xml:space="preserve">? </w:t>
      </w:r>
      <w:r w:rsidR="00954964" w:rsidRPr="00137B83">
        <w:rPr>
          <w:rFonts w:asciiTheme="minorHAnsi" w:eastAsia="Segoe UI" w:hAnsiTheme="minorHAnsi" w:cstheme="minorHAnsi"/>
        </w:rPr>
        <w:t xml:space="preserve">She </w:t>
      </w:r>
      <w:r w:rsidRPr="00137B83">
        <w:rPr>
          <w:rFonts w:asciiTheme="minorHAnsi" w:eastAsia="Segoe UI" w:hAnsiTheme="minorHAnsi" w:cstheme="minorHAnsi"/>
        </w:rPr>
        <w:t xml:space="preserve">recommended </w:t>
      </w:r>
      <w:r w:rsidR="00954964" w:rsidRPr="00137B83">
        <w:rPr>
          <w:rFonts w:asciiTheme="minorHAnsi" w:eastAsia="Segoe UI" w:hAnsiTheme="minorHAnsi" w:cstheme="minorHAnsi"/>
        </w:rPr>
        <w:t xml:space="preserve">the committee meetings should entail </w:t>
      </w:r>
      <w:r w:rsidR="00954964" w:rsidRPr="00137B83">
        <w:rPr>
          <w:rFonts w:asciiTheme="minorHAnsi" w:eastAsia="Segoe UI" w:hAnsiTheme="minorHAnsi" w:cstheme="minorHAnsi"/>
          <w:i/>
          <w:iCs/>
        </w:rPr>
        <w:t>what can we do and what should be done</w:t>
      </w:r>
      <w:r w:rsidR="00954964" w:rsidRPr="00137B83">
        <w:rPr>
          <w:rFonts w:asciiTheme="minorHAnsi" w:eastAsia="Segoe UI" w:hAnsiTheme="minorHAnsi" w:cstheme="minorHAnsi"/>
        </w:rPr>
        <w:t xml:space="preserve">. </w:t>
      </w:r>
      <w:r w:rsidR="001F2457" w:rsidRPr="00137B83">
        <w:rPr>
          <w:rFonts w:asciiTheme="minorHAnsi" w:eastAsia="Segoe UI" w:hAnsiTheme="minorHAnsi" w:cstheme="minorHAnsi"/>
        </w:rPr>
        <w:t>Ms. Junkin discussed parental consent for students with disabilities and if it was explained in such a way that they understood what they consented to. She also discussed how to find the missing component to ensure individuals the system failed but they were afraid to say anything or did not know how to reach out.</w:t>
      </w:r>
    </w:p>
    <w:p w14:paraId="3DAD8E20" w14:textId="71B6199F" w:rsidR="00954964" w:rsidRDefault="00954964" w:rsidP="009F3A38">
      <w:pPr>
        <w:pStyle w:val="ListParagraph"/>
        <w:widowControl/>
        <w:tabs>
          <w:tab w:val="left" w:pos="1080"/>
          <w:tab w:val="left" w:pos="1170"/>
          <w:tab w:val="left" w:pos="11160"/>
        </w:tabs>
        <w:autoSpaceDE/>
        <w:autoSpaceDN/>
        <w:ind w:left="1080" w:right="90" w:firstLine="0"/>
        <w:contextualSpacing/>
        <w:rPr>
          <w:rFonts w:asciiTheme="minorHAnsi" w:eastAsiaTheme="minorEastAsia" w:hAnsiTheme="minorHAnsi" w:cstheme="minorHAnsi"/>
          <w:b/>
          <w:color w:val="00B050"/>
        </w:rPr>
      </w:pPr>
    </w:p>
    <w:p w14:paraId="5B84392C" w14:textId="38A9EA58" w:rsidR="00174265" w:rsidRPr="00FA51BF" w:rsidRDefault="00954964" w:rsidP="009F3A38">
      <w:pPr>
        <w:pStyle w:val="ListParagraph"/>
        <w:tabs>
          <w:tab w:val="left" w:pos="1080"/>
          <w:tab w:val="left" w:pos="11160"/>
        </w:tabs>
        <w:ind w:left="1170" w:hanging="90"/>
        <w:contextualSpacing/>
        <w:rPr>
          <w:rFonts w:asciiTheme="minorHAnsi" w:eastAsiaTheme="minorEastAsia" w:hAnsiTheme="minorHAnsi" w:cstheme="minorHAnsi"/>
        </w:rPr>
      </w:pPr>
      <w:r w:rsidRPr="00FA51BF">
        <w:rPr>
          <w:rFonts w:asciiTheme="minorHAnsi" w:eastAsiaTheme="minorEastAsia" w:hAnsiTheme="minorHAnsi" w:cstheme="minorHAnsi"/>
          <w:b/>
        </w:rPr>
        <w:t>Budget Committee:</w:t>
      </w:r>
      <w:r w:rsidRPr="00FA51BF">
        <w:rPr>
          <w:rFonts w:asciiTheme="minorHAnsi" w:eastAsiaTheme="minorEastAsia" w:hAnsiTheme="minorHAnsi" w:cstheme="minorHAnsi"/>
        </w:rPr>
        <w:t xml:space="preserve"> Ms. Treadway</w:t>
      </w:r>
      <w:r w:rsidR="00FA51BF">
        <w:rPr>
          <w:rFonts w:asciiTheme="minorHAnsi" w:eastAsiaTheme="minorEastAsia" w:hAnsiTheme="minorHAnsi" w:cstheme="minorHAnsi"/>
        </w:rPr>
        <w:t xml:space="preserve"> was not in attendance but</w:t>
      </w:r>
      <w:r w:rsidRPr="00FA51BF">
        <w:rPr>
          <w:rFonts w:asciiTheme="minorHAnsi" w:eastAsiaTheme="minorEastAsia" w:hAnsiTheme="minorHAnsi" w:cstheme="minorHAnsi"/>
        </w:rPr>
        <w:t xml:space="preserve"> </w:t>
      </w:r>
      <w:r w:rsidR="00FA51BF" w:rsidRPr="00FA51BF">
        <w:rPr>
          <w:rFonts w:asciiTheme="minorHAnsi" w:eastAsiaTheme="minorEastAsia" w:hAnsiTheme="minorHAnsi" w:cstheme="minorHAnsi"/>
        </w:rPr>
        <w:t xml:space="preserve"> </w:t>
      </w:r>
      <w:r w:rsidRPr="00FA51BF">
        <w:rPr>
          <w:rFonts w:asciiTheme="minorHAnsi" w:eastAsiaTheme="minorEastAsia" w:hAnsiTheme="minorHAnsi" w:cstheme="minorHAnsi"/>
        </w:rPr>
        <w:t xml:space="preserve">provided the budget report which covered July 2023 – June 2024. There were no recommendations based on the </w:t>
      </w:r>
      <w:r w:rsidR="00174265" w:rsidRPr="00FA51BF">
        <w:rPr>
          <w:rFonts w:asciiTheme="minorHAnsi" w:eastAsiaTheme="minorEastAsia" w:hAnsiTheme="minorHAnsi" w:cstheme="minorHAnsi"/>
        </w:rPr>
        <w:t xml:space="preserve">reporting. </w:t>
      </w:r>
    </w:p>
    <w:p w14:paraId="5812AE58" w14:textId="77777777" w:rsidR="00174265" w:rsidRPr="00FA51BF" w:rsidRDefault="00174265" w:rsidP="009F3A38">
      <w:pPr>
        <w:pStyle w:val="ListParagraph"/>
        <w:tabs>
          <w:tab w:val="left" w:pos="1080"/>
          <w:tab w:val="left" w:pos="11160"/>
        </w:tabs>
        <w:ind w:left="1170" w:hanging="90"/>
        <w:contextualSpacing/>
        <w:rPr>
          <w:rFonts w:asciiTheme="minorHAnsi" w:eastAsiaTheme="minorEastAsia" w:hAnsiTheme="minorHAnsi" w:cstheme="minorHAnsi"/>
          <w:b/>
        </w:rPr>
      </w:pPr>
    </w:p>
    <w:p w14:paraId="7B7DEDE9" w14:textId="70366341" w:rsidR="00FA51BF" w:rsidRPr="00FA51BF" w:rsidRDefault="00954964" w:rsidP="009F3A38">
      <w:pPr>
        <w:pStyle w:val="ListParagraph"/>
        <w:tabs>
          <w:tab w:val="left" w:pos="1080"/>
          <w:tab w:val="left" w:pos="11160"/>
        </w:tabs>
        <w:ind w:left="1080" w:firstLine="0"/>
        <w:contextualSpacing/>
        <w:rPr>
          <w:rFonts w:asciiTheme="minorHAnsi" w:eastAsiaTheme="minorEastAsia" w:hAnsiTheme="minorHAnsi" w:cstheme="minorHAnsi"/>
        </w:rPr>
      </w:pPr>
      <w:r w:rsidRPr="00FA51BF">
        <w:rPr>
          <w:rFonts w:asciiTheme="minorHAnsi" w:eastAsiaTheme="minorEastAsia" w:hAnsiTheme="minorHAnsi" w:cstheme="minorHAnsi"/>
          <w:b/>
        </w:rPr>
        <w:t xml:space="preserve">Bylaws Committee: </w:t>
      </w:r>
      <w:r w:rsidRPr="00FA51BF">
        <w:rPr>
          <w:rFonts w:asciiTheme="minorHAnsi" w:eastAsiaTheme="minorEastAsia" w:hAnsiTheme="minorHAnsi" w:cstheme="minorHAnsi"/>
          <w:b/>
          <w:bCs/>
        </w:rPr>
        <w:t xml:space="preserve"> </w:t>
      </w:r>
      <w:r w:rsidRPr="00FA51BF">
        <w:rPr>
          <w:rFonts w:asciiTheme="minorHAnsi" w:eastAsiaTheme="minorEastAsia" w:hAnsiTheme="minorHAnsi" w:cstheme="minorHAnsi"/>
        </w:rPr>
        <w:t xml:space="preserve">Mr. Diaz was not in attendance. A bylaws meeting was previously held to discuss some changes. There have not been any agreements to complete the changes. Mr. Brown </w:t>
      </w:r>
      <w:r w:rsidR="00FA51BF" w:rsidRPr="00FA51BF">
        <w:rPr>
          <w:rFonts w:asciiTheme="minorHAnsi" w:eastAsiaTheme="minorEastAsia" w:hAnsiTheme="minorHAnsi" w:cstheme="minorHAnsi"/>
        </w:rPr>
        <w:t>discussed whether</w:t>
      </w:r>
      <w:r w:rsidRPr="00FA51BF">
        <w:rPr>
          <w:rFonts w:asciiTheme="minorHAnsi" w:eastAsiaTheme="minorEastAsia" w:hAnsiTheme="minorHAnsi" w:cstheme="minorHAnsi"/>
        </w:rPr>
        <w:t xml:space="preserve"> there may have been some editorial changes</w:t>
      </w:r>
      <w:r w:rsidR="00FA51BF" w:rsidRPr="00FA51BF">
        <w:rPr>
          <w:rFonts w:asciiTheme="minorHAnsi" w:eastAsiaTheme="minorEastAsia" w:hAnsiTheme="minorHAnsi" w:cstheme="minorHAnsi"/>
        </w:rPr>
        <w:t xml:space="preserve"> and</w:t>
      </w:r>
      <w:r w:rsidR="00FA51BF">
        <w:rPr>
          <w:rFonts w:asciiTheme="minorHAnsi" w:eastAsiaTheme="minorEastAsia" w:hAnsiTheme="minorHAnsi" w:cstheme="minorHAnsi"/>
        </w:rPr>
        <w:t xml:space="preserve"> in addition,</w:t>
      </w:r>
      <w:r w:rsidR="00FA51BF" w:rsidRPr="00FA51BF">
        <w:rPr>
          <w:rFonts w:asciiTheme="minorHAnsi" w:eastAsiaTheme="minorEastAsia" w:hAnsiTheme="minorHAnsi" w:cstheme="minorHAnsi"/>
        </w:rPr>
        <w:t xml:space="preserve"> they tried to reformat some of the sections to insert more common information in the same section. </w:t>
      </w:r>
      <w:r w:rsidRPr="00FA51BF">
        <w:rPr>
          <w:rFonts w:asciiTheme="minorHAnsi" w:eastAsiaTheme="minorEastAsia" w:hAnsiTheme="minorHAnsi" w:cstheme="minorHAnsi"/>
        </w:rPr>
        <w:t xml:space="preserve"> </w:t>
      </w:r>
      <w:r w:rsidR="00FA51BF" w:rsidRPr="00FA51BF">
        <w:rPr>
          <w:rFonts w:asciiTheme="minorHAnsi" w:eastAsiaTheme="minorEastAsia" w:hAnsiTheme="minorHAnsi" w:cstheme="minorHAnsi"/>
        </w:rPr>
        <w:t xml:space="preserve">The bylaws committee needs to receive the draft prior to being submitted to </w:t>
      </w:r>
      <w:r w:rsidR="00FA51BF">
        <w:rPr>
          <w:rFonts w:asciiTheme="minorHAnsi" w:eastAsiaTheme="minorEastAsia" w:hAnsiTheme="minorHAnsi" w:cstheme="minorHAnsi"/>
        </w:rPr>
        <w:t xml:space="preserve">the </w:t>
      </w:r>
      <w:r w:rsidR="00FA51BF" w:rsidRPr="00FA51BF">
        <w:rPr>
          <w:rFonts w:asciiTheme="minorHAnsi" w:eastAsiaTheme="minorEastAsia" w:hAnsiTheme="minorHAnsi" w:cstheme="minorHAnsi"/>
        </w:rPr>
        <w:t xml:space="preserve">council for consideration. It was mentioned that VRB was not listed in the bylaws and the virtual meeting reference were omitted. </w:t>
      </w:r>
    </w:p>
    <w:p w14:paraId="3FD868C2" w14:textId="77777777" w:rsidR="00FA51BF" w:rsidRPr="00FA51BF" w:rsidRDefault="00FA51BF" w:rsidP="009F3A38">
      <w:pPr>
        <w:pStyle w:val="ListParagraph"/>
        <w:tabs>
          <w:tab w:val="left" w:pos="1170"/>
          <w:tab w:val="left" w:pos="11160"/>
        </w:tabs>
        <w:ind w:left="1080" w:firstLine="0"/>
        <w:contextualSpacing/>
        <w:rPr>
          <w:rFonts w:asciiTheme="minorHAnsi" w:eastAsiaTheme="minorEastAsia" w:hAnsiTheme="minorHAnsi" w:cstheme="minorHAnsi"/>
        </w:rPr>
      </w:pPr>
    </w:p>
    <w:p w14:paraId="57D63E91" w14:textId="21EA6AC7" w:rsidR="00174265" w:rsidRPr="00FA51BF" w:rsidRDefault="00174265" w:rsidP="009F3A38">
      <w:pPr>
        <w:pStyle w:val="ListParagraph"/>
        <w:tabs>
          <w:tab w:val="left" w:pos="1170"/>
          <w:tab w:val="left" w:pos="11160"/>
        </w:tabs>
        <w:ind w:left="1080" w:firstLine="0"/>
        <w:contextualSpacing/>
        <w:rPr>
          <w:rFonts w:asciiTheme="minorHAnsi" w:eastAsiaTheme="minorEastAsia" w:hAnsiTheme="minorHAnsi" w:cstheme="minorHAnsi"/>
        </w:rPr>
      </w:pPr>
      <w:r w:rsidRPr="00FA51BF">
        <w:rPr>
          <w:rFonts w:asciiTheme="minorHAnsi" w:eastAsiaTheme="minorEastAsia" w:hAnsiTheme="minorHAnsi" w:cstheme="minorHAnsi"/>
          <w:b/>
          <w:bCs/>
        </w:rPr>
        <w:t xml:space="preserve">SRC Orientation Committee: </w:t>
      </w:r>
      <w:r w:rsidRPr="00FA51BF">
        <w:rPr>
          <w:rFonts w:asciiTheme="minorHAnsi" w:eastAsiaTheme="minorEastAsia" w:hAnsiTheme="minorHAnsi" w:cstheme="minorHAnsi"/>
        </w:rPr>
        <w:t xml:space="preserve"> Ms. Young also discussed the orientation committee. Ms. Meruvia said they need to review having VR/VRB staff that are not already overloaded to assist with the committee to ensure things do not fall through the cracks. </w:t>
      </w:r>
    </w:p>
    <w:p w14:paraId="2FB3D106" w14:textId="04C796E6" w:rsidR="00954964" w:rsidRDefault="00954964" w:rsidP="00B247E1">
      <w:pPr>
        <w:pStyle w:val="ListParagraph"/>
        <w:ind w:left="1080" w:firstLine="0"/>
        <w:rPr>
          <w:rFonts w:asciiTheme="minorHAnsi" w:eastAsiaTheme="minorEastAsia" w:hAnsiTheme="minorHAnsi" w:cstheme="minorHAnsi"/>
          <w:color w:val="FF0000"/>
        </w:rPr>
      </w:pPr>
    </w:p>
    <w:p w14:paraId="2BC4E14F" w14:textId="77777777" w:rsidR="00B247E1" w:rsidRDefault="00B247E1" w:rsidP="00B247E1">
      <w:pPr>
        <w:pStyle w:val="ListParagraph"/>
        <w:ind w:left="1080" w:firstLine="0"/>
        <w:rPr>
          <w:rFonts w:asciiTheme="minorHAnsi" w:eastAsiaTheme="minorEastAsia" w:hAnsiTheme="minorHAnsi" w:cstheme="minorHAnsi"/>
          <w:color w:val="FF0000"/>
        </w:rPr>
      </w:pPr>
    </w:p>
    <w:p w14:paraId="0D8B8F0E" w14:textId="77777777" w:rsidR="00B247E1" w:rsidRDefault="00B247E1" w:rsidP="00B247E1">
      <w:pPr>
        <w:pStyle w:val="ListParagraph"/>
        <w:ind w:left="1080" w:firstLine="0"/>
        <w:rPr>
          <w:rFonts w:asciiTheme="minorHAnsi" w:eastAsiaTheme="minorEastAsia" w:hAnsiTheme="minorHAnsi" w:cstheme="minorHAnsi"/>
          <w:color w:val="FF0000"/>
        </w:rPr>
      </w:pPr>
    </w:p>
    <w:p w14:paraId="00D2E019" w14:textId="77777777" w:rsidR="00B247E1" w:rsidRPr="00711752" w:rsidRDefault="00B247E1" w:rsidP="00B247E1">
      <w:pPr>
        <w:pStyle w:val="NoSpacing"/>
        <w:tabs>
          <w:tab w:val="left" w:pos="1080"/>
          <w:tab w:val="left" w:pos="117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7A6EA4B1" w14:textId="77777777" w:rsidR="00B247E1" w:rsidRDefault="00B247E1" w:rsidP="00B247E1">
      <w:pPr>
        <w:pStyle w:val="ListParagraph"/>
        <w:ind w:left="1080" w:firstLine="0"/>
        <w:rPr>
          <w:rFonts w:asciiTheme="minorHAnsi" w:eastAsiaTheme="minorEastAsia" w:hAnsiTheme="minorHAnsi" w:cstheme="minorHAnsi"/>
          <w:color w:val="FF0000"/>
        </w:rPr>
      </w:pPr>
    </w:p>
    <w:p w14:paraId="5952C053" w14:textId="63CB7700" w:rsidR="00DF3DF6" w:rsidRPr="00F51313" w:rsidRDefault="00C874BB" w:rsidP="00F51313">
      <w:pPr>
        <w:pStyle w:val="ListParagraph"/>
        <w:numPr>
          <w:ilvl w:val="0"/>
          <w:numId w:val="9"/>
        </w:numPr>
        <w:tabs>
          <w:tab w:val="left" w:pos="1347"/>
          <w:tab w:val="left" w:pos="1440"/>
          <w:tab w:val="left" w:pos="11160"/>
        </w:tabs>
        <w:spacing w:before="1"/>
        <w:ind w:left="1350" w:right="900"/>
        <w:rPr>
          <w:rFonts w:ascii="Britannic Bold" w:hAnsi="Britannic Bold" w:cstheme="minorHAnsi"/>
          <w:bCs/>
          <w:color w:val="000000" w:themeColor="text1"/>
          <w:sz w:val="28"/>
          <w:szCs w:val="28"/>
        </w:rPr>
      </w:pPr>
      <w:r w:rsidRPr="00F51313">
        <w:rPr>
          <w:rFonts w:ascii="Britannic Bold" w:hAnsi="Britannic Bold" w:cstheme="minorHAnsi"/>
          <w:bCs/>
          <w:color w:val="000000" w:themeColor="text1"/>
          <w:sz w:val="28"/>
          <w:szCs w:val="28"/>
        </w:rPr>
        <w:t>F</w:t>
      </w:r>
      <w:r w:rsidR="00DF3DF6" w:rsidRPr="00F51313">
        <w:rPr>
          <w:rFonts w:ascii="Britannic Bold" w:hAnsi="Britannic Bold" w:cstheme="minorHAnsi"/>
          <w:bCs/>
          <w:color w:val="000000" w:themeColor="text1"/>
          <w:sz w:val="28"/>
          <w:szCs w:val="28"/>
        </w:rPr>
        <w:t>ormal</w:t>
      </w:r>
      <w:r w:rsidR="00DF3DF6" w:rsidRPr="00F51313">
        <w:rPr>
          <w:rFonts w:ascii="Britannic Bold" w:hAnsi="Britannic Bold" w:cstheme="minorHAnsi"/>
          <w:bCs/>
          <w:color w:val="000000" w:themeColor="text1"/>
          <w:spacing w:val="-7"/>
          <w:sz w:val="28"/>
          <w:szCs w:val="28"/>
        </w:rPr>
        <w:t xml:space="preserve"> </w:t>
      </w:r>
      <w:r w:rsidR="00DF3DF6" w:rsidRPr="00F51313">
        <w:rPr>
          <w:rFonts w:ascii="Britannic Bold" w:hAnsi="Britannic Bold" w:cstheme="minorHAnsi"/>
          <w:bCs/>
          <w:color w:val="000000" w:themeColor="text1"/>
          <w:sz w:val="28"/>
          <w:szCs w:val="28"/>
        </w:rPr>
        <w:t>SRC</w:t>
      </w:r>
      <w:r w:rsidR="00DF3DF6" w:rsidRPr="00F51313">
        <w:rPr>
          <w:rFonts w:ascii="Britannic Bold" w:hAnsi="Britannic Bold" w:cstheme="minorHAnsi"/>
          <w:bCs/>
          <w:color w:val="000000" w:themeColor="text1"/>
          <w:spacing w:val="-5"/>
          <w:sz w:val="28"/>
          <w:szCs w:val="28"/>
        </w:rPr>
        <w:t xml:space="preserve"> </w:t>
      </w:r>
      <w:r w:rsidR="00DF3DF6" w:rsidRPr="00F51313">
        <w:rPr>
          <w:rFonts w:ascii="Britannic Bold" w:hAnsi="Britannic Bold" w:cstheme="minorHAnsi"/>
          <w:bCs/>
          <w:color w:val="000000" w:themeColor="text1"/>
          <w:sz w:val="28"/>
          <w:szCs w:val="28"/>
        </w:rPr>
        <w:t>Input:</w:t>
      </w:r>
      <w:r w:rsidR="00DF3DF6" w:rsidRPr="00F51313">
        <w:rPr>
          <w:rFonts w:ascii="Britannic Bold" w:hAnsi="Britannic Bold" w:cstheme="minorHAnsi"/>
          <w:bCs/>
          <w:color w:val="000000" w:themeColor="text1"/>
          <w:spacing w:val="-6"/>
          <w:sz w:val="28"/>
          <w:szCs w:val="28"/>
        </w:rPr>
        <w:t xml:space="preserve"> </w:t>
      </w:r>
      <w:r w:rsidR="00DF3DF6" w:rsidRPr="00F51313">
        <w:rPr>
          <w:rFonts w:ascii="Britannic Bold" w:hAnsi="Britannic Bold" w:cstheme="minorHAnsi"/>
          <w:bCs/>
          <w:color w:val="000000" w:themeColor="text1"/>
          <w:sz w:val="28"/>
          <w:szCs w:val="28"/>
        </w:rPr>
        <w:t>Responses</w:t>
      </w:r>
      <w:r w:rsidR="00DF3DF6" w:rsidRPr="00F51313">
        <w:rPr>
          <w:rFonts w:ascii="Britannic Bold" w:hAnsi="Britannic Bold" w:cstheme="minorHAnsi"/>
          <w:bCs/>
          <w:color w:val="000000" w:themeColor="text1"/>
          <w:spacing w:val="-6"/>
          <w:sz w:val="28"/>
          <w:szCs w:val="28"/>
        </w:rPr>
        <w:t xml:space="preserve"> </w:t>
      </w:r>
      <w:r w:rsidR="00DF3DF6" w:rsidRPr="00F51313">
        <w:rPr>
          <w:rFonts w:ascii="Britannic Bold" w:hAnsi="Britannic Bold" w:cstheme="minorHAnsi"/>
          <w:bCs/>
          <w:color w:val="000000" w:themeColor="text1"/>
          <w:sz w:val="28"/>
          <w:szCs w:val="28"/>
        </w:rPr>
        <w:t>to</w:t>
      </w:r>
      <w:r w:rsidR="00DF3DF6" w:rsidRPr="00F51313">
        <w:rPr>
          <w:rFonts w:ascii="Britannic Bold" w:hAnsi="Britannic Bold" w:cstheme="minorHAnsi"/>
          <w:bCs/>
          <w:color w:val="000000" w:themeColor="text1"/>
          <w:spacing w:val="-5"/>
          <w:sz w:val="28"/>
          <w:szCs w:val="28"/>
        </w:rPr>
        <w:t xml:space="preserve"> </w:t>
      </w:r>
      <w:r w:rsidR="00DF3DF6" w:rsidRPr="00F51313">
        <w:rPr>
          <w:rFonts w:ascii="Britannic Bold" w:hAnsi="Britannic Bold" w:cstheme="minorHAnsi"/>
          <w:bCs/>
          <w:color w:val="000000" w:themeColor="text1"/>
          <w:sz w:val="28"/>
          <w:szCs w:val="28"/>
        </w:rPr>
        <w:t>Questionnaires</w:t>
      </w:r>
      <w:r w:rsidR="00DF3DF6" w:rsidRPr="00F51313">
        <w:rPr>
          <w:rFonts w:ascii="Britannic Bold" w:hAnsi="Britannic Bold" w:cstheme="minorHAnsi"/>
          <w:bCs/>
          <w:color w:val="000000" w:themeColor="text1"/>
          <w:spacing w:val="-6"/>
          <w:sz w:val="28"/>
          <w:szCs w:val="28"/>
        </w:rPr>
        <w:t xml:space="preserve"> </w:t>
      </w:r>
      <w:r w:rsidR="00DF3DF6" w:rsidRPr="00F51313">
        <w:rPr>
          <w:rFonts w:ascii="Britannic Bold" w:hAnsi="Britannic Bold" w:cstheme="minorHAnsi"/>
          <w:bCs/>
          <w:color w:val="000000" w:themeColor="text1"/>
          <w:sz w:val="28"/>
          <w:szCs w:val="28"/>
        </w:rPr>
        <w:t>– June 2024</w:t>
      </w:r>
      <w:r w:rsidR="00233DFE" w:rsidRPr="00F51313">
        <w:rPr>
          <w:rFonts w:ascii="Britannic Bold" w:hAnsi="Britannic Bold" w:cstheme="minorHAnsi"/>
          <w:bCs/>
          <w:color w:val="000000" w:themeColor="text1"/>
          <w:sz w:val="28"/>
          <w:szCs w:val="28"/>
        </w:rPr>
        <w:t xml:space="preserve"> Meeting</w:t>
      </w:r>
    </w:p>
    <w:p w14:paraId="03252042" w14:textId="77777777" w:rsidR="00FB639E" w:rsidRPr="003E39D9" w:rsidRDefault="00FB639E" w:rsidP="009F3A38">
      <w:pPr>
        <w:pStyle w:val="NoSpacing"/>
        <w:tabs>
          <w:tab w:val="left" w:pos="10440"/>
        </w:tabs>
        <w:ind w:left="1080" w:right="900"/>
        <w:rPr>
          <w:rFonts w:cstheme="minorHAnsi"/>
          <w:color w:val="000000" w:themeColor="text1"/>
        </w:rPr>
      </w:pPr>
    </w:p>
    <w:p w14:paraId="42533581" w14:textId="6684B42D" w:rsidR="00FB639E" w:rsidRPr="00B247E1" w:rsidRDefault="00FB639E" w:rsidP="00F51313">
      <w:pPr>
        <w:pStyle w:val="NoSpacing"/>
        <w:tabs>
          <w:tab w:val="left" w:pos="10440"/>
        </w:tabs>
        <w:ind w:left="1800" w:hanging="450"/>
        <w:contextualSpacing/>
        <w:rPr>
          <w:rFonts w:cstheme="minorHAnsi"/>
          <w:b/>
          <w:bCs/>
          <w:color w:val="000000" w:themeColor="text1"/>
        </w:rPr>
      </w:pPr>
      <w:r w:rsidRPr="00B247E1">
        <w:rPr>
          <w:rFonts w:cstheme="minorHAnsi"/>
          <w:b/>
          <w:bCs/>
          <w:color w:val="000000" w:themeColor="text1"/>
        </w:rPr>
        <w:t>Q1:</w:t>
      </w:r>
      <w:r w:rsidR="00B757C1" w:rsidRPr="00B247E1">
        <w:rPr>
          <w:rFonts w:cstheme="minorHAnsi"/>
          <w:color w:val="000000" w:themeColor="text1"/>
        </w:rPr>
        <w:t xml:space="preserve">   </w:t>
      </w:r>
      <w:r w:rsidRPr="00B247E1">
        <w:rPr>
          <w:rFonts w:cstheme="minorHAnsi"/>
          <w:b/>
          <w:bCs/>
          <w:color w:val="000000" w:themeColor="text1"/>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6B1FD1C9" w14:textId="77777777" w:rsidR="00F21627" w:rsidRPr="00B247E1" w:rsidRDefault="00F21627" w:rsidP="00F51313">
      <w:pPr>
        <w:pStyle w:val="NoSpacing"/>
        <w:numPr>
          <w:ilvl w:val="0"/>
          <w:numId w:val="44"/>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Families across the state still </w:t>
      </w:r>
      <w:proofErr w:type="gramStart"/>
      <w:r w:rsidRPr="00B247E1">
        <w:rPr>
          <w:rFonts w:cstheme="minorHAnsi"/>
          <w:i/>
          <w:iCs/>
          <w:color w:val="000000" w:themeColor="text1"/>
        </w:rPr>
        <w:t>don’t</w:t>
      </w:r>
      <w:proofErr w:type="gramEnd"/>
      <w:r w:rsidRPr="00B247E1">
        <w:rPr>
          <w:rFonts w:cstheme="minorHAnsi"/>
          <w:i/>
          <w:iCs/>
          <w:color w:val="000000" w:themeColor="text1"/>
        </w:rPr>
        <w:t xml:space="preserve"> know enough about MDRS and how their youth or young adult can access, use and benefit from using services [provided by MDRS.</w:t>
      </w:r>
    </w:p>
    <w:p w14:paraId="3EBFFCA3" w14:textId="77777777" w:rsidR="00F21627" w:rsidRPr="00B247E1" w:rsidRDefault="00F21627" w:rsidP="00F51313">
      <w:pPr>
        <w:pStyle w:val="NoSpacing"/>
        <w:numPr>
          <w:ilvl w:val="0"/>
          <w:numId w:val="44"/>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Great idea regarding the customer service and conflict resolution training for staff. </w:t>
      </w:r>
    </w:p>
    <w:p w14:paraId="664BD35A" w14:textId="77777777" w:rsidR="00F21627" w:rsidRPr="00B247E1" w:rsidRDefault="00F21627" w:rsidP="00F51313">
      <w:pPr>
        <w:pStyle w:val="NoSpacing"/>
        <w:numPr>
          <w:ilvl w:val="0"/>
          <w:numId w:val="44"/>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Presently the three (3) year VR Needs Assessment is in progress. Information obtained must be shared with SRC members as a focal print service delivery. </w:t>
      </w:r>
    </w:p>
    <w:p w14:paraId="34EAC975" w14:textId="77777777" w:rsidR="002B3BB4" w:rsidRPr="00B247E1" w:rsidRDefault="002B3BB4" w:rsidP="00F51313">
      <w:pPr>
        <w:tabs>
          <w:tab w:val="left" w:pos="10440"/>
        </w:tabs>
        <w:ind w:left="1800" w:hanging="450"/>
        <w:contextualSpacing/>
        <w:rPr>
          <w:rFonts w:asciiTheme="minorHAnsi" w:hAnsiTheme="minorHAnsi" w:cstheme="minorHAnsi"/>
          <w:color w:val="000000" w:themeColor="text1"/>
        </w:rPr>
      </w:pPr>
    </w:p>
    <w:p w14:paraId="7A2AB44A" w14:textId="79571618" w:rsidR="00FB639E" w:rsidRPr="00B247E1" w:rsidRDefault="00FB639E" w:rsidP="00F51313">
      <w:pPr>
        <w:pStyle w:val="NoSpacing"/>
        <w:tabs>
          <w:tab w:val="left" w:pos="10440"/>
        </w:tabs>
        <w:ind w:left="1800" w:hanging="450"/>
        <w:contextualSpacing/>
        <w:rPr>
          <w:rFonts w:cstheme="minorHAnsi"/>
          <w:b/>
          <w:bCs/>
          <w:color w:val="000000" w:themeColor="text1"/>
        </w:rPr>
      </w:pPr>
      <w:r w:rsidRPr="00B247E1">
        <w:rPr>
          <w:rFonts w:cstheme="minorHAnsi"/>
          <w:b/>
          <w:bCs/>
          <w:color w:val="000000" w:themeColor="text1"/>
        </w:rPr>
        <w:t>Q2:</w:t>
      </w:r>
      <w:r w:rsidRPr="00B247E1">
        <w:rPr>
          <w:rFonts w:cstheme="minorHAnsi"/>
          <w:color w:val="000000" w:themeColor="text1"/>
        </w:rPr>
        <w:t xml:space="preserve"> </w:t>
      </w:r>
      <w:r w:rsidR="00B757C1" w:rsidRPr="00B247E1">
        <w:rPr>
          <w:rFonts w:cstheme="minorHAnsi"/>
          <w:color w:val="000000" w:themeColor="text1"/>
        </w:rPr>
        <w:t xml:space="preserve"> </w:t>
      </w:r>
      <w:r w:rsidRPr="00B247E1">
        <w:rPr>
          <w:rFonts w:cstheme="minorHAnsi"/>
          <w:b/>
          <w:bCs/>
          <w:color w:val="000000" w:themeColor="text1"/>
        </w:rPr>
        <w:t>Having heard this quarter’s report on the results of consumer satisfaction surveys, do you have any comments or recommendations for input into the service delivery process?</w:t>
      </w:r>
    </w:p>
    <w:p w14:paraId="4AFB5376" w14:textId="77777777" w:rsidR="00F21627" w:rsidRPr="00B247E1" w:rsidRDefault="00F21627" w:rsidP="00F51313">
      <w:pPr>
        <w:pStyle w:val="NoSpacing"/>
        <w:numPr>
          <w:ilvl w:val="0"/>
          <w:numId w:val="45"/>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Continued work to ensure that consumers are understanding the surveys and questions asked. </w:t>
      </w:r>
    </w:p>
    <w:p w14:paraId="26BDA78A" w14:textId="77777777" w:rsidR="00F21627" w:rsidRPr="00B247E1" w:rsidRDefault="00F21627" w:rsidP="00F51313">
      <w:pPr>
        <w:pStyle w:val="NoSpacing"/>
        <w:numPr>
          <w:ilvl w:val="0"/>
          <w:numId w:val="45"/>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The process needs to be revived by the SRC committee for any possible changes. </w:t>
      </w:r>
    </w:p>
    <w:p w14:paraId="54D13285" w14:textId="77777777" w:rsidR="00F21627" w:rsidRPr="00B247E1" w:rsidRDefault="00F21627" w:rsidP="00F51313">
      <w:pPr>
        <w:pStyle w:val="NoSpacing"/>
        <w:numPr>
          <w:ilvl w:val="0"/>
          <w:numId w:val="45"/>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Research and review what other state rehabilitation councils are doing to measure consumer satisfaction and how we might use proven methods (evidence based) to measure satisfaction. </w:t>
      </w:r>
    </w:p>
    <w:p w14:paraId="4B216CE1" w14:textId="77777777" w:rsidR="00DF3DF6" w:rsidRPr="00B247E1" w:rsidRDefault="00DF3DF6" w:rsidP="00F51313">
      <w:pPr>
        <w:pStyle w:val="NoSpacing"/>
        <w:tabs>
          <w:tab w:val="left" w:pos="10440"/>
        </w:tabs>
        <w:ind w:left="1800" w:hanging="450"/>
        <w:contextualSpacing/>
        <w:rPr>
          <w:rFonts w:cstheme="minorHAnsi"/>
          <w:b/>
          <w:bCs/>
          <w:color w:val="000000" w:themeColor="text1"/>
        </w:rPr>
      </w:pPr>
    </w:p>
    <w:p w14:paraId="1A9997D4" w14:textId="160770EB" w:rsidR="00F21627" w:rsidRDefault="00FB639E" w:rsidP="00F51313">
      <w:pPr>
        <w:pStyle w:val="NoSpacing"/>
        <w:tabs>
          <w:tab w:val="left" w:pos="10440"/>
        </w:tabs>
        <w:ind w:left="1800" w:hanging="450"/>
        <w:contextualSpacing/>
        <w:rPr>
          <w:rFonts w:cstheme="minorHAnsi"/>
          <w:b/>
          <w:bCs/>
          <w:color w:val="000000" w:themeColor="text1"/>
        </w:rPr>
      </w:pPr>
      <w:r w:rsidRPr="00B247E1">
        <w:rPr>
          <w:rFonts w:cstheme="minorHAnsi"/>
          <w:b/>
          <w:bCs/>
          <w:color w:val="000000" w:themeColor="text1"/>
        </w:rPr>
        <w:t xml:space="preserve">Q3: </w:t>
      </w:r>
      <w:r w:rsidR="00B757C1" w:rsidRPr="00B247E1">
        <w:rPr>
          <w:rFonts w:cstheme="minorHAnsi"/>
          <w:b/>
          <w:bCs/>
          <w:color w:val="000000" w:themeColor="text1"/>
        </w:rPr>
        <w:t xml:space="preserve">  </w:t>
      </w:r>
      <w:r w:rsidRPr="00B247E1">
        <w:rPr>
          <w:rFonts w:cstheme="minorHAnsi"/>
          <w:b/>
          <w:bCs/>
          <w:color w:val="000000" w:themeColor="text1"/>
        </w:rPr>
        <w:t xml:space="preserve">After attending the quarterly SRC meeting, what further input do you have for the State Plan goals and priorities? </w:t>
      </w:r>
      <w:r w:rsidR="00F21627" w:rsidRPr="00B247E1">
        <w:rPr>
          <w:rFonts w:cstheme="minorHAnsi"/>
          <w:b/>
          <w:bCs/>
          <w:color w:val="000000" w:themeColor="text1"/>
        </w:rPr>
        <w:t>What further comment(s) do you have in regard to evaluating the effectiveness of the VR/VRB Program in meeting the goals and priorities?</w:t>
      </w:r>
    </w:p>
    <w:p w14:paraId="56A7150D" w14:textId="38A39C81" w:rsidR="009E36C3" w:rsidRPr="009E36C3" w:rsidRDefault="009E36C3" w:rsidP="00F51313">
      <w:pPr>
        <w:pStyle w:val="NoSpacing"/>
        <w:numPr>
          <w:ilvl w:val="0"/>
          <w:numId w:val="72"/>
        </w:numPr>
        <w:tabs>
          <w:tab w:val="left" w:pos="10440"/>
        </w:tabs>
        <w:ind w:left="2070" w:hanging="270"/>
        <w:contextualSpacing/>
        <w:rPr>
          <w:rFonts w:cstheme="minorHAnsi"/>
          <w:i/>
          <w:iCs/>
          <w:color w:val="000000" w:themeColor="text1"/>
        </w:rPr>
      </w:pPr>
      <w:r w:rsidRPr="009E36C3">
        <w:rPr>
          <w:rFonts w:cstheme="minorHAnsi"/>
          <w:i/>
          <w:iCs/>
          <w:color w:val="000000" w:themeColor="text1"/>
        </w:rPr>
        <w:t>None at this time</w:t>
      </w:r>
    </w:p>
    <w:p w14:paraId="631A3F63" w14:textId="7C6F6818" w:rsidR="009E36C3" w:rsidRPr="009E36C3" w:rsidRDefault="009E36C3" w:rsidP="00F51313">
      <w:pPr>
        <w:pStyle w:val="NoSpacing"/>
        <w:numPr>
          <w:ilvl w:val="0"/>
          <w:numId w:val="72"/>
        </w:numPr>
        <w:tabs>
          <w:tab w:val="left" w:pos="10440"/>
        </w:tabs>
        <w:ind w:left="2070" w:hanging="270"/>
        <w:contextualSpacing/>
        <w:rPr>
          <w:rFonts w:cstheme="minorHAnsi"/>
          <w:i/>
          <w:iCs/>
          <w:color w:val="000000" w:themeColor="text1"/>
        </w:rPr>
      </w:pPr>
      <w:r w:rsidRPr="009E36C3">
        <w:rPr>
          <w:rFonts w:cstheme="minorHAnsi"/>
          <w:i/>
          <w:iCs/>
          <w:color w:val="000000" w:themeColor="text1"/>
        </w:rPr>
        <w:t>The SRC looks forward to hearing the results of the needs assessment. Staff training and staff retention activities should remain a focus.</w:t>
      </w:r>
    </w:p>
    <w:p w14:paraId="796C9F8C" w14:textId="77777777" w:rsidR="00F21627" w:rsidRPr="009E36C3" w:rsidRDefault="00F21627" w:rsidP="00F51313">
      <w:pPr>
        <w:pStyle w:val="NoSpacing"/>
        <w:numPr>
          <w:ilvl w:val="0"/>
          <w:numId w:val="46"/>
        </w:numPr>
        <w:tabs>
          <w:tab w:val="left" w:pos="10440"/>
        </w:tabs>
        <w:ind w:left="2070" w:hanging="270"/>
        <w:contextualSpacing/>
        <w:jc w:val="both"/>
        <w:rPr>
          <w:rFonts w:cstheme="minorHAnsi"/>
          <w:i/>
          <w:iCs/>
          <w:color w:val="000000" w:themeColor="text1"/>
          <w:shd w:val="clear" w:color="auto" w:fill="F7F8FA"/>
        </w:rPr>
      </w:pPr>
      <w:r w:rsidRPr="009E36C3">
        <w:rPr>
          <w:rFonts w:cstheme="minorHAnsi"/>
          <w:i/>
          <w:iCs/>
          <w:color w:val="000000" w:themeColor="text1"/>
        </w:rPr>
        <w:t xml:space="preserve">Developing state goals and priorities should be in part based on needs assessments – utilize the studies to improve services which is stated int eh Rehab Act. </w:t>
      </w:r>
    </w:p>
    <w:p w14:paraId="5731C5DA" w14:textId="77777777" w:rsidR="00F21627" w:rsidRPr="00B247E1" w:rsidRDefault="00F21627" w:rsidP="00F51313">
      <w:pPr>
        <w:pStyle w:val="NoSpacing"/>
        <w:tabs>
          <w:tab w:val="left" w:pos="10440"/>
        </w:tabs>
        <w:ind w:left="2070" w:hanging="270"/>
        <w:contextualSpacing/>
        <w:jc w:val="both"/>
        <w:rPr>
          <w:rFonts w:cstheme="minorHAnsi"/>
          <w:color w:val="FF0000"/>
          <w:shd w:val="clear" w:color="auto" w:fill="F7F8FA"/>
        </w:rPr>
      </w:pPr>
    </w:p>
    <w:p w14:paraId="27BC7570" w14:textId="171F4299" w:rsidR="00FB639E" w:rsidRPr="00B247E1" w:rsidRDefault="00F21627" w:rsidP="00F51313">
      <w:pPr>
        <w:pStyle w:val="NoSpacing"/>
        <w:tabs>
          <w:tab w:val="left" w:pos="10440"/>
        </w:tabs>
        <w:ind w:left="1800" w:hanging="450"/>
        <w:contextualSpacing/>
        <w:rPr>
          <w:rFonts w:cstheme="minorHAnsi"/>
          <w:b/>
          <w:bCs/>
          <w:i/>
          <w:iCs/>
          <w:color w:val="000000" w:themeColor="text1"/>
          <w:u w:val="single"/>
        </w:rPr>
      </w:pPr>
      <w:r w:rsidRPr="00B247E1">
        <w:rPr>
          <w:rFonts w:cstheme="minorHAnsi"/>
          <w:b/>
          <w:bCs/>
          <w:i/>
          <w:iCs/>
          <w:color w:val="000000" w:themeColor="text1"/>
          <w:u w:val="single"/>
        </w:rPr>
        <w:t>Presentation of Information on Policy</w:t>
      </w:r>
    </w:p>
    <w:p w14:paraId="70A080F7" w14:textId="77777777" w:rsidR="00DF6CF3" w:rsidRPr="00B247E1" w:rsidRDefault="00F21627" w:rsidP="00F51313">
      <w:pPr>
        <w:pStyle w:val="NoSpacing"/>
        <w:tabs>
          <w:tab w:val="left" w:pos="1980"/>
          <w:tab w:val="left" w:pos="10440"/>
        </w:tabs>
        <w:ind w:left="1800" w:hanging="450"/>
        <w:contextualSpacing/>
        <w:rPr>
          <w:rFonts w:cstheme="minorHAnsi"/>
          <w:b/>
          <w:bCs/>
          <w:color w:val="000000" w:themeColor="text1"/>
        </w:rPr>
      </w:pPr>
      <w:r w:rsidRPr="00B247E1">
        <w:rPr>
          <w:rFonts w:cstheme="minorHAnsi"/>
          <w:b/>
          <w:bCs/>
          <w:color w:val="000000" w:themeColor="text1"/>
        </w:rPr>
        <w:t xml:space="preserve">Q4:  </w:t>
      </w:r>
      <w:r w:rsidR="00FB639E" w:rsidRPr="00B247E1">
        <w:rPr>
          <w:rFonts w:cstheme="minorHAnsi"/>
          <w:b/>
          <w:bCs/>
          <w:color w:val="000000" w:themeColor="text1"/>
        </w:rPr>
        <w:t xml:space="preserve">What further </w:t>
      </w:r>
      <w:r w:rsidR="00DF6CF3" w:rsidRPr="00B247E1">
        <w:rPr>
          <w:rFonts w:cstheme="minorHAnsi"/>
          <w:b/>
          <w:bCs/>
          <w:color w:val="000000" w:themeColor="text1"/>
        </w:rPr>
        <w:t>input do you have for the establishment of the Community Rehabilitation Program (CRP) for the blind?</w:t>
      </w:r>
    </w:p>
    <w:p w14:paraId="33A87E6F" w14:textId="77777777" w:rsidR="00DF6CF3" w:rsidRPr="00B247E1" w:rsidRDefault="00DF6CF3" w:rsidP="00F51313">
      <w:pPr>
        <w:pStyle w:val="NoSpacing"/>
        <w:numPr>
          <w:ilvl w:val="0"/>
          <w:numId w:val="47"/>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None at this time</w:t>
      </w:r>
    </w:p>
    <w:p w14:paraId="62073F04" w14:textId="77777777" w:rsidR="00DF6CF3" w:rsidRPr="00B247E1" w:rsidRDefault="00DF6CF3" w:rsidP="00F51313">
      <w:pPr>
        <w:pStyle w:val="NoSpacing"/>
        <w:numPr>
          <w:ilvl w:val="0"/>
          <w:numId w:val="47"/>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Glad to hear the update. Please distribute the forms and marketing materials to SRC for distribution to our stakeholder groups to market this great new services provider.</w:t>
      </w:r>
    </w:p>
    <w:p w14:paraId="4B095C5C" w14:textId="77777777" w:rsidR="00DF6CF3" w:rsidRPr="00B247E1" w:rsidRDefault="00DF6CF3" w:rsidP="00F51313">
      <w:pPr>
        <w:pStyle w:val="NoSpacing"/>
        <w:numPr>
          <w:ilvl w:val="0"/>
          <w:numId w:val="47"/>
        </w:numPr>
        <w:tabs>
          <w:tab w:val="left" w:pos="10440"/>
        </w:tabs>
        <w:ind w:left="2070" w:hanging="270"/>
        <w:contextualSpacing/>
        <w:jc w:val="both"/>
        <w:rPr>
          <w:rFonts w:cstheme="minorHAnsi"/>
          <w:i/>
          <w:iCs/>
          <w:color w:val="000000" w:themeColor="text1"/>
        </w:rPr>
      </w:pPr>
      <w:r w:rsidRPr="00B247E1">
        <w:rPr>
          <w:rFonts w:cstheme="minorHAnsi"/>
          <w:i/>
          <w:iCs/>
          <w:color w:val="000000" w:themeColor="text1"/>
        </w:rPr>
        <w:t xml:space="preserve">Looking forward to seeing how the incoming administration will utilize Needs Assessments we ae paying for. </w:t>
      </w:r>
    </w:p>
    <w:p w14:paraId="64A83A46" w14:textId="77777777" w:rsidR="00DF6CF3" w:rsidRDefault="00DF6CF3" w:rsidP="00F51313">
      <w:pPr>
        <w:pStyle w:val="NoSpacing"/>
        <w:ind w:left="1080"/>
        <w:rPr>
          <w:rFonts w:cstheme="minorHAnsi"/>
          <w:b/>
          <w:bCs/>
          <w:color w:val="000000" w:themeColor="text1"/>
          <w:sz w:val="24"/>
          <w:szCs w:val="24"/>
        </w:rPr>
      </w:pPr>
    </w:p>
    <w:p w14:paraId="3DAA216D" w14:textId="32EEDB53" w:rsidR="00013B11" w:rsidRDefault="00F23EDF" w:rsidP="00BD5218">
      <w:pPr>
        <w:pStyle w:val="Heading2"/>
        <w:spacing w:line="240" w:lineRule="auto"/>
        <w:ind w:right="900"/>
        <w:rPr>
          <w:rFonts w:ascii="Britannic Bold" w:hAnsi="Britannic Bold" w:cstheme="minorHAnsi"/>
          <w:b w:val="0"/>
          <w:bCs w:val="0"/>
          <w:color w:val="FFFFFF" w:themeColor="background1"/>
          <w:spacing w:val="-2"/>
          <w:shd w:val="clear" w:color="auto" w:fill="000000"/>
        </w:rPr>
      </w:pPr>
      <w:r w:rsidRPr="001960BC">
        <w:rPr>
          <w:rFonts w:ascii="Britannic Bold" w:hAnsi="Britannic Bold" w:cstheme="minorHAnsi"/>
          <w:b w:val="0"/>
          <w:bCs w:val="0"/>
          <w:color w:val="FFFFFF" w:themeColor="background1"/>
          <w:shd w:val="clear" w:color="auto" w:fill="000000"/>
        </w:rPr>
        <w:t xml:space="preserve">October </w:t>
      </w:r>
      <w:r w:rsidR="00DF6CF3">
        <w:rPr>
          <w:rFonts w:ascii="Britannic Bold" w:hAnsi="Britannic Bold" w:cstheme="minorHAnsi"/>
          <w:b w:val="0"/>
          <w:bCs w:val="0"/>
          <w:color w:val="FFFFFF" w:themeColor="background1"/>
          <w:shd w:val="clear" w:color="auto" w:fill="000000"/>
        </w:rPr>
        <w:t xml:space="preserve">2, 2024 </w:t>
      </w:r>
      <w:r w:rsidRPr="001960BC">
        <w:rPr>
          <w:rFonts w:ascii="Britannic Bold" w:hAnsi="Britannic Bold" w:cstheme="minorHAnsi"/>
          <w:b w:val="0"/>
          <w:bCs w:val="0"/>
          <w:color w:val="FFFFFF" w:themeColor="background1"/>
          <w:spacing w:val="-2"/>
          <w:shd w:val="clear" w:color="auto" w:fill="000000"/>
        </w:rPr>
        <w:t>M</w:t>
      </w:r>
      <w:r w:rsidR="00F47EC5" w:rsidRPr="001960BC">
        <w:rPr>
          <w:rFonts w:ascii="Britannic Bold" w:hAnsi="Britannic Bold" w:cstheme="minorHAnsi"/>
          <w:b w:val="0"/>
          <w:bCs w:val="0"/>
          <w:color w:val="FFFFFF" w:themeColor="background1"/>
          <w:spacing w:val="-2"/>
          <w:shd w:val="clear" w:color="auto" w:fill="000000"/>
        </w:rPr>
        <w:t>eeting</w:t>
      </w:r>
      <w:bookmarkStart w:id="51" w:name="Ms._Meruvia,_SRC_Chair,_reported_that_th"/>
      <w:bookmarkEnd w:id="51"/>
      <w:r w:rsidR="001D6841" w:rsidRPr="001960BC">
        <w:rPr>
          <w:rFonts w:ascii="Britannic Bold" w:hAnsi="Britannic Bold" w:cstheme="minorHAnsi"/>
          <w:b w:val="0"/>
          <w:bCs w:val="0"/>
          <w:color w:val="FFFFFF" w:themeColor="background1"/>
          <w:spacing w:val="-2"/>
          <w:shd w:val="clear" w:color="auto" w:fill="000000"/>
        </w:rPr>
        <w:t xml:space="preserve"> </w:t>
      </w:r>
    </w:p>
    <w:p w14:paraId="4CCFD11B" w14:textId="77777777" w:rsidR="00DF6CF3" w:rsidRPr="003B4168" w:rsidRDefault="00DF6CF3" w:rsidP="00B247E1">
      <w:pPr>
        <w:pStyle w:val="ListParagraph"/>
        <w:ind w:left="1080" w:right="900" w:firstLine="0"/>
        <w:rPr>
          <w:rFonts w:asciiTheme="minorHAnsi" w:hAnsiTheme="minorHAnsi" w:cstheme="minorHAnsi"/>
          <w:color w:val="FF0000"/>
          <w:sz w:val="24"/>
          <w:szCs w:val="24"/>
          <w:highlight w:val="yellow"/>
        </w:rPr>
      </w:pPr>
    </w:p>
    <w:p w14:paraId="6FA1CAAB" w14:textId="77777777" w:rsidR="005A1505" w:rsidRDefault="00DF6CF3" w:rsidP="009E36C3">
      <w:pPr>
        <w:pStyle w:val="ListParagraph"/>
        <w:widowControl/>
        <w:autoSpaceDE/>
        <w:autoSpaceDN/>
        <w:ind w:left="1080" w:firstLine="0"/>
        <w:contextualSpacing/>
        <w:rPr>
          <w:rFonts w:asciiTheme="minorHAnsi" w:eastAsia="Segoe UI" w:hAnsiTheme="minorHAnsi" w:cstheme="minorHAnsi"/>
        </w:rPr>
      </w:pPr>
      <w:r w:rsidRPr="00B247E1">
        <w:rPr>
          <w:rFonts w:asciiTheme="minorHAnsi" w:hAnsiTheme="minorHAnsi" w:cstheme="minorHAnsi"/>
          <w:b/>
        </w:rPr>
        <w:t>MDRS Executive Director Commen</w:t>
      </w:r>
      <w:r w:rsidR="00B247E1" w:rsidRPr="00B247E1">
        <w:rPr>
          <w:rFonts w:asciiTheme="minorHAnsi" w:hAnsiTheme="minorHAnsi" w:cstheme="minorHAnsi"/>
          <w:b/>
        </w:rPr>
        <w:t>ts</w:t>
      </w:r>
      <w:r w:rsidRPr="00B247E1">
        <w:rPr>
          <w:rFonts w:asciiTheme="minorHAnsi" w:eastAsia="Segoe UI" w:hAnsiTheme="minorHAnsi" w:cstheme="minorHAnsi"/>
        </w:rPr>
        <w:t xml:space="preserve">. </w:t>
      </w:r>
      <w:r w:rsidR="00B247E1" w:rsidRPr="00B247E1">
        <w:rPr>
          <w:rFonts w:asciiTheme="minorHAnsi" w:eastAsia="Segoe UI" w:hAnsiTheme="minorHAnsi" w:cstheme="minorHAnsi"/>
        </w:rPr>
        <w:t xml:space="preserve">Mr. </w:t>
      </w:r>
      <w:r w:rsidRPr="00B247E1">
        <w:rPr>
          <w:rFonts w:asciiTheme="minorHAnsi" w:eastAsia="Segoe UI" w:hAnsiTheme="minorHAnsi" w:cstheme="minorHAnsi"/>
        </w:rPr>
        <w:t xml:space="preserve">Taylor discussed the </w:t>
      </w:r>
      <w:r w:rsidR="009E36C3">
        <w:rPr>
          <w:rFonts w:asciiTheme="minorHAnsi" w:eastAsia="Segoe UI" w:hAnsiTheme="minorHAnsi" w:cstheme="minorHAnsi"/>
        </w:rPr>
        <w:t xml:space="preserve">changes with the </w:t>
      </w:r>
      <w:r w:rsidR="00B247E1" w:rsidRPr="00B247E1">
        <w:rPr>
          <w:rFonts w:asciiTheme="minorHAnsi" w:eastAsia="Segoe UI" w:hAnsiTheme="minorHAnsi" w:cstheme="minorHAnsi"/>
        </w:rPr>
        <w:t>C</w:t>
      </w:r>
      <w:r w:rsidRPr="00B247E1">
        <w:rPr>
          <w:rFonts w:asciiTheme="minorHAnsi" w:eastAsia="Segoe UI" w:hAnsiTheme="minorHAnsi" w:cstheme="minorHAnsi"/>
        </w:rPr>
        <w:t xml:space="preserve">lient </w:t>
      </w:r>
      <w:r w:rsidR="00B247E1" w:rsidRPr="00B247E1">
        <w:rPr>
          <w:rFonts w:asciiTheme="minorHAnsi" w:eastAsia="Segoe UI" w:hAnsiTheme="minorHAnsi" w:cstheme="minorHAnsi"/>
        </w:rPr>
        <w:t>A</w:t>
      </w:r>
      <w:r w:rsidRPr="00B247E1">
        <w:rPr>
          <w:rFonts w:asciiTheme="minorHAnsi" w:eastAsia="Segoe UI" w:hAnsiTheme="minorHAnsi" w:cstheme="minorHAnsi"/>
        </w:rPr>
        <w:t xml:space="preserve">ssistance </w:t>
      </w:r>
      <w:r w:rsidR="00B247E1" w:rsidRPr="00B247E1">
        <w:rPr>
          <w:rFonts w:asciiTheme="minorHAnsi" w:eastAsia="Segoe UI" w:hAnsiTheme="minorHAnsi" w:cstheme="minorHAnsi"/>
        </w:rPr>
        <w:t>P</w:t>
      </w:r>
      <w:r w:rsidRPr="00B247E1">
        <w:rPr>
          <w:rFonts w:asciiTheme="minorHAnsi" w:eastAsia="Segoe UI" w:hAnsiTheme="minorHAnsi" w:cstheme="minorHAnsi"/>
        </w:rPr>
        <w:t>rogram</w:t>
      </w:r>
      <w:r w:rsidR="00B247E1" w:rsidRPr="00B247E1">
        <w:rPr>
          <w:rFonts w:asciiTheme="minorHAnsi" w:eastAsia="Segoe UI" w:hAnsiTheme="minorHAnsi" w:cstheme="minorHAnsi"/>
        </w:rPr>
        <w:t xml:space="preserve"> (CAP)</w:t>
      </w:r>
      <w:r w:rsidR="009E36C3">
        <w:rPr>
          <w:rFonts w:asciiTheme="minorHAnsi" w:eastAsia="Segoe UI" w:hAnsiTheme="minorHAnsi" w:cstheme="minorHAnsi"/>
        </w:rPr>
        <w:t xml:space="preserve">. </w:t>
      </w:r>
      <w:r w:rsidRPr="00B247E1">
        <w:rPr>
          <w:rFonts w:asciiTheme="minorHAnsi" w:eastAsia="Segoe UI" w:hAnsiTheme="minorHAnsi" w:cstheme="minorHAnsi"/>
        </w:rPr>
        <w:t>The governor decide</w:t>
      </w:r>
      <w:r w:rsidR="009E36C3">
        <w:rPr>
          <w:rFonts w:asciiTheme="minorHAnsi" w:eastAsia="Segoe UI" w:hAnsiTheme="minorHAnsi" w:cstheme="minorHAnsi"/>
        </w:rPr>
        <w:t>d</w:t>
      </w:r>
      <w:r w:rsidRPr="00B247E1">
        <w:rPr>
          <w:rFonts w:asciiTheme="minorHAnsi" w:eastAsia="Segoe UI" w:hAnsiTheme="minorHAnsi" w:cstheme="minorHAnsi"/>
        </w:rPr>
        <w:t xml:space="preserve"> where the CAP program </w:t>
      </w:r>
      <w:r w:rsidR="009E36C3">
        <w:rPr>
          <w:rFonts w:asciiTheme="minorHAnsi" w:eastAsia="Segoe UI" w:hAnsiTheme="minorHAnsi" w:cstheme="minorHAnsi"/>
        </w:rPr>
        <w:t xml:space="preserve">was </w:t>
      </w:r>
      <w:r w:rsidRPr="00B247E1">
        <w:rPr>
          <w:rFonts w:asciiTheme="minorHAnsi" w:eastAsia="Segoe UI" w:hAnsiTheme="minorHAnsi" w:cstheme="minorHAnsi"/>
        </w:rPr>
        <w:t xml:space="preserve">housed, and </w:t>
      </w:r>
      <w:r w:rsidR="00B247E1" w:rsidRPr="00B247E1">
        <w:rPr>
          <w:rFonts w:asciiTheme="minorHAnsi" w:eastAsia="Segoe UI" w:hAnsiTheme="minorHAnsi" w:cstheme="minorHAnsi"/>
        </w:rPr>
        <w:t xml:space="preserve">the decision was </w:t>
      </w:r>
      <w:r w:rsidR="009E36C3">
        <w:rPr>
          <w:rFonts w:asciiTheme="minorHAnsi" w:eastAsia="Segoe UI" w:hAnsiTheme="minorHAnsi" w:cstheme="minorHAnsi"/>
        </w:rPr>
        <w:t xml:space="preserve">formerly </w:t>
      </w:r>
      <w:r w:rsidRPr="00B247E1">
        <w:rPr>
          <w:rFonts w:asciiTheme="minorHAnsi" w:eastAsia="Segoe UI" w:hAnsiTheme="minorHAnsi" w:cstheme="minorHAnsi"/>
        </w:rPr>
        <w:t>with the Mississippi Society for Disabilities (MSD)</w:t>
      </w:r>
      <w:r w:rsidR="009E36C3">
        <w:rPr>
          <w:rFonts w:asciiTheme="minorHAnsi" w:eastAsia="Segoe UI" w:hAnsiTheme="minorHAnsi" w:cstheme="minorHAnsi"/>
        </w:rPr>
        <w:t xml:space="preserve"> with </w:t>
      </w:r>
      <w:r w:rsidRPr="00B247E1">
        <w:rPr>
          <w:rFonts w:asciiTheme="minorHAnsi" w:eastAsia="Segoe UI" w:hAnsiTheme="minorHAnsi" w:cstheme="minorHAnsi"/>
        </w:rPr>
        <w:t>John</w:t>
      </w:r>
      <w:r w:rsidR="00B247E1" w:rsidRPr="00B247E1">
        <w:rPr>
          <w:rFonts w:asciiTheme="minorHAnsi" w:eastAsia="Segoe UI" w:hAnsiTheme="minorHAnsi" w:cstheme="minorHAnsi"/>
        </w:rPr>
        <w:t xml:space="preserve">ny </w:t>
      </w:r>
      <w:r w:rsidRPr="00B247E1">
        <w:rPr>
          <w:rFonts w:asciiTheme="minorHAnsi" w:eastAsia="Segoe UI" w:hAnsiTheme="minorHAnsi" w:cstheme="minorHAnsi"/>
        </w:rPr>
        <w:t xml:space="preserve">McGinn </w:t>
      </w:r>
      <w:r w:rsidR="009E36C3">
        <w:rPr>
          <w:rFonts w:asciiTheme="minorHAnsi" w:eastAsia="Segoe UI" w:hAnsiTheme="minorHAnsi" w:cstheme="minorHAnsi"/>
        </w:rPr>
        <w:t xml:space="preserve"> as the MS </w:t>
      </w:r>
      <w:r w:rsidRPr="00B247E1">
        <w:rPr>
          <w:rFonts w:asciiTheme="minorHAnsi" w:eastAsia="Segoe UI" w:hAnsiTheme="minorHAnsi" w:cstheme="minorHAnsi"/>
        </w:rPr>
        <w:t xml:space="preserve">CAP </w:t>
      </w:r>
      <w:r w:rsidR="00B247E1" w:rsidRPr="00B247E1">
        <w:rPr>
          <w:rFonts w:asciiTheme="minorHAnsi" w:eastAsia="Segoe UI" w:hAnsiTheme="minorHAnsi" w:cstheme="minorHAnsi"/>
        </w:rPr>
        <w:t>Director</w:t>
      </w:r>
      <w:r w:rsidR="009E36C3">
        <w:rPr>
          <w:rFonts w:asciiTheme="minorHAnsi" w:eastAsia="Segoe UI" w:hAnsiTheme="minorHAnsi" w:cstheme="minorHAnsi"/>
        </w:rPr>
        <w:t xml:space="preserve"> for many decades. T</w:t>
      </w:r>
      <w:r w:rsidRPr="00B247E1">
        <w:rPr>
          <w:rFonts w:asciiTheme="minorHAnsi" w:eastAsia="Segoe UI" w:hAnsiTheme="minorHAnsi" w:cstheme="minorHAnsi"/>
        </w:rPr>
        <w:t>here have been some changes with the</w:t>
      </w:r>
      <w:r w:rsidR="009E36C3">
        <w:rPr>
          <w:rFonts w:asciiTheme="minorHAnsi" w:eastAsia="Segoe UI" w:hAnsiTheme="minorHAnsi" w:cstheme="minorHAnsi"/>
        </w:rPr>
        <w:t xml:space="preserve"> MSD</w:t>
      </w:r>
      <w:r w:rsidRPr="00B247E1">
        <w:rPr>
          <w:rFonts w:asciiTheme="minorHAnsi" w:eastAsia="Segoe UI" w:hAnsiTheme="minorHAnsi" w:cstheme="minorHAnsi"/>
        </w:rPr>
        <w:t xml:space="preserve"> board. MDRS was working with the governor’s office, RSA (</w:t>
      </w:r>
      <w:r w:rsidR="009E36C3">
        <w:rPr>
          <w:rFonts w:asciiTheme="minorHAnsi" w:eastAsia="Segoe UI" w:hAnsiTheme="minorHAnsi" w:cstheme="minorHAnsi"/>
        </w:rPr>
        <w:t>Rehabilitation</w:t>
      </w:r>
      <w:r w:rsidRPr="00B247E1">
        <w:rPr>
          <w:rFonts w:asciiTheme="minorHAnsi" w:eastAsia="Segoe UI" w:hAnsiTheme="minorHAnsi" w:cstheme="minorHAnsi"/>
        </w:rPr>
        <w:t xml:space="preserve"> Services </w:t>
      </w:r>
      <w:r w:rsidR="009E36C3">
        <w:rPr>
          <w:rFonts w:asciiTheme="minorHAnsi" w:eastAsia="Segoe UI" w:hAnsiTheme="minorHAnsi" w:cstheme="minorHAnsi"/>
        </w:rPr>
        <w:t>A</w:t>
      </w:r>
      <w:r w:rsidRPr="00B247E1">
        <w:rPr>
          <w:rFonts w:asciiTheme="minorHAnsi" w:eastAsia="Segoe UI" w:hAnsiTheme="minorHAnsi" w:cstheme="minorHAnsi"/>
        </w:rPr>
        <w:t>dministration)</w:t>
      </w:r>
      <w:r w:rsidR="009E36C3">
        <w:rPr>
          <w:rFonts w:asciiTheme="minorHAnsi" w:eastAsia="Segoe UI" w:hAnsiTheme="minorHAnsi" w:cstheme="minorHAnsi"/>
        </w:rPr>
        <w:t xml:space="preserve">, </w:t>
      </w:r>
      <w:r w:rsidRPr="00B247E1">
        <w:rPr>
          <w:rFonts w:asciiTheme="minorHAnsi" w:eastAsia="Segoe UI" w:hAnsiTheme="minorHAnsi" w:cstheme="minorHAnsi"/>
        </w:rPr>
        <w:t xml:space="preserve">and Mr. McGinn to look at a different entity to house </w:t>
      </w:r>
      <w:r w:rsidR="00B247E1" w:rsidRPr="00B247E1">
        <w:rPr>
          <w:rFonts w:asciiTheme="minorHAnsi" w:eastAsia="Segoe UI" w:hAnsiTheme="minorHAnsi" w:cstheme="minorHAnsi"/>
        </w:rPr>
        <w:t>the CAP</w:t>
      </w:r>
      <w:r w:rsidRPr="00B247E1">
        <w:rPr>
          <w:rFonts w:asciiTheme="minorHAnsi" w:eastAsia="Segoe UI" w:hAnsiTheme="minorHAnsi" w:cstheme="minorHAnsi"/>
        </w:rPr>
        <w:t>. Mr. Taylor mentioned the</w:t>
      </w:r>
      <w:r w:rsidR="009E36C3">
        <w:rPr>
          <w:rFonts w:asciiTheme="minorHAnsi" w:eastAsia="Segoe UI" w:hAnsiTheme="minorHAnsi" w:cstheme="minorHAnsi"/>
        </w:rPr>
        <w:t xml:space="preserve"> regulations</w:t>
      </w:r>
      <w:r w:rsidRPr="00B247E1">
        <w:rPr>
          <w:rFonts w:asciiTheme="minorHAnsi" w:eastAsia="Segoe UI" w:hAnsiTheme="minorHAnsi" w:cstheme="minorHAnsi"/>
        </w:rPr>
        <w:t xml:space="preserve"> require public notice and a public comment period</w:t>
      </w:r>
      <w:r w:rsidR="009E36C3">
        <w:rPr>
          <w:rFonts w:asciiTheme="minorHAnsi" w:eastAsia="Segoe UI" w:hAnsiTheme="minorHAnsi" w:cstheme="minorHAnsi"/>
        </w:rPr>
        <w:t xml:space="preserve"> so they </w:t>
      </w:r>
      <w:r w:rsidRPr="00B247E1">
        <w:rPr>
          <w:rFonts w:asciiTheme="minorHAnsi" w:eastAsia="Segoe UI" w:hAnsiTheme="minorHAnsi" w:cstheme="minorHAnsi"/>
        </w:rPr>
        <w:t xml:space="preserve">hosted different public comments periods and gathered feedback for the governor to make the decision on where the best entity </w:t>
      </w:r>
      <w:r w:rsidR="009E36C3">
        <w:rPr>
          <w:rFonts w:asciiTheme="minorHAnsi" w:eastAsia="Segoe UI" w:hAnsiTheme="minorHAnsi" w:cstheme="minorHAnsi"/>
        </w:rPr>
        <w:t xml:space="preserve">is </w:t>
      </w:r>
      <w:r w:rsidRPr="00B247E1">
        <w:rPr>
          <w:rFonts w:asciiTheme="minorHAnsi" w:eastAsia="Segoe UI" w:hAnsiTheme="minorHAnsi" w:cstheme="minorHAnsi"/>
        </w:rPr>
        <w:t xml:space="preserve">to house CAP and after considering </w:t>
      </w:r>
      <w:r w:rsidR="00B247E1" w:rsidRPr="00B247E1">
        <w:rPr>
          <w:rFonts w:asciiTheme="minorHAnsi" w:eastAsia="Segoe UI" w:hAnsiTheme="minorHAnsi" w:cstheme="minorHAnsi"/>
        </w:rPr>
        <w:t xml:space="preserve">the </w:t>
      </w:r>
    </w:p>
    <w:p w14:paraId="7DE7BB97" w14:textId="77777777" w:rsidR="005A1505" w:rsidRDefault="005A1505" w:rsidP="009E36C3">
      <w:pPr>
        <w:pStyle w:val="ListParagraph"/>
        <w:widowControl/>
        <w:autoSpaceDE/>
        <w:autoSpaceDN/>
        <w:ind w:left="1080" w:firstLine="0"/>
        <w:contextualSpacing/>
        <w:rPr>
          <w:rFonts w:asciiTheme="minorHAnsi" w:eastAsia="Segoe UI" w:hAnsiTheme="minorHAnsi" w:cstheme="minorHAnsi"/>
        </w:rPr>
      </w:pPr>
    </w:p>
    <w:p w14:paraId="35044B57" w14:textId="77777777" w:rsidR="005A1505" w:rsidRDefault="005A1505" w:rsidP="009E36C3">
      <w:pPr>
        <w:pStyle w:val="ListParagraph"/>
        <w:widowControl/>
        <w:autoSpaceDE/>
        <w:autoSpaceDN/>
        <w:ind w:left="1080" w:firstLine="0"/>
        <w:contextualSpacing/>
        <w:rPr>
          <w:rFonts w:asciiTheme="minorHAnsi" w:eastAsia="Segoe UI" w:hAnsiTheme="minorHAnsi" w:cstheme="minorHAnsi"/>
        </w:rPr>
      </w:pPr>
    </w:p>
    <w:p w14:paraId="08F003E1" w14:textId="77777777" w:rsidR="005A1505" w:rsidRDefault="005A1505" w:rsidP="009E36C3">
      <w:pPr>
        <w:pStyle w:val="ListParagraph"/>
        <w:widowControl/>
        <w:autoSpaceDE/>
        <w:autoSpaceDN/>
        <w:ind w:left="1080" w:firstLine="0"/>
        <w:contextualSpacing/>
        <w:rPr>
          <w:rFonts w:asciiTheme="minorHAnsi" w:eastAsia="Segoe UI" w:hAnsiTheme="minorHAnsi" w:cstheme="minorHAnsi"/>
        </w:rPr>
      </w:pPr>
    </w:p>
    <w:p w14:paraId="4A3370F3" w14:textId="77777777" w:rsidR="009F3A38" w:rsidRDefault="009F3A38" w:rsidP="009E36C3">
      <w:pPr>
        <w:pStyle w:val="ListParagraph"/>
        <w:widowControl/>
        <w:autoSpaceDE/>
        <w:autoSpaceDN/>
        <w:ind w:left="1080" w:firstLine="0"/>
        <w:contextualSpacing/>
        <w:rPr>
          <w:rFonts w:asciiTheme="minorHAnsi" w:eastAsia="Segoe UI" w:hAnsiTheme="minorHAnsi" w:cstheme="minorHAnsi"/>
        </w:rPr>
      </w:pPr>
    </w:p>
    <w:p w14:paraId="4F774EF2" w14:textId="77777777" w:rsidR="005A1505" w:rsidRPr="00711752" w:rsidRDefault="005A1505" w:rsidP="005A1505">
      <w:pPr>
        <w:pStyle w:val="NoSpacing"/>
        <w:tabs>
          <w:tab w:val="left" w:pos="1080"/>
          <w:tab w:val="left" w:pos="117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2DFB10BC" w14:textId="77777777" w:rsidR="005A1505" w:rsidRDefault="005A1505" w:rsidP="009E36C3">
      <w:pPr>
        <w:pStyle w:val="ListParagraph"/>
        <w:widowControl/>
        <w:autoSpaceDE/>
        <w:autoSpaceDN/>
        <w:ind w:left="1080" w:firstLine="0"/>
        <w:contextualSpacing/>
        <w:rPr>
          <w:rFonts w:asciiTheme="minorHAnsi" w:eastAsia="Segoe UI" w:hAnsiTheme="minorHAnsi" w:cstheme="minorHAnsi"/>
        </w:rPr>
      </w:pPr>
    </w:p>
    <w:p w14:paraId="1BD37218" w14:textId="0A6A72AC" w:rsidR="00DF6CF3" w:rsidRPr="00B96F8C" w:rsidRDefault="00B247E1" w:rsidP="00233DFE">
      <w:pPr>
        <w:pStyle w:val="ListParagraph"/>
        <w:widowControl/>
        <w:autoSpaceDE/>
        <w:autoSpaceDN/>
        <w:ind w:left="1080" w:firstLine="0"/>
        <w:contextualSpacing/>
        <w:rPr>
          <w:rFonts w:asciiTheme="minorHAnsi" w:eastAsia="Segoe UI" w:hAnsiTheme="minorHAnsi" w:cstheme="minorHAnsi"/>
          <w:color w:val="000000" w:themeColor="text1"/>
        </w:rPr>
      </w:pPr>
      <w:r w:rsidRPr="00B96F8C">
        <w:rPr>
          <w:rFonts w:asciiTheme="minorHAnsi" w:eastAsia="Segoe UI" w:hAnsiTheme="minorHAnsi" w:cstheme="minorHAnsi"/>
          <w:color w:val="000000" w:themeColor="text1"/>
        </w:rPr>
        <w:t>comments a</w:t>
      </w:r>
      <w:r w:rsidR="00DF6CF3" w:rsidRPr="00B96F8C">
        <w:rPr>
          <w:rFonts w:asciiTheme="minorHAnsi" w:eastAsia="Segoe UI" w:hAnsiTheme="minorHAnsi" w:cstheme="minorHAnsi"/>
          <w:color w:val="000000" w:themeColor="text1"/>
        </w:rPr>
        <w:t xml:space="preserve">nd doing his own due diligence, it was decided to redesignate the </w:t>
      </w:r>
      <w:r w:rsidR="009E36C3" w:rsidRPr="00B96F8C">
        <w:rPr>
          <w:rFonts w:asciiTheme="minorHAnsi" w:eastAsia="Segoe UI" w:hAnsiTheme="minorHAnsi" w:cstheme="minorHAnsi"/>
          <w:color w:val="000000" w:themeColor="text1"/>
        </w:rPr>
        <w:t xml:space="preserve">CAP </w:t>
      </w:r>
      <w:r w:rsidR="00DF6CF3" w:rsidRPr="00B96F8C">
        <w:rPr>
          <w:rFonts w:asciiTheme="minorHAnsi" w:eastAsia="Segoe UI" w:hAnsiTheme="minorHAnsi" w:cstheme="minorHAnsi"/>
          <w:color w:val="000000" w:themeColor="text1"/>
        </w:rPr>
        <w:t>in Mississippi</w:t>
      </w:r>
      <w:r w:rsidR="009E36C3" w:rsidRPr="00B96F8C">
        <w:rPr>
          <w:rFonts w:asciiTheme="minorHAnsi" w:eastAsia="Segoe UI" w:hAnsiTheme="minorHAnsi" w:cstheme="minorHAnsi"/>
          <w:color w:val="000000" w:themeColor="text1"/>
        </w:rPr>
        <w:t xml:space="preserve"> to the </w:t>
      </w:r>
      <w:r w:rsidR="00DF6CF3" w:rsidRPr="00B96F8C">
        <w:rPr>
          <w:rFonts w:asciiTheme="minorHAnsi" w:eastAsia="Segoe UI" w:hAnsiTheme="minorHAnsi" w:cstheme="minorHAnsi"/>
          <w:color w:val="000000" w:themeColor="text1"/>
        </w:rPr>
        <w:t>Mississippi Coalition for Citizens with Disabilities (MCCD)</w:t>
      </w:r>
      <w:r w:rsidR="009E36C3" w:rsidRPr="00B96F8C">
        <w:rPr>
          <w:rFonts w:asciiTheme="minorHAnsi" w:eastAsia="Segoe UI" w:hAnsiTheme="minorHAnsi" w:cstheme="minorHAnsi"/>
          <w:color w:val="000000" w:themeColor="text1"/>
        </w:rPr>
        <w:t xml:space="preserve">. In discussion with Pam Dollar at MCCD, </w:t>
      </w:r>
      <w:r w:rsidR="00DF6CF3" w:rsidRPr="00B96F8C">
        <w:rPr>
          <w:rFonts w:asciiTheme="minorHAnsi" w:eastAsia="Segoe UI" w:hAnsiTheme="minorHAnsi" w:cstheme="minorHAnsi"/>
          <w:color w:val="000000" w:themeColor="text1"/>
        </w:rPr>
        <w:t>they are ready to perform this function.</w:t>
      </w:r>
      <w:r w:rsidR="009E36C3" w:rsidRPr="00B96F8C">
        <w:rPr>
          <w:rFonts w:asciiTheme="minorHAnsi" w:eastAsia="Segoe UI" w:hAnsiTheme="minorHAnsi" w:cstheme="minorHAnsi"/>
          <w:color w:val="000000" w:themeColor="text1"/>
        </w:rPr>
        <w:t xml:space="preserve"> Pshon</w:t>
      </w:r>
      <w:r w:rsidR="00DF6CF3" w:rsidRPr="00B96F8C">
        <w:rPr>
          <w:rFonts w:asciiTheme="minorHAnsi" w:eastAsia="Segoe UI" w:hAnsiTheme="minorHAnsi" w:cstheme="minorHAnsi"/>
          <w:color w:val="000000" w:themeColor="text1"/>
        </w:rPr>
        <w:t xml:space="preserve"> Barret</w:t>
      </w:r>
      <w:r w:rsidR="009E36C3" w:rsidRPr="00B96F8C">
        <w:rPr>
          <w:rFonts w:asciiTheme="minorHAnsi" w:eastAsia="Segoe UI" w:hAnsiTheme="minorHAnsi" w:cstheme="minorHAnsi"/>
          <w:color w:val="000000" w:themeColor="text1"/>
        </w:rPr>
        <w:t xml:space="preserve">t, </w:t>
      </w:r>
      <w:r w:rsidR="00DF6CF3" w:rsidRPr="00B96F8C">
        <w:rPr>
          <w:rFonts w:asciiTheme="minorHAnsi" w:eastAsia="Segoe UI" w:hAnsiTheme="minorHAnsi" w:cstheme="minorHAnsi"/>
          <w:color w:val="000000" w:themeColor="text1"/>
        </w:rPr>
        <w:t>an attorney retired from the U</w:t>
      </w:r>
      <w:r w:rsidR="009E36C3" w:rsidRPr="00B96F8C">
        <w:rPr>
          <w:rFonts w:asciiTheme="minorHAnsi" w:eastAsia="Segoe UI" w:hAnsiTheme="minorHAnsi" w:cstheme="minorHAnsi"/>
          <w:color w:val="000000" w:themeColor="text1"/>
        </w:rPr>
        <w:t>.</w:t>
      </w:r>
      <w:r w:rsidR="00DF6CF3" w:rsidRPr="00B96F8C">
        <w:rPr>
          <w:rFonts w:asciiTheme="minorHAnsi" w:eastAsia="Segoe UI" w:hAnsiTheme="minorHAnsi" w:cstheme="minorHAnsi"/>
          <w:color w:val="000000" w:themeColor="text1"/>
        </w:rPr>
        <w:t>S</w:t>
      </w:r>
      <w:r w:rsidR="009E36C3" w:rsidRPr="00B96F8C">
        <w:rPr>
          <w:rFonts w:asciiTheme="minorHAnsi" w:eastAsia="Segoe UI" w:hAnsiTheme="minorHAnsi" w:cstheme="minorHAnsi"/>
          <w:color w:val="000000" w:themeColor="text1"/>
        </w:rPr>
        <w:t>.</w:t>
      </w:r>
      <w:r w:rsidR="00DF6CF3" w:rsidRPr="00B96F8C">
        <w:rPr>
          <w:rFonts w:asciiTheme="minorHAnsi" w:eastAsia="Segoe UI" w:hAnsiTheme="minorHAnsi" w:cstheme="minorHAnsi"/>
          <w:color w:val="000000" w:themeColor="text1"/>
        </w:rPr>
        <w:t xml:space="preserve"> Attorney General’s Office, will also be working with CAP. </w:t>
      </w:r>
      <w:r w:rsidR="009E36C3" w:rsidRPr="00B96F8C">
        <w:rPr>
          <w:rFonts w:asciiTheme="minorHAnsi" w:eastAsia="Segoe UI" w:hAnsiTheme="minorHAnsi" w:cstheme="minorHAnsi"/>
          <w:color w:val="000000" w:themeColor="text1"/>
        </w:rPr>
        <w:t xml:space="preserve">Ms. Dollar </w:t>
      </w:r>
      <w:r w:rsidR="00DF6CF3" w:rsidRPr="00B96F8C">
        <w:rPr>
          <w:rFonts w:asciiTheme="minorHAnsi" w:eastAsia="Segoe UI" w:hAnsiTheme="minorHAnsi" w:cstheme="minorHAnsi"/>
          <w:color w:val="000000" w:themeColor="text1"/>
        </w:rPr>
        <w:t xml:space="preserve">also provided brochures which includes their contact information. </w:t>
      </w:r>
    </w:p>
    <w:p w14:paraId="336F2CE7" w14:textId="77777777" w:rsidR="00DB78FD" w:rsidRPr="00B96F8C" w:rsidRDefault="00DB78FD" w:rsidP="00233DFE">
      <w:pPr>
        <w:pStyle w:val="ListParagraph"/>
        <w:widowControl/>
        <w:autoSpaceDE/>
        <w:autoSpaceDN/>
        <w:ind w:left="1080" w:firstLine="0"/>
        <w:contextualSpacing/>
        <w:rPr>
          <w:rFonts w:asciiTheme="minorHAnsi" w:eastAsia="Segoe UI" w:hAnsiTheme="minorHAnsi" w:cstheme="minorHAnsi"/>
          <w:color w:val="000000" w:themeColor="text1"/>
        </w:rPr>
      </w:pPr>
    </w:p>
    <w:p w14:paraId="5482FC3F" w14:textId="1D57834F" w:rsidR="004D308F" w:rsidRPr="00B96F8C" w:rsidRDefault="00320E32" w:rsidP="00233DFE">
      <w:pPr>
        <w:widowControl/>
        <w:autoSpaceDE/>
        <w:autoSpaceDN/>
        <w:ind w:left="1080"/>
        <w:contextualSpacing/>
        <w:jc w:val="both"/>
        <w:rPr>
          <w:rFonts w:asciiTheme="minorHAnsi" w:eastAsia="Segoe UI" w:hAnsiTheme="minorHAnsi" w:cstheme="minorHAnsi"/>
          <w:color w:val="000000" w:themeColor="text1"/>
        </w:rPr>
      </w:pPr>
      <w:r w:rsidRPr="00B96F8C">
        <w:rPr>
          <w:rFonts w:asciiTheme="minorHAnsi" w:eastAsiaTheme="minorEastAsia" w:hAnsiTheme="minorHAnsi" w:cstheme="minorHAnsi"/>
          <w:b/>
          <w:color w:val="000000" w:themeColor="text1"/>
        </w:rPr>
        <w:t>Client Assistance Program (CAP)</w:t>
      </w:r>
      <w:r w:rsidR="004D308F" w:rsidRPr="00B96F8C">
        <w:rPr>
          <w:rFonts w:asciiTheme="minorHAnsi" w:eastAsiaTheme="minorEastAsia" w:hAnsiTheme="minorHAnsi" w:cstheme="minorHAnsi"/>
          <w:b/>
          <w:color w:val="000000" w:themeColor="text1"/>
        </w:rPr>
        <w:t xml:space="preserve"> Report (MCCD):</w:t>
      </w:r>
      <w:r w:rsidRPr="00B96F8C">
        <w:rPr>
          <w:rFonts w:asciiTheme="minorHAnsi" w:eastAsiaTheme="minorEastAsia" w:hAnsiTheme="minorHAnsi" w:cstheme="minorHAnsi"/>
          <w:b/>
          <w:color w:val="000000" w:themeColor="text1"/>
        </w:rPr>
        <w:t xml:space="preserve"> </w:t>
      </w:r>
      <w:r w:rsidR="004D308F" w:rsidRPr="00B96F8C">
        <w:rPr>
          <w:rFonts w:asciiTheme="minorHAnsi" w:hAnsiTheme="minorHAnsi" w:cstheme="minorHAnsi"/>
          <w:b/>
          <w:color w:val="000000" w:themeColor="text1"/>
        </w:rPr>
        <w:t xml:space="preserve"> </w:t>
      </w:r>
      <w:r w:rsidR="004D308F" w:rsidRPr="00B96F8C">
        <w:rPr>
          <w:rFonts w:asciiTheme="minorHAnsi" w:eastAsia="Segoe UI" w:hAnsiTheme="minorHAnsi" w:cstheme="minorHAnsi"/>
          <w:color w:val="000000" w:themeColor="text1"/>
        </w:rPr>
        <w:t xml:space="preserve">Ms. Meruvia inquired if the phones or mail could be transferred to MCCD to ensure there </w:t>
      </w:r>
      <w:r w:rsidR="00DB78FD" w:rsidRPr="00B96F8C">
        <w:rPr>
          <w:rFonts w:asciiTheme="minorHAnsi" w:eastAsia="Segoe UI" w:hAnsiTheme="minorHAnsi" w:cstheme="minorHAnsi"/>
          <w:color w:val="000000" w:themeColor="text1"/>
        </w:rPr>
        <w:t>are not</w:t>
      </w:r>
      <w:r w:rsidR="004D308F" w:rsidRPr="00B96F8C">
        <w:rPr>
          <w:rFonts w:asciiTheme="minorHAnsi" w:eastAsia="Segoe UI" w:hAnsiTheme="minorHAnsi" w:cstheme="minorHAnsi"/>
          <w:color w:val="000000" w:themeColor="text1"/>
        </w:rPr>
        <w:t xml:space="preserve"> any gaps during the transition. It was determined that there is no way to transfer the phones or forward the mail</w:t>
      </w:r>
      <w:r w:rsidR="00B96F8C">
        <w:rPr>
          <w:rFonts w:asciiTheme="minorHAnsi" w:eastAsia="Segoe UI" w:hAnsiTheme="minorHAnsi" w:cstheme="minorHAnsi"/>
          <w:color w:val="000000" w:themeColor="text1"/>
        </w:rPr>
        <w:t>.</w:t>
      </w:r>
      <w:r w:rsidR="004D308F" w:rsidRPr="00B96F8C">
        <w:rPr>
          <w:rFonts w:asciiTheme="minorHAnsi" w:eastAsia="Segoe UI" w:hAnsiTheme="minorHAnsi" w:cstheme="minorHAnsi"/>
          <w:color w:val="000000" w:themeColor="text1"/>
        </w:rPr>
        <w:t xml:space="preserve"> Pam </w:t>
      </w:r>
      <w:r w:rsidR="00DB78FD" w:rsidRPr="00B96F8C">
        <w:rPr>
          <w:rFonts w:asciiTheme="minorHAnsi" w:eastAsia="Segoe UI" w:hAnsiTheme="minorHAnsi" w:cstheme="minorHAnsi"/>
          <w:color w:val="000000" w:themeColor="text1"/>
        </w:rPr>
        <w:t xml:space="preserve">Dollar w/MCCD </w:t>
      </w:r>
      <w:r w:rsidR="004D308F" w:rsidRPr="00B96F8C">
        <w:rPr>
          <w:rFonts w:asciiTheme="minorHAnsi" w:eastAsia="Segoe UI" w:hAnsiTheme="minorHAnsi" w:cstheme="minorHAnsi"/>
          <w:color w:val="000000" w:themeColor="text1"/>
        </w:rPr>
        <w:t xml:space="preserve">discussed during the legal transfer, there was no one at the agency to sign the paperwork that RSA required to move CAP from one organization to another, so they just </w:t>
      </w:r>
      <w:r w:rsidR="00DB78FD" w:rsidRPr="00B96F8C">
        <w:rPr>
          <w:rFonts w:asciiTheme="minorHAnsi" w:eastAsia="Segoe UI" w:hAnsiTheme="minorHAnsi" w:cstheme="minorHAnsi"/>
          <w:color w:val="000000" w:themeColor="text1"/>
        </w:rPr>
        <w:t xml:space="preserve">put out a statement about the move. </w:t>
      </w:r>
      <w:r w:rsidR="004D308F" w:rsidRPr="00B96F8C">
        <w:rPr>
          <w:rFonts w:asciiTheme="minorHAnsi" w:eastAsia="Segoe UI" w:hAnsiTheme="minorHAnsi" w:cstheme="minorHAnsi"/>
          <w:color w:val="000000" w:themeColor="text1"/>
        </w:rPr>
        <w:t>Ms. Meruvia discussed there might need to be some extra campaigning to ensure the CAP information is provided. It was discussed that an agency wide email will be sent out to the staff to inform. It was determined that Pam</w:t>
      </w:r>
      <w:r w:rsidR="00DB78FD" w:rsidRPr="00B96F8C">
        <w:rPr>
          <w:rFonts w:asciiTheme="minorHAnsi" w:eastAsia="Segoe UI" w:hAnsiTheme="minorHAnsi" w:cstheme="minorHAnsi"/>
          <w:color w:val="000000" w:themeColor="text1"/>
        </w:rPr>
        <w:t xml:space="preserve"> Dollar</w:t>
      </w:r>
      <w:r w:rsidR="004D308F" w:rsidRPr="00B96F8C">
        <w:rPr>
          <w:rFonts w:asciiTheme="minorHAnsi" w:eastAsia="Segoe UI" w:hAnsiTheme="minorHAnsi" w:cstheme="minorHAnsi"/>
          <w:color w:val="000000" w:themeColor="text1"/>
        </w:rPr>
        <w:t xml:space="preserve"> or her designee can represent CAP in the SRC meetings. Mr. Taylor said Jennifer </w:t>
      </w:r>
      <w:r w:rsidR="00DB78FD" w:rsidRPr="00B96F8C">
        <w:rPr>
          <w:rFonts w:asciiTheme="minorHAnsi" w:eastAsia="Segoe UI" w:hAnsiTheme="minorHAnsi" w:cstheme="minorHAnsi"/>
          <w:color w:val="000000" w:themeColor="text1"/>
        </w:rPr>
        <w:t xml:space="preserve"> Millsaps </w:t>
      </w:r>
      <w:r w:rsidR="004D308F" w:rsidRPr="00B96F8C">
        <w:rPr>
          <w:rFonts w:asciiTheme="minorHAnsi" w:eastAsia="Segoe UI" w:hAnsiTheme="minorHAnsi" w:cstheme="minorHAnsi"/>
          <w:color w:val="000000" w:themeColor="text1"/>
        </w:rPr>
        <w:t>is working on our literature that has the e-mail and phone number on all the applications and some of the internal documents.</w:t>
      </w:r>
    </w:p>
    <w:p w14:paraId="4013E410" w14:textId="77777777" w:rsidR="004D308F" w:rsidRPr="003E749E" w:rsidRDefault="004D308F" w:rsidP="00233DFE">
      <w:pPr>
        <w:pStyle w:val="ListParagraph"/>
        <w:widowControl/>
        <w:autoSpaceDE/>
        <w:autoSpaceDN/>
        <w:ind w:left="1080" w:firstLine="0"/>
        <w:contextualSpacing/>
        <w:rPr>
          <w:rFonts w:asciiTheme="minorHAnsi" w:hAnsiTheme="minorHAnsi" w:cstheme="minorHAnsi"/>
          <w:color w:val="000000" w:themeColor="text1"/>
        </w:rPr>
      </w:pPr>
    </w:p>
    <w:p w14:paraId="1F81ACE1" w14:textId="77777777" w:rsidR="00DC6420" w:rsidRPr="003E749E" w:rsidRDefault="00DC6420" w:rsidP="00DC6420">
      <w:pPr>
        <w:widowControl/>
        <w:autoSpaceDE/>
        <w:autoSpaceDN/>
        <w:ind w:left="1080"/>
        <w:contextualSpacing/>
        <w:jc w:val="both"/>
        <w:rPr>
          <w:rFonts w:asciiTheme="minorHAnsi" w:eastAsia="Segoe UI" w:hAnsiTheme="minorHAnsi" w:cstheme="minorHAnsi"/>
          <w:bCs/>
          <w:color w:val="000000" w:themeColor="text1"/>
        </w:rPr>
      </w:pPr>
      <w:bookmarkStart w:id="52" w:name="_Hlk186200883"/>
      <w:r w:rsidRPr="003E749E">
        <w:rPr>
          <w:rFonts w:asciiTheme="minorHAnsi" w:eastAsiaTheme="minorEastAsia" w:hAnsiTheme="minorHAnsi" w:cstheme="minorHAnsi"/>
          <w:b/>
          <w:color w:val="000000" w:themeColor="text1"/>
        </w:rPr>
        <w:t xml:space="preserve">Due Process Hearing decisions last quarter:  </w:t>
      </w:r>
      <w:r w:rsidRPr="003E749E">
        <w:rPr>
          <w:rFonts w:asciiTheme="minorHAnsi" w:eastAsiaTheme="minorEastAsia" w:hAnsiTheme="minorHAnsi" w:cstheme="minorHAnsi"/>
          <w:bCs/>
          <w:color w:val="000000" w:themeColor="text1"/>
        </w:rPr>
        <w:t xml:space="preserve">No hearings last quarter. </w:t>
      </w:r>
    </w:p>
    <w:p w14:paraId="0D9B726E" w14:textId="77777777" w:rsidR="00DC6420" w:rsidRDefault="00DC6420" w:rsidP="00233DFE">
      <w:pPr>
        <w:widowControl/>
        <w:autoSpaceDE/>
        <w:autoSpaceDN/>
        <w:ind w:left="1080"/>
        <w:contextualSpacing/>
        <w:jc w:val="both"/>
        <w:rPr>
          <w:rFonts w:asciiTheme="minorHAnsi" w:eastAsiaTheme="minorEastAsia" w:hAnsiTheme="minorHAnsi" w:cstheme="minorHAnsi"/>
          <w:b/>
          <w:bCs/>
          <w:color w:val="000000" w:themeColor="text1"/>
        </w:rPr>
      </w:pPr>
    </w:p>
    <w:p w14:paraId="748289FF" w14:textId="0240DE43" w:rsidR="003E749E" w:rsidRPr="003E749E" w:rsidRDefault="003E749E" w:rsidP="00233DFE">
      <w:pPr>
        <w:widowControl/>
        <w:autoSpaceDE/>
        <w:autoSpaceDN/>
        <w:ind w:left="1080"/>
        <w:contextualSpacing/>
        <w:jc w:val="both"/>
        <w:rPr>
          <w:rFonts w:asciiTheme="minorHAnsi" w:eastAsia="Segoe UI" w:hAnsiTheme="minorHAnsi" w:cstheme="minorHAnsi"/>
          <w:color w:val="000000" w:themeColor="text1"/>
        </w:rPr>
      </w:pPr>
      <w:r w:rsidRPr="003E749E">
        <w:rPr>
          <w:rFonts w:asciiTheme="minorHAnsi" w:eastAsiaTheme="minorEastAsia" w:hAnsiTheme="minorHAnsi" w:cstheme="minorHAnsi"/>
          <w:b/>
          <w:bCs/>
          <w:color w:val="000000" w:themeColor="text1"/>
        </w:rPr>
        <w:t xml:space="preserve">Statewide Independent Living Council </w:t>
      </w:r>
      <w:r w:rsidRPr="003E749E">
        <w:rPr>
          <w:rFonts w:asciiTheme="minorHAnsi" w:eastAsiaTheme="minorEastAsia" w:hAnsiTheme="minorHAnsi" w:cstheme="minorHAnsi"/>
          <w:b/>
          <w:color w:val="000000" w:themeColor="text1"/>
        </w:rPr>
        <w:t>(SILC) Report</w:t>
      </w:r>
      <w:r w:rsidRPr="003E749E">
        <w:rPr>
          <w:rFonts w:asciiTheme="minorHAnsi" w:eastAsiaTheme="minorEastAsia" w:hAnsiTheme="minorHAnsi" w:cstheme="minorHAnsi"/>
          <w:bCs/>
          <w:color w:val="000000" w:themeColor="text1"/>
        </w:rPr>
        <w:t>: Mr.</w:t>
      </w:r>
      <w:r w:rsidRPr="003E749E">
        <w:rPr>
          <w:rFonts w:asciiTheme="minorHAnsi" w:eastAsia="Segoe UI" w:hAnsiTheme="minorHAnsi" w:cstheme="minorHAnsi"/>
          <w:color w:val="000000" w:themeColor="text1"/>
        </w:rPr>
        <w:t xml:space="preserve"> Bullock discussed </w:t>
      </w:r>
      <w:r>
        <w:rPr>
          <w:rFonts w:asciiTheme="minorHAnsi" w:eastAsia="Segoe UI" w:hAnsiTheme="minorHAnsi" w:cstheme="minorHAnsi"/>
          <w:color w:val="000000" w:themeColor="text1"/>
        </w:rPr>
        <w:t>that t</w:t>
      </w:r>
      <w:r w:rsidRPr="003E749E">
        <w:rPr>
          <w:rFonts w:asciiTheme="minorHAnsi" w:eastAsia="Segoe UI" w:hAnsiTheme="minorHAnsi" w:cstheme="minorHAnsi"/>
          <w:color w:val="000000" w:themeColor="text1"/>
        </w:rPr>
        <w:t>hey are under transition and almost complete. Ms. Augusta</w:t>
      </w:r>
      <w:r>
        <w:rPr>
          <w:rFonts w:asciiTheme="minorHAnsi" w:eastAsia="Segoe UI" w:hAnsiTheme="minorHAnsi" w:cstheme="minorHAnsi"/>
          <w:color w:val="000000" w:themeColor="text1"/>
        </w:rPr>
        <w:t xml:space="preserve"> Smith</w:t>
      </w:r>
      <w:r w:rsidRPr="003E749E">
        <w:rPr>
          <w:rFonts w:asciiTheme="minorHAnsi" w:eastAsia="Segoe UI" w:hAnsiTheme="minorHAnsi" w:cstheme="minorHAnsi"/>
          <w:color w:val="000000" w:themeColor="text1"/>
        </w:rPr>
        <w:t xml:space="preserve"> retired and he has been elected to be the </w:t>
      </w:r>
      <w:r w:rsidRPr="003E749E">
        <w:rPr>
          <w:rFonts w:asciiTheme="minorHAnsi" w:eastAsia="Segoe UI" w:hAnsiTheme="minorHAnsi" w:cstheme="minorHAnsi"/>
          <w:b/>
          <w:bCs/>
          <w:color w:val="000000" w:themeColor="text1"/>
        </w:rPr>
        <w:t>Executive Director</w:t>
      </w:r>
      <w:r>
        <w:rPr>
          <w:rFonts w:asciiTheme="minorHAnsi" w:eastAsia="Segoe UI" w:hAnsiTheme="minorHAnsi" w:cstheme="minorHAnsi"/>
          <w:b/>
          <w:bCs/>
          <w:color w:val="000000" w:themeColor="text1"/>
        </w:rPr>
        <w:t xml:space="preserve"> </w:t>
      </w:r>
      <w:r w:rsidRPr="003E749E">
        <w:rPr>
          <w:rFonts w:asciiTheme="minorHAnsi" w:eastAsia="Segoe UI" w:hAnsiTheme="minorHAnsi" w:cstheme="minorHAnsi"/>
          <w:color w:val="000000" w:themeColor="text1"/>
        </w:rPr>
        <w:t>position</w:t>
      </w:r>
      <w:r w:rsidRPr="003E749E">
        <w:rPr>
          <w:rFonts w:asciiTheme="minorHAnsi" w:eastAsia="Segoe UI" w:hAnsiTheme="minorHAnsi" w:cstheme="minorHAnsi"/>
          <w:b/>
          <w:bCs/>
          <w:color w:val="000000" w:themeColor="text1"/>
        </w:rPr>
        <w:t xml:space="preserve">. </w:t>
      </w:r>
      <w:r w:rsidRPr="003E749E">
        <w:rPr>
          <w:rFonts w:asciiTheme="minorHAnsi" w:eastAsia="Segoe UI" w:hAnsiTheme="minorHAnsi" w:cstheme="minorHAnsi"/>
          <w:color w:val="000000" w:themeColor="text1"/>
        </w:rPr>
        <w:t xml:space="preserve">He hired someone for the Indianola Office and </w:t>
      </w:r>
      <w:r>
        <w:rPr>
          <w:rFonts w:asciiTheme="minorHAnsi" w:eastAsia="Segoe UI" w:hAnsiTheme="minorHAnsi" w:cstheme="minorHAnsi"/>
          <w:color w:val="000000" w:themeColor="text1"/>
        </w:rPr>
        <w:t xml:space="preserve">it </w:t>
      </w:r>
      <w:r w:rsidRPr="003E749E">
        <w:rPr>
          <w:rFonts w:asciiTheme="minorHAnsi" w:eastAsia="Segoe UI" w:hAnsiTheme="minorHAnsi" w:cstheme="minorHAnsi"/>
          <w:color w:val="000000" w:themeColor="text1"/>
        </w:rPr>
        <w:t xml:space="preserve">will be reopened October 9, 2024. Mr. Bullock shared the hiring data for a new youth Independent Living </w:t>
      </w:r>
      <w:r w:rsidRPr="003E749E">
        <w:rPr>
          <w:rFonts w:asciiTheme="minorHAnsi" w:eastAsia="Segoe UI" w:hAnsiTheme="minorHAnsi" w:cstheme="minorHAnsi"/>
          <w:b/>
          <w:bCs/>
          <w:color w:val="000000" w:themeColor="text1"/>
        </w:rPr>
        <w:t xml:space="preserve">(IL) Specialist </w:t>
      </w:r>
      <w:r w:rsidRPr="003E749E">
        <w:rPr>
          <w:rFonts w:asciiTheme="minorHAnsi" w:eastAsia="Segoe UI" w:hAnsiTheme="minorHAnsi" w:cstheme="minorHAnsi"/>
          <w:color w:val="000000" w:themeColor="text1"/>
        </w:rPr>
        <w:t xml:space="preserve">at their Tupelo MS office, hired a new IL Specialist for the Jackson, MS office, and has hired someone to take over his previous position. The Biloxi Office was moved to Gulfport and is located in the Arc Building. </w:t>
      </w:r>
    </w:p>
    <w:p w14:paraId="234988A7" w14:textId="77777777" w:rsidR="003E749E" w:rsidRPr="003E749E" w:rsidRDefault="003E749E" w:rsidP="00233DFE">
      <w:pPr>
        <w:widowControl/>
        <w:autoSpaceDE/>
        <w:autoSpaceDN/>
        <w:ind w:left="1080"/>
        <w:contextualSpacing/>
        <w:jc w:val="both"/>
        <w:rPr>
          <w:rFonts w:asciiTheme="minorHAnsi" w:eastAsia="Segoe UI" w:hAnsiTheme="minorHAnsi" w:cstheme="minorHAnsi"/>
          <w:color w:val="000000" w:themeColor="text1"/>
        </w:rPr>
      </w:pPr>
    </w:p>
    <w:p w14:paraId="3E7B4C7E" w14:textId="54935C1F" w:rsidR="004D308F" w:rsidRPr="003E749E" w:rsidRDefault="00B96F8C" w:rsidP="00233DFE">
      <w:pPr>
        <w:widowControl/>
        <w:autoSpaceDE/>
        <w:autoSpaceDN/>
        <w:ind w:left="1080"/>
        <w:contextualSpacing/>
        <w:jc w:val="both"/>
        <w:rPr>
          <w:rFonts w:asciiTheme="minorHAnsi" w:eastAsia="Segoe UI" w:hAnsiTheme="minorHAnsi" w:cstheme="minorHAnsi"/>
          <w:bCs/>
          <w:color w:val="000000" w:themeColor="text1"/>
        </w:rPr>
      </w:pPr>
      <w:r w:rsidRPr="003E749E">
        <w:rPr>
          <w:rFonts w:asciiTheme="minorHAnsi" w:eastAsiaTheme="minorEastAsia" w:hAnsiTheme="minorHAnsi" w:cstheme="minorHAnsi"/>
          <w:b/>
          <w:color w:val="000000" w:themeColor="text1"/>
        </w:rPr>
        <w:t xml:space="preserve">Due </w:t>
      </w:r>
      <w:r w:rsidR="00320E32" w:rsidRPr="003E749E">
        <w:rPr>
          <w:rFonts w:asciiTheme="minorHAnsi" w:eastAsiaTheme="minorEastAsia" w:hAnsiTheme="minorHAnsi" w:cstheme="minorHAnsi"/>
          <w:b/>
          <w:color w:val="000000" w:themeColor="text1"/>
        </w:rPr>
        <w:t>Process Hearing decisions last quarter</w:t>
      </w:r>
      <w:r w:rsidR="004D308F" w:rsidRPr="003E749E">
        <w:rPr>
          <w:rFonts w:asciiTheme="minorHAnsi" w:eastAsiaTheme="minorEastAsia" w:hAnsiTheme="minorHAnsi" w:cstheme="minorHAnsi"/>
          <w:b/>
          <w:color w:val="000000" w:themeColor="text1"/>
        </w:rPr>
        <w:t xml:space="preserve">: </w:t>
      </w:r>
      <w:bookmarkEnd w:id="52"/>
      <w:r w:rsidR="00321AF4" w:rsidRPr="003E749E">
        <w:rPr>
          <w:rFonts w:asciiTheme="minorHAnsi" w:eastAsiaTheme="minorEastAsia" w:hAnsiTheme="minorHAnsi" w:cstheme="minorHAnsi"/>
          <w:b/>
          <w:color w:val="000000" w:themeColor="text1"/>
        </w:rPr>
        <w:t xml:space="preserve"> </w:t>
      </w:r>
      <w:r w:rsidR="00321AF4" w:rsidRPr="003E749E">
        <w:rPr>
          <w:rFonts w:asciiTheme="minorHAnsi" w:eastAsiaTheme="minorEastAsia" w:hAnsiTheme="minorHAnsi" w:cstheme="minorHAnsi"/>
          <w:bCs/>
          <w:color w:val="000000" w:themeColor="text1"/>
        </w:rPr>
        <w:t xml:space="preserve">No hearings last quarter. </w:t>
      </w:r>
    </w:p>
    <w:p w14:paraId="2F5115CF" w14:textId="77777777" w:rsidR="00321AF4" w:rsidRPr="003E749E" w:rsidRDefault="00321AF4" w:rsidP="00233DFE">
      <w:pPr>
        <w:widowControl/>
        <w:autoSpaceDE/>
        <w:autoSpaceDN/>
        <w:spacing w:after="160" w:line="259" w:lineRule="auto"/>
        <w:ind w:left="1080"/>
        <w:contextualSpacing/>
        <w:jc w:val="both"/>
        <w:rPr>
          <w:rFonts w:asciiTheme="minorHAnsi" w:hAnsiTheme="minorHAnsi" w:cstheme="minorHAnsi"/>
          <w:b/>
          <w:color w:val="000000" w:themeColor="text1"/>
        </w:rPr>
      </w:pPr>
    </w:p>
    <w:p w14:paraId="76B01936" w14:textId="549F43EB" w:rsidR="003857A5" w:rsidRPr="000151E0" w:rsidRDefault="00D824EC" w:rsidP="00233DFE">
      <w:pPr>
        <w:widowControl/>
        <w:autoSpaceDE/>
        <w:autoSpaceDN/>
        <w:spacing w:after="160" w:line="259" w:lineRule="auto"/>
        <w:ind w:left="1080"/>
        <w:contextualSpacing/>
        <w:jc w:val="both"/>
        <w:rPr>
          <w:rFonts w:asciiTheme="minorHAnsi" w:hAnsiTheme="minorHAnsi" w:cstheme="minorHAnsi"/>
          <w:color w:val="000000" w:themeColor="text1"/>
          <w:highlight w:val="green"/>
        </w:rPr>
      </w:pPr>
      <w:r w:rsidRPr="003E749E">
        <w:rPr>
          <w:rFonts w:asciiTheme="minorHAnsi" w:hAnsiTheme="minorHAnsi" w:cstheme="minorHAnsi"/>
          <w:b/>
          <w:color w:val="000000" w:themeColor="text1"/>
        </w:rPr>
        <w:t xml:space="preserve">OVR Program Report:  </w:t>
      </w:r>
      <w:r w:rsidR="00321AF4" w:rsidRPr="003E749E">
        <w:rPr>
          <w:rFonts w:asciiTheme="minorHAnsi" w:eastAsia="Segoe UI" w:hAnsiTheme="minorHAnsi" w:cstheme="minorHAnsi"/>
          <w:color w:val="000000" w:themeColor="text1"/>
        </w:rPr>
        <w:t xml:space="preserve">The </w:t>
      </w:r>
      <w:r w:rsidR="00321AF4" w:rsidRPr="003E749E">
        <w:rPr>
          <w:rFonts w:asciiTheme="minorHAnsi" w:eastAsia="Segoe UI" w:hAnsiTheme="minorHAnsi" w:cstheme="minorHAnsi"/>
          <w:b/>
          <w:bCs/>
          <w:color w:val="000000" w:themeColor="text1"/>
        </w:rPr>
        <w:t xml:space="preserve">VR </w:t>
      </w:r>
      <w:r w:rsidR="00321AF4" w:rsidRPr="000151E0">
        <w:rPr>
          <w:rFonts w:asciiTheme="minorHAnsi" w:eastAsia="Segoe UI" w:hAnsiTheme="minorHAnsi" w:cstheme="minorHAnsi"/>
          <w:b/>
          <w:bCs/>
          <w:color w:val="000000" w:themeColor="text1"/>
        </w:rPr>
        <w:t>management reports</w:t>
      </w:r>
      <w:r w:rsidR="00321AF4" w:rsidRPr="000151E0">
        <w:rPr>
          <w:rFonts w:asciiTheme="minorHAnsi" w:eastAsia="Segoe UI" w:hAnsiTheme="minorHAnsi" w:cstheme="minorHAnsi"/>
          <w:color w:val="000000" w:themeColor="text1"/>
        </w:rPr>
        <w:t xml:space="preserve"> were discussed</w:t>
      </w:r>
      <w:r w:rsidR="0078100F" w:rsidRPr="000151E0">
        <w:rPr>
          <w:rFonts w:asciiTheme="minorHAnsi" w:eastAsia="Segoe UI" w:hAnsiTheme="minorHAnsi" w:cstheme="minorHAnsi"/>
          <w:color w:val="000000" w:themeColor="text1"/>
        </w:rPr>
        <w:t xml:space="preserve">. </w:t>
      </w:r>
      <w:r w:rsidR="00321AF4" w:rsidRPr="000151E0">
        <w:rPr>
          <w:rFonts w:asciiTheme="minorHAnsi" w:eastAsia="Segoe UI" w:hAnsiTheme="minorHAnsi" w:cstheme="minorHAnsi"/>
          <w:color w:val="000000" w:themeColor="text1"/>
        </w:rPr>
        <w:t xml:space="preserve">Districts should be at least 25% by the end of September 30, 2024 and currently, individual </w:t>
      </w:r>
      <w:r w:rsidR="00614C8D" w:rsidRPr="000151E0">
        <w:rPr>
          <w:rFonts w:asciiTheme="minorHAnsi" w:eastAsia="Segoe UI" w:hAnsiTheme="minorHAnsi" w:cstheme="minorHAnsi"/>
          <w:color w:val="000000" w:themeColor="text1"/>
        </w:rPr>
        <w:t>districts</w:t>
      </w:r>
      <w:r w:rsidR="00321AF4" w:rsidRPr="000151E0">
        <w:rPr>
          <w:rFonts w:asciiTheme="minorHAnsi" w:eastAsia="Segoe UI" w:hAnsiTheme="minorHAnsi" w:cstheme="minorHAnsi"/>
          <w:color w:val="000000" w:themeColor="text1"/>
        </w:rPr>
        <w:t xml:space="preserve"> are </w:t>
      </w:r>
      <w:r w:rsidRPr="000151E0">
        <w:rPr>
          <w:rFonts w:asciiTheme="minorHAnsi" w:eastAsia="Segoe UI" w:hAnsiTheme="minorHAnsi" w:cstheme="minorHAnsi"/>
          <w:color w:val="000000" w:themeColor="text1"/>
        </w:rPr>
        <w:t xml:space="preserve">meeting their goal with the exception of </w:t>
      </w:r>
      <w:r w:rsidR="00321AF4" w:rsidRPr="000151E0">
        <w:rPr>
          <w:rFonts w:asciiTheme="minorHAnsi" w:eastAsia="Segoe UI" w:hAnsiTheme="minorHAnsi" w:cstheme="minorHAnsi"/>
          <w:color w:val="000000" w:themeColor="text1"/>
        </w:rPr>
        <w:t>two (D5/D7). Since all other districts met or exceeded the goals, it made up for the districts that did not. The overall goal was 33%</w:t>
      </w:r>
      <w:r w:rsidR="0078100F" w:rsidRPr="000151E0">
        <w:rPr>
          <w:rFonts w:asciiTheme="minorHAnsi" w:eastAsia="Segoe UI" w:hAnsiTheme="minorHAnsi" w:cstheme="minorHAnsi"/>
          <w:color w:val="000000" w:themeColor="text1"/>
        </w:rPr>
        <w:t>. To date</w:t>
      </w:r>
      <w:r w:rsidR="00A07DF8" w:rsidRPr="000151E0">
        <w:rPr>
          <w:rFonts w:asciiTheme="minorHAnsi" w:eastAsia="Segoe UI" w:hAnsiTheme="minorHAnsi" w:cstheme="minorHAnsi"/>
          <w:color w:val="000000" w:themeColor="text1"/>
        </w:rPr>
        <w:t xml:space="preserve"> 2,023 </w:t>
      </w:r>
      <w:r w:rsidR="00614C8D" w:rsidRPr="000151E0">
        <w:rPr>
          <w:rFonts w:asciiTheme="minorHAnsi" w:eastAsia="Segoe UI" w:hAnsiTheme="minorHAnsi" w:cstheme="minorHAnsi"/>
          <w:color w:val="000000" w:themeColor="text1"/>
        </w:rPr>
        <w:t>potentially</w:t>
      </w:r>
      <w:r w:rsidR="00A07DF8" w:rsidRPr="000151E0">
        <w:rPr>
          <w:rFonts w:asciiTheme="minorHAnsi" w:eastAsia="Segoe UI" w:hAnsiTheme="minorHAnsi" w:cstheme="minorHAnsi"/>
          <w:color w:val="000000" w:themeColor="text1"/>
        </w:rPr>
        <w:t xml:space="preserve"> eligible have been served  and </w:t>
      </w:r>
      <w:r w:rsidRPr="000151E0">
        <w:rPr>
          <w:rFonts w:asciiTheme="minorHAnsi" w:eastAsia="Segoe UI" w:hAnsiTheme="minorHAnsi" w:cstheme="minorHAnsi"/>
          <w:color w:val="000000" w:themeColor="text1"/>
        </w:rPr>
        <w:t>2</w:t>
      </w:r>
      <w:r w:rsidR="00A07DF8" w:rsidRPr="000151E0">
        <w:rPr>
          <w:rFonts w:asciiTheme="minorHAnsi" w:eastAsia="Segoe UI" w:hAnsiTheme="minorHAnsi" w:cstheme="minorHAnsi"/>
          <w:color w:val="000000" w:themeColor="text1"/>
        </w:rPr>
        <w:t>,</w:t>
      </w:r>
      <w:r w:rsidRPr="000151E0">
        <w:rPr>
          <w:rFonts w:asciiTheme="minorHAnsi" w:eastAsia="Segoe UI" w:hAnsiTheme="minorHAnsi" w:cstheme="minorHAnsi"/>
          <w:color w:val="000000" w:themeColor="text1"/>
        </w:rPr>
        <w:t xml:space="preserve">095 transition students. The </w:t>
      </w:r>
      <w:r w:rsidRPr="000151E0">
        <w:rPr>
          <w:rFonts w:asciiTheme="minorHAnsi" w:hAnsiTheme="minorHAnsi" w:cstheme="minorHAnsi"/>
          <w:bCs/>
          <w:color w:val="000000" w:themeColor="text1"/>
        </w:rPr>
        <w:t xml:space="preserve">Individualized Plan for Employment (IPE) </w:t>
      </w:r>
      <w:r w:rsidRPr="000151E0">
        <w:rPr>
          <w:rFonts w:asciiTheme="minorHAnsi" w:eastAsia="Segoe UI" w:hAnsiTheme="minorHAnsi" w:cstheme="minorHAnsi"/>
          <w:color w:val="000000" w:themeColor="text1"/>
        </w:rPr>
        <w:t xml:space="preserve">by  report shows </w:t>
      </w:r>
      <w:r w:rsidR="00A07DF8" w:rsidRPr="000151E0">
        <w:rPr>
          <w:rFonts w:asciiTheme="minorHAnsi" w:eastAsia="Segoe UI" w:hAnsiTheme="minorHAnsi" w:cstheme="minorHAnsi"/>
          <w:color w:val="000000" w:themeColor="text1"/>
        </w:rPr>
        <w:t xml:space="preserve">districts are on target with the exception of D7. </w:t>
      </w:r>
      <w:r w:rsidRPr="000151E0">
        <w:rPr>
          <w:rFonts w:asciiTheme="minorHAnsi" w:eastAsia="Segoe UI" w:hAnsiTheme="minorHAnsi" w:cstheme="minorHAnsi"/>
          <w:color w:val="000000" w:themeColor="text1"/>
        </w:rPr>
        <w:t xml:space="preserve"> </w:t>
      </w:r>
      <w:r w:rsidR="00A07DF8" w:rsidRPr="000151E0">
        <w:rPr>
          <w:rFonts w:asciiTheme="minorHAnsi" w:eastAsia="Segoe UI" w:hAnsiTheme="minorHAnsi" w:cstheme="minorHAnsi"/>
          <w:color w:val="000000" w:themeColor="text1"/>
        </w:rPr>
        <w:t xml:space="preserve">The other districts are above the </w:t>
      </w:r>
      <w:r w:rsidRPr="000151E0">
        <w:rPr>
          <w:rFonts w:asciiTheme="minorHAnsi" w:eastAsia="Segoe UI" w:hAnsiTheme="minorHAnsi" w:cstheme="minorHAnsi"/>
          <w:color w:val="000000" w:themeColor="text1"/>
        </w:rPr>
        <w:t xml:space="preserve">25% </w:t>
      </w:r>
      <w:r w:rsidR="00614C8D" w:rsidRPr="000151E0">
        <w:rPr>
          <w:rFonts w:asciiTheme="minorHAnsi" w:eastAsia="Segoe UI" w:hAnsiTheme="minorHAnsi" w:cstheme="minorHAnsi"/>
          <w:color w:val="000000" w:themeColor="text1"/>
        </w:rPr>
        <w:t>goal.</w:t>
      </w:r>
      <w:r w:rsidR="00614C8D" w:rsidRPr="000151E0">
        <w:rPr>
          <w:rFonts w:asciiTheme="minorHAnsi" w:hAnsiTheme="minorHAnsi" w:cstheme="minorHAnsi"/>
          <w:b/>
          <w:color w:val="000000" w:themeColor="text1"/>
        </w:rPr>
        <w:t xml:space="preserve"> Comprehensive</w:t>
      </w:r>
      <w:r w:rsidR="00A07DF8" w:rsidRPr="000151E0">
        <w:rPr>
          <w:rFonts w:asciiTheme="minorHAnsi" w:hAnsiTheme="minorHAnsi" w:cstheme="minorHAnsi"/>
          <w:b/>
          <w:color w:val="000000" w:themeColor="text1"/>
        </w:rPr>
        <w:t xml:space="preserve"> Statewide Needs Assessment (CSNA): </w:t>
      </w:r>
      <w:r w:rsidR="00320E32" w:rsidRPr="000151E0">
        <w:rPr>
          <w:rFonts w:asciiTheme="minorHAnsi" w:hAnsiTheme="minorHAnsi" w:cstheme="minorHAnsi"/>
          <w:bCs/>
          <w:color w:val="000000" w:themeColor="text1"/>
        </w:rPr>
        <w:t xml:space="preserve"> </w:t>
      </w:r>
      <w:r w:rsidR="003857A5" w:rsidRPr="000151E0">
        <w:rPr>
          <w:rFonts w:asciiTheme="minorHAnsi" w:eastAsia="Segoe UI" w:hAnsiTheme="minorHAnsi" w:cstheme="minorHAnsi"/>
          <w:color w:val="000000" w:themeColor="text1"/>
        </w:rPr>
        <w:t>Ms. Young informe</w:t>
      </w:r>
      <w:r w:rsidR="00A07DF8" w:rsidRPr="000151E0">
        <w:rPr>
          <w:rFonts w:asciiTheme="minorHAnsi" w:eastAsia="Segoe UI" w:hAnsiTheme="minorHAnsi" w:cstheme="minorHAnsi"/>
          <w:color w:val="000000" w:themeColor="text1"/>
        </w:rPr>
        <w:t>d at</w:t>
      </w:r>
      <w:r w:rsidR="003857A5" w:rsidRPr="000151E0">
        <w:rPr>
          <w:rFonts w:asciiTheme="minorHAnsi" w:eastAsia="Segoe UI" w:hAnsiTheme="minorHAnsi" w:cstheme="minorHAnsi"/>
          <w:color w:val="000000" w:themeColor="text1"/>
        </w:rPr>
        <w:t xml:space="preserve">tendees the </w:t>
      </w:r>
      <w:r w:rsidR="00A07DF8" w:rsidRPr="000151E0">
        <w:rPr>
          <w:rFonts w:asciiTheme="minorHAnsi" w:eastAsia="Segoe UI" w:hAnsiTheme="minorHAnsi" w:cstheme="minorHAnsi"/>
          <w:color w:val="000000" w:themeColor="text1"/>
        </w:rPr>
        <w:t xml:space="preserve">CSNA remains ongoing and are still gathering </w:t>
      </w:r>
      <w:r w:rsidR="000151E0" w:rsidRPr="000151E0">
        <w:rPr>
          <w:rFonts w:asciiTheme="minorHAnsi" w:eastAsia="Segoe UI" w:hAnsiTheme="minorHAnsi" w:cstheme="minorHAnsi"/>
          <w:color w:val="000000" w:themeColor="text1"/>
        </w:rPr>
        <w:t>data</w:t>
      </w:r>
      <w:r w:rsidR="0078100F" w:rsidRPr="000151E0">
        <w:rPr>
          <w:rFonts w:asciiTheme="minorHAnsi" w:eastAsia="Segoe UI" w:hAnsiTheme="minorHAnsi" w:cstheme="minorHAnsi"/>
          <w:color w:val="000000" w:themeColor="text1"/>
        </w:rPr>
        <w:t xml:space="preserve">. </w:t>
      </w:r>
      <w:r w:rsidR="003857A5" w:rsidRPr="000151E0">
        <w:rPr>
          <w:rFonts w:asciiTheme="minorHAnsi" w:eastAsia="Segoe UI" w:hAnsiTheme="minorHAnsi" w:cstheme="minorHAnsi"/>
          <w:color w:val="000000" w:themeColor="text1"/>
        </w:rPr>
        <w:t>They wanted to ensure they received feedback and gave ample time for clients to complete the surveys. VR/VRB had focus groups at different locations</w:t>
      </w:r>
      <w:r w:rsidR="000151E0" w:rsidRPr="000151E0">
        <w:rPr>
          <w:rFonts w:asciiTheme="minorHAnsi" w:eastAsia="Segoe UI" w:hAnsiTheme="minorHAnsi" w:cstheme="minorHAnsi"/>
          <w:color w:val="000000" w:themeColor="text1"/>
        </w:rPr>
        <w:t xml:space="preserve">. They also had </w:t>
      </w:r>
      <w:r w:rsidR="003857A5" w:rsidRPr="000151E0">
        <w:rPr>
          <w:rFonts w:asciiTheme="minorHAnsi" w:eastAsia="Segoe UI" w:hAnsiTheme="minorHAnsi" w:cstheme="minorHAnsi"/>
          <w:color w:val="000000" w:themeColor="text1"/>
        </w:rPr>
        <w:t>provider focus group</w:t>
      </w:r>
      <w:r w:rsidR="00614C8D">
        <w:rPr>
          <w:rFonts w:asciiTheme="minorHAnsi" w:eastAsia="Segoe UI" w:hAnsiTheme="minorHAnsi" w:cstheme="minorHAnsi"/>
          <w:color w:val="000000" w:themeColor="text1"/>
        </w:rPr>
        <w:t xml:space="preserve">s. </w:t>
      </w:r>
      <w:r w:rsidR="003857A5" w:rsidRPr="000151E0">
        <w:rPr>
          <w:rFonts w:asciiTheme="minorHAnsi" w:eastAsia="Segoe UI" w:hAnsiTheme="minorHAnsi" w:cstheme="minorHAnsi"/>
          <w:color w:val="000000" w:themeColor="text1"/>
        </w:rPr>
        <w:t>Meetings with BerryDunn are held every two weeks. It is scheduled to be completed in January</w:t>
      </w:r>
      <w:r w:rsidR="00A07DF8" w:rsidRPr="000151E0">
        <w:rPr>
          <w:rFonts w:asciiTheme="minorHAnsi" w:eastAsia="Segoe UI" w:hAnsiTheme="minorHAnsi" w:cstheme="minorHAnsi"/>
          <w:color w:val="000000" w:themeColor="text1"/>
        </w:rPr>
        <w:t xml:space="preserve"> 2025. </w:t>
      </w:r>
    </w:p>
    <w:p w14:paraId="2C1EC824" w14:textId="77777777" w:rsidR="000151E0" w:rsidRPr="000151E0" w:rsidRDefault="000151E0" w:rsidP="00A07DF8">
      <w:pPr>
        <w:widowControl/>
        <w:autoSpaceDE/>
        <w:autoSpaceDN/>
        <w:spacing w:after="160" w:line="259" w:lineRule="auto"/>
        <w:ind w:left="1080" w:right="900"/>
        <w:contextualSpacing/>
        <w:rPr>
          <w:rFonts w:asciiTheme="minorHAnsi" w:hAnsiTheme="minorHAnsi" w:cstheme="minorHAnsi"/>
          <w:b/>
          <w:color w:val="000000" w:themeColor="text1"/>
        </w:rPr>
      </w:pPr>
    </w:p>
    <w:p w14:paraId="00E34294" w14:textId="6A7AF225" w:rsidR="00320E32" w:rsidRPr="000151E0" w:rsidRDefault="00D824EC" w:rsidP="00233DFE">
      <w:pPr>
        <w:widowControl/>
        <w:autoSpaceDE/>
        <w:autoSpaceDN/>
        <w:spacing w:after="160" w:line="259" w:lineRule="auto"/>
        <w:ind w:left="1080"/>
        <w:contextualSpacing/>
        <w:jc w:val="both"/>
        <w:rPr>
          <w:rFonts w:asciiTheme="minorHAnsi" w:eastAsiaTheme="minorEastAsia" w:hAnsiTheme="minorHAnsi" w:cstheme="minorHAnsi"/>
          <w:b/>
          <w:color w:val="000000" w:themeColor="text1"/>
        </w:rPr>
      </w:pPr>
      <w:r w:rsidRPr="000151E0">
        <w:rPr>
          <w:rFonts w:asciiTheme="minorHAnsi" w:hAnsiTheme="minorHAnsi" w:cstheme="minorHAnsi"/>
          <w:b/>
          <w:color w:val="000000" w:themeColor="text1"/>
        </w:rPr>
        <w:t xml:space="preserve">OVRB Program Report:  </w:t>
      </w:r>
      <w:r w:rsidRPr="000151E0">
        <w:rPr>
          <w:rFonts w:asciiTheme="minorHAnsi" w:hAnsiTheme="minorHAnsi" w:cstheme="minorHAnsi"/>
          <w:bCs/>
          <w:color w:val="000000" w:themeColor="text1"/>
        </w:rPr>
        <w:t xml:space="preserve">Ms. Young provided an update on the establishment </w:t>
      </w:r>
      <w:r w:rsidRPr="000151E0">
        <w:rPr>
          <w:rFonts w:asciiTheme="minorHAnsi" w:hAnsiTheme="minorHAnsi" w:cstheme="minorHAnsi"/>
          <w:b/>
          <w:color w:val="000000" w:themeColor="text1"/>
        </w:rPr>
        <w:t>Community Rehabilitation Program</w:t>
      </w:r>
      <w:r w:rsidR="00A07DF8" w:rsidRPr="000151E0">
        <w:rPr>
          <w:rFonts w:asciiTheme="minorHAnsi" w:hAnsiTheme="minorHAnsi" w:cstheme="minorHAnsi"/>
          <w:b/>
          <w:color w:val="000000" w:themeColor="text1"/>
        </w:rPr>
        <w:t xml:space="preserve"> </w:t>
      </w:r>
      <w:r w:rsidR="00A07DF8" w:rsidRPr="000151E0">
        <w:rPr>
          <w:rFonts w:asciiTheme="minorHAnsi" w:hAnsiTheme="minorHAnsi" w:cstheme="minorHAnsi"/>
          <w:bCs/>
          <w:color w:val="000000" w:themeColor="text1"/>
        </w:rPr>
        <w:t xml:space="preserve">and discussed </w:t>
      </w:r>
      <w:r w:rsidRPr="000151E0">
        <w:rPr>
          <w:rFonts w:asciiTheme="minorHAnsi" w:eastAsia="Segoe UI" w:hAnsiTheme="minorHAnsi" w:cstheme="minorHAnsi"/>
          <w:color w:val="000000" w:themeColor="text1"/>
        </w:rPr>
        <w:t xml:space="preserve">the </w:t>
      </w:r>
      <w:r w:rsidRPr="000151E0">
        <w:rPr>
          <w:rFonts w:asciiTheme="minorHAnsi" w:eastAsia="Segoe UI" w:hAnsiTheme="minorHAnsi" w:cstheme="minorHAnsi"/>
          <w:b/>
          <w:bCs/>
          <w:color w:val="000000" w:themeColor="text1"/>
        </w:rPr>
        <w:t>MS EMERG</w:t>
      </w:r>
      <w:r w:rsidRPr="000151E0">
        <w:rPr>
          <w:rFonts w:asciiTheme="minorHAnsi" w:eastAsia="Segoe UI" w:hAnsiTheme="minorHAnsi" w:cstheme="minorHAnsi"/>
          <w:color w:val="000000" w:themeColor="text1"/>
        </w:rPr>
        <w:t xml:space="preserve">E Center Community </w:t>
      </w:r>
      <w:r w:rsidR="00A07DF8" w:rsidRPr="000151E0">
        <w:rPr>
          <w:rFonts w:asciiTheme="minorHAnsi" w:eastAsia="Segoe UI" w:hAnsiTheme="minorHAnsi" w:cstheme="minorHAnsi"/>
          <w:color w:val="000000" w:themeColor="text1"/>
        </w:rPr>
        <w:t>R</w:t>
      </w:r>
      <w:r w:rsidRPr="000151E0">
        <w:rPr>
          <w:rFonts w:asciiTheme="minorHAnsi" w:eastAsia="Segoe UI" w:hAnsiTheme="minorHAnsi" w:cstheme="minorHAnsi"/>
          <w:color w:val="000000" w:themeColor="text1"/>
        </w:rPr>
        <w:t xml:space="preserve">ehab </w:t>
      </w:r>
      <w:r w:rsidR="00A07DF8" w:rsidRPr="000151E0">
        <w:rPr>
          <w:rFonts w:asciiTheme="minorHAnsi" w:eastAsia="Segoe UI" w:hAnsiTheme="minorHAnsi" w:cstheme="minorHAnsi"/>
          <w:color w:val="000000" w:themeColor="text1"/>
        </w:rPr>
        <w:t>P</w:t>
      </w:r>
      <w:r w:rsidRPr="000151E0">
        <w:rPr>
          <w:rFonts w:asciiTheme="minorHAnsi" w:eastAsia="Segoe UI" w:hAnsiTheme="minorHAnsi" w:cstheme="minorHAnsi"/>
          <w:color w:val="000000" w:themeColor="text1"/>
        </w:rPr>
        <w:t>rogram. Transportation is provid</w:t>
      </w:r>
      <w:r w:rsidR="000151E0" w:rsidRPr="000151E0">
        <w:rPr>
          <w:rFonts w:asciiTheme="minorHAnsi" w:eastAsia="Segoe UI" w:hAnsiTheme="minorHAnsi" w:cstheme="minorHAnsi"/>
          <w:color w:val="000000" w:themeColor="text1"/>
        </w:rPr>
        <w:t>ed</w:t>
      </w:r>
      <w:r w:rsidR="0078100F" w:rsidRPr="000151E0">
        <w:rPr>
          <w:rFonts w:asciiTheme="minorHAnsi" w:eastAsia="Segoe UI" w:hAnsiTheme="minorHAnsi" w:cstheme="minorHAnsi"/>
          <w:color w:val="000000" w:themeColor="text1"/>
        </w:rPr>
        <w:t xml:space="preserve">. </w:t>
      </w:r>
      <w:r w:rsidRPr="000151E0">
        <w:rPr>
          <w:rFonts w:asciiTheme="minorHAnsi" w:eastAsia="Segoe UI" w:hAnsiTheme="minorHAnsi" w:cstheme="minorHAnsi"/>
          <w:color w:val="000000" w:themeColor="text1"/>
        </w:rPr>
        <w:t xml:space="preserve">There are </w:t>
      </w:r>
      <w:r w:rsidR="00A07DF8" w:rsidRPr="000151E0">
        <w:rPr>
          <w:rFonts w:asciiTheme="minorHAnsi" w:eastAsia="Segoe UI" w:hAnsiTheme="minorHAnsi" w:cstheme="minorHAnsi"/>
          <w:color w:val="000000" w:themeColor="text1"/>
        </w:rPr>
        <w:t xml:space="preserve">two </w:t>
      </w:r>
      <w:r w:rsidRPr="000151E0">
        <w:rPr>
          <w:rFonts w:asciiTheme="minorHAnsi" w:eastAsia="Segoe UI" w:hAnsiTheme="minorHAnsi" w:cstheme="minorHAnsi"/>
          <w:color w:val="000000" w:themeColor="text1"/>
        </w:rPr>
        <w:t>drivers and additional staff have been added</w:t>
      </w:r>
      <w:r w:rsidR="0078100F" w:rsidRPr="000151E0">
        <w:rPr>
          <w:rFonts w:asciiTheme="minorHAnsi" w:eastAsia="Segoe UI" w:hAnsiTheme="minorHAnsi" w:cstheme="minorHAnsi"/>
          <w:color w:val="000000" w:themeColor="text1"/>
        </w:rPr>
        <w:t xml:space="preserve">. </w:t>
      </w:r>
      <w:r w:rsidR="00A07DF8" w:rsidRPr="000151E0">
        <w:rPr>
          <w:rFonts w:asciiTheme="minorHAnsi" w:eastAsia="Segoe UI" w:hAnsiTheme="minorHAnsi" w:cstheme="minorHAnsi"/>
          <w:color w:val="000000" w:themeColor="text1"/>
        </w:rPr>
        <w:t xml:space="preserve"> </w:t>
      </w:r>
      <w:r w:rsidRPr="000151E0">
        <w:rPr>
          <w:rFonts w:asciiTheme="minorHAnsi" w:eastAsia="Segoe UI" w:hAnsiTheme="minorHAnsi" w:cstheme="minorHAnsi"/>
          <w:color w:val="000000" w:themeColor="text1"/>
        </w:rPr>
        <w:t xml:space="preserve">Ms. Young also discussed the </w:t>
      </w:r>
      <w:r w:rsidRPr="000151E0">
        <w:rPr>
          <w:rFonts w:asciiTheme="minorHAnsi" w:eastAsia="Segoe UI" w:hAnsiTheme="minorHAnsi" w:cstheme="minorHAnsi"/>
          <w:b/>
          <w:bCs/>
          <w:color w:val="000000" w:themeColor="text1"/>
        </w:rPr>
        <w:t xml:space="preserve">OVRB Performance Overview. </w:t>
      </w:r>
      <w:r w:rsidRPr="000151E0">
        <w:rPr>
          <w:rFonts w:asciiTheme="minorHAnsi" w:eastAsia="Segoe UI" w:hAnsiTheme="minorHAnsi" w:cstheme="minorHAnsi"/>
          <w:color w:val="000000" w:themeColor="text1"/>
        </w:rPr>
        <w:t>VRB is currently serving over 1</w:t>
      </w:r>
      <w:r w:rsidR="00A07DF8" w:rsidRPr="000151E0">
        <w:rPr>
          <w:rFonts w:asciiTheme="minorHAnsi" w:eastAsia="Segoe UI" w:hAnsiTheme="minorHAnsi" w:cstheme="minorHAnsi"/>
          <w:color w:val="000000" w:themeColor="text1"/>
        </w:rPr>
        <w:t>,</w:t>
      </w:r>
      <w:r w:rsidRPr="000151E0">
        <w:rPr>
          <w:rFonts w:asciiTheme="minorHAnsi" w:eastAsia="Segoe UI" w:hAnsiTheme="minorHAnsi" w:cstheme="minorHAnsi"/>
          <w:color w:val="000000" w:themeColor="text1"/>
        </w:rPr>
        <w:t xml:space="preserve">200 consumers </w:t>
      </w:r>
      <w:r w:rsidR="00A07DF8" w:rsidRPr="000151E0">
        <w:rPr>
          <w:rFonts w:asciiTheme="minorHAnsi" w:eastAsia="Segoe UI" w:hAnsiTheme="minorHAnsi" w:cstheme="minorHAnsi"/>
          <w:color w:val="000000" w:themeColor="text1"/>
        </w:rPr>
        <w:t>throughout the state</w:t>
      </w:r>
      <w:r w:rsidR="0078100F" w:rsidRPr="000151E0">
        <w:rPr>
          <w:rFonts w:asciiTheme="minorHAnsi" w:eastAsia="Segoe UI" w:hAnsiTheme="minorHAnsi" w:cstheme="minorHAnsi"/>
          <w:color w:val="000000" w:themeColor="text1"/>
        </w:rPr>
        <w:t xml:space="preserve">. </w:t>
      </w:r>
      <w:r w:rsidRPr="000151E0">
        <w:rPr>
          <w:rFonts w:asciiTheme="minorHAnsi" w:eastAsia="Segoe UI" w:hAnsiTheme="minorHAnsi" w:cstheme="minorHAnsi"/>
          <w:color w:val="000000" w:themeColor="text1"/>
        </w:rPr>
        <w:t xml:space="preserve">Ms. Young has developed her own </w:t>
      </w:r>
      <w:r w:rsidRPr="000151E0">
        <w:rPr>
          <w:rFonts w:asciiTheme="minorHAnsi" w:eastAsia="Segoe UI" w:hAnsiTheme="minorHAnsi" w:cstheme="minorHAnsi"/>
          <w:b/>
          <w:bCs/>
          <w:color w:val="000000" w:themeColor="text1"/>
        </w:rPr>
        <w:t xml:space="preserve">satisfaction survey </w:t>
      </w:r>
      <w:r w:rsidRPr="000151E0">
        <w:rPr>
          <w:rFonts w:asciiTheme="minorHAnsi" w:eastAsia="Segoe UI" w:hAnsiTheme="minorHAnsi" w:cstheme="minorHAnsi"/>
          <w:color w:val="000000" w:themeColor="text1"/>
        </w:rPr>
        <w:t xml:space="preserve">to measure her staff’s satisfaction. She did a </w:t>
      </w:r>
      <w:r w:rsidR="000151E0" w:rsidRPr="000151E0">
        <w:rPr>
          <w:rFonts w:asciiTheme="minorHAnsi" w:eastAsia="Segoe UI" w:hAnsiTheme="minorHAnsi" w:cstheme="minorHAnsi"/>
          <w:color w:val="000000" w:themeColor="text1"/>
        </w:rPr>
        <w:t>90-day</w:t>
      </w:r>
      <w:r w:rsidRPr="000151E0">
        <w:rPr>
          <w:rFonts w:asciiTheme="minorHAnsi" w:eastAsia="Segoe UI" w:hAnsiTheme="minorHAnsi" w:cstheme="minorHAnsi"/>
          <w:color w:val="000000" w:themeColor="text1"/>
        </w:rPr>
        <w:t xml:space="preserve"> review and statistics on all of her counselors </w:t>
      </w:r>
    </w:p>
    <w:p w14:paraId="07F1CD50" w14:textId="77777777" w:rsidR="004D308F" w:rsidRPr="000151E0" w:rsidRDefault="00320E32" w:rsidP="00233DFE">
      <w:pPr>
        <w:pStyle w:val="ListParagraph"/>
        <w:widowControl/>
        <w:tabs>
          <w:tab w:val="left" w:pos="1170"/>
        </w:tabs>
        <w:autoSpaceDE/>
        <w:autoSpaceDN/>
        <w:spacing w:after="160"/>
        <w:ind w:left="1080" w:firstLine="0"/>
        <w:contextualSpacing/>
        <w:rPr>
          <w:rFonts w:asciiTheme="minorHAnsi" w:eastAsiaTheme="minorEastAsia" w:hAnsiTheme="minorHAnsi" w:cstheme="minorHAnsi"/>
          <w:b/>
          <w:color w:val="000000" w:themeColor="text1"/>
        </w:rPr>
      </w:pPr>
      <w:r w:rsidRPr="000151E0">
        <w:rPr>
          <w:rFonts w:asciiTheme="minorHAnsi" w:eastAsiaTheme="minorEastAsia" w:hAnsiTheme="minorHAnsi" w:cstheme="minorHAnsi"/>
          <w:b/>
          <w:color w:val="000000" w:themeColor="text1"/>
        </w:rPr>
        <w:t>Consumer Satisfaction Review:</w:t>
      </w:r>
    </w:p>
    <w:p w14:paraId="4A9B6814" w14:textId="3AE470A8" w:rsidR="000151E0" w:rsidRPr="000151E0" w:rsidRDefault="004D308F" w:rsidP="00E37B3F">
      <w:pPr>
        <w:pStyle w:val="ListParagraph"/>
        <w:widowControl/>
        <w:numPr>
          <w:ilvl w:val="0"/>
          <w:numId w:val="74"/>
        </w:numPr>
        <w:tabs>
          <w:tab w:val="left" w:pos="1080"/>
        </w:tabs>
        <w:autoSpaceDE/>
        <w:autoSpaceDN/>
        <w:ind w:left="1440"/>
        <w:contextualSpacing/>
        <w:rPr>
          <w:rFonts w:asciiTheme="minorHAnsi" w:eastAsia="Segoe UI" w:hAnsiTheme="minorHAnsi" w:cstheme="minorHAnsi"/>
          <w:color w:val="FF0000"/>
        </w:rPr>
      </w:pPr>
      <w:r w:rsidRPr="000151E0">
        <w:rPr>
          <w:rFonts w:asciiTheme="minorHAnsi" w:eastAsiaTheme="minorEastAsia" w:hAnsiTheme="minorHAnsi" w:cstheme="minorHAnsi"/>
          <w:b/>
          <w:color w:val="000000" w:themeColor="text1"/>
        </w:rPr>
        <w:t>Consumer Satisfaction Survey</w:t>
      </w:r>
      <w:r w:rsidR="000151E0" w:rsidRPr="000151E0">
        <w:rPr>
          <w:rFonts w:asciiTheme="minorHAnsi" w:eastAsiaTheme="minorEastAsia" w:hAnsiTheme="minorHAnsi" w:cstheme="minorHAnsi"/>
          <w:b/>
          <w:color w:val="000000" w:themeColor="text1"/>
        </w:rPr>
        <w:t xml:space="preserve">: </w:t>
      </w:r>
      <w:r w:rsidR="000151E0" w:rsidRPr="000151E0">
        <w:rPr>
          <w:rFonts w:asciiTheme="minorHAnsi" w:eastAsiaTheme="minorEastAsia" w:hAnsiTheme="minorHAnsi" w:cstheme="minorHAnsi"/>
          <w:bCs/>
          <w:color w:val="000000" w:themeColor="text1"/>
        </w:rPr>
        <w:t>The c</w:t>
      </w:r>
      <w:r w:rsidRPr="000151E0">
        <w:rPr>
          <w:rFonts w:asciiTheme="minorHAnsi" w:eastAsia="Segoe UI" w:hAnsiTheme="minorHAnsi" w:cstheme="minorHAnsi"/>
          <w:bCs/>
          <w:color w:val="000000" w:themeColor="text1"/>
        </w:rPr>
        <w:t xml:space="preserve">onsumer satisfaction survey </w:t>
      </w:r>
      <w:r w:rsidR="000151E0" w:rsidRPr="000151E0">
        <w:rPr>
          <w:rFonts w:asciiTheme="minorHAnsi" w:eastAsia="Segoe UI" w:hAnsiTheme="minorHAnsi" w:cstheme="minorHAnsi"/>
          <w:bCs/>
          <w:color w:val="000000" w:themeColor="text1"/>
        </w:rPr>
        <w:t>and ratings</w:t>
      </w:r>
      <w:r w:rsidR="00614C8D">
        <w:rPr>
          <w:rFonts w:asciiTheme="minorHAnsi" w:eastAsia="Segoe UI" w:hAnsiTheme="minorHAnsi" w:cstheme="minorHAnsi"/>
          <w:bCs/>
          <w:color w:val="000000" w:themeColor="text1"/>
        </w:rPr>
        <w:t xml:space="preserve"> were</w:t>
      </w:r>
      <w:r w:rsidR="000151E0" w:rsidRPr="000151E0">
        <w:rPr>
          <w:rFonts w:asciiTheme="minorHAnsi" w:eastAsia="Segoe UI" w:hAnsiTheme="minorHAnsi" w:cstheme="minorHAnsi"/>
          <w:bCs/>
          <w:color w:val="000000" w:themeColor="text1"/>
        </w:rPr>
        <w:t xml:space="preserve"> shared with the group, </w:t>
      </w:r>
      <w:r w:rsidR="00614C8D">
        <w:rPr>
          <w:rFonts w:asciiTheme="minorHAnsi" w:eastAsia="Segoe UI" w:hAnsiTheme="minorHAnsi" w:cstheme="minorHAnsi"/>
          <w:bCs/>
          <w:color w:val="000000" w:themeColor="text1"/>
        </w:rPr>
        <w:t xml:space="preserve">ratings </w:t>
      </w:r>
      <w:r w:rsidR="000151E0" w:rsidRPr="000151E0">
        <w:rPr>
          <w:rFonts w:asciiTheme="minorHAnsi" w:eastAsia="Segoe UI" w:hAnsiTheme="minorHAnsi" w:cstheme="minorHAnsi"/>
          <w:bCs/>
          <w:color w:val="000000" w:themeColor="text1"/>
        </w:rPr>
        <w:t xml:space="preserve">were above </w:t>
      </w:r>
      <w:r w:rsidRPr="000151E0">
        <w:rPr>
          <w:rFonts w:asciiTheme="minorHAnsi" w:eastAsia="Segoe UI" w:hAnsiTheme="minorHAnsi" w:cstheme="minorHAnsi"/>
          <w:bCs/>
          <w:color w:val="000000" w:themeColor="text1"/>
        </w:rPr>
        <w:t>a 4.0</w:t>
      </w:r>
      <w:r w:rsidR="000151E0" w:rsidRPr="000151E0">
        <w:rPr>
          <w:rFonts w:asciiTheme="minorHAnsi" w:eastAsia="Segoe UI" w:hAnsiTheme="minorHAnsi" w:cstheme="minorHAnsi"/>
          <w:bCs/>
          <w:color w:val="000000" w:themeColor="text1"/>
        </w:rPr>
        <w:t xml:space="preserve"> with the exception of the lowest rating of 4.35 in reference to </w:t>
      </w:r>
      <w:r w:rsidR="000151E0" w:rsidRPr="000151E0">
        <w:rPr>
          <w:rFonts w:asciiTheme="minorHAnsi" w:eastAsia="Segoe UI" w:hAnsiTheme="minorHAnsi" w:cstheme="minorHAnsi"/>
          <w:bCs/>
          <w:i/>
          <w:iCs/>
          <w:color w:val="000000" w:themeColor="text1"/>
        </w:rPr>
        <w:t>employment benefits</w:t>
      </w:r>
      <w:r w:rsidR="000151E0" w:rsidRPr="000151E0">
        <w:rPr>
          <w:rFonts w:asciiTheme="minorHAnsi" w:eastAsia="Segoe UI" w:hAnsiTheme="minorHAnsi" w:cstheme="minorHAnsi"/>
          <w:bCs/>
          <w:color w:val="000000" w:themeColor="text1"/>
        </w:rPr>
        <w:t xml:space="preserve"> </w:t>
      </w:r>
      <w:r w:rsidR="000151E0" w:rsidRPr="00614C8D">
        <w:rPr>
          <w:rFonts w:asciiTheme="minorHAnsi" w:eastAsia="Segoe UI" w:hAnsiTheme="minorHAnsi" w:cstheme="minorHAnsi"/>
          <w:bCs/>
          <w:i/>
          <w:iCs/>
          <w:color w:val="000000" w:themeColor="text1"/>
        </w:rPr>
        <w:t>provided by the employer</w:t>
      </w:r>
      <w:r w:rsidR="000151E0" w:rsidRPr="000151E0">
        <w:rPr>
          <w:rFonts w:asciiTheme="minorHAnsi" w:eastAsia="Segoe UI" w:hAnsiTheme="minorHAnsi" w:cstheme="minorHAnsi"/>
          <w:bCs/>
          <w:color w:val="000000" w:themeColor="text1"/>
        </w:rPr>
        <w:t xml:space="preserve">. In regard to the blind consumers, the rating responses were 4.0 and above. </w:t>
      </w:r>
    </w:p>
    <w:p w14:paraId="0CAB6FEE" w14:textId="77777777" w:rsidR="004D308F" w:rsidRDefault="004D308F" w:rsidP="00E37B3F">
      <w:pPr>
        <w:pStyle w:val="ListParagraph"/>
        <w:tabs>
          <w:tab w:val="left" w:pos="1080"/>
        </w:tabs>
        <w:ind w:left="1440" w:right="900"/>
        <w:rPr>
          <w:rFonts w:asciiTheme="minorHAnsi" w:eastAsia="Times New Roman" w:hAnsiTheme="minorHAnsi" w:cstheme="minorHAnsi"/>
          <w:color w:val="000000" w:themeColor="text1"/>
        </w:rPr>
      </w:pPr>
    </w:p>
    <w:p w14:paraId="5FD021A8" w14:textId="77777777" w:rsidR="00233DFE" w:rsidRDefault="00233DFE" w:rsidP="00E37B3F">
      <w:pPr>
        <w:pStyle w:val="ListParagraph"/>
        <w:tabs>
          <w:tab w:val="left" w:pos="1080"/>
        </w:tabs>
        <w:ind w:left="1440" w:right="900"/>
        <w:rPr>
          <w:rFonts w:asciiTheme="minorHAnsi" w:eastAsia="Times New Roman" w:hAnsiTheme="minorHAnsi" w:cstheme="minorHAnsi"/>
          <w:color w:val="000000" w:themeColor="text1"/>
        </w:rPr>
      </w:pPr>
    </w:p>
    <w:p w14:paraId="1E531791" w14:textId="77777777" w:rsidR="00233DFE" w:rsidRDefault="00233DFE" w:rsidP="004D308F">
      <w:pPr>
        <w:pStyle w:val="ListParagraph"/>
        <w:ind w:left="1530" w:right="900" w:firstLine="0"/>
        <w:rPr>
          <w:rFonts w:asciiTheme="minorHAnsi" w:eastAsia="Times New Roman" w:hAnsiTheme="minorHAnsi" w:cstheme="minorHAnsi"/>
          <w:color w:val="000000" w:themeColor="text1"/>
        </w:rPr>
      </w:pPr>
    </w:p>
    <w:p w14:paraId="645720DF" w14:textId="77777777" w:rsidR="00233DFE" w:rsidRDefault="00233DFE" w:rsidP="004D308F">
      <w:pPr>
        <w:pStyle w:val="ListParagraph"/>
        <w:ind w:left="1530" w:right="900" w:firstLine="0"/>
        <w:rPr>
          <w:rFonts w:asciiTheme="minorHAnsi" w:eastAsia="Times New Roman" w:hAnsiTheme="minorHAnsi" w:cstheme="minorHAnsi"/>
          <w:color w:val="000000" w:themeColor="text1"/>
        </w:rPr>
      </w:pPr>
    </w:p>
    <w:p w14:paraId="5B3DAB46" w14:textId="77777777" w:rsidR="00233DFE" w:rsidRDefault="00233DFE" w:rsidP="004D308F">
      <w:pPr>
        <w:pStyle w:val="ListParagraph"/>
        <w:ind w:left="1530" w:right="900" w:firstLine="0"/>
        <w:rPr>
          <w:rFonts w:asciiTheme="minorHAnsi" w:eastAsia="Times New Roman" w:hAnsiTheme="minorHAnsi" w:cstheme="minorHAnsi"/>
          <w:color w:val="000000" w:themeColor="text1"/>
        </w:rPr>
      </w:pPr>
    </w:p>
    <w:p w14:paraId="35F4A996" w14:textId="77777777" w:rsidR="00233DFE" w:rsidRPr="00711752" w:rsidRDefault="00233DFE" w:rsidP="00233DFE">
      <w:pPr>
        <w:pStyle w:val="NoSpacing"/>
        <w:tabs>
          <w:tab w:val="left" w:pos="1080"/>
          <w:tab w:val="left" w:pos="117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4CD22C27" w14:textId="77777777" w:rsidR="00233DFE" w:rsidRPr="00116768" w:rsidRDefault="00233DFE" w:rsidP="004D308F">
      <w:pPr>
        <w:pStyle w:val="ListParagraph"/>
        <w:ind w:left="1530" w:right="900" w:firstLine="0"/>
        <w:rPr>
          <w:rFonts w:asciiTheme="minorHAnsi" w:eastAsia="Times New Roman" w:hAnsiTheme="minorHAnsi" w:cstheme="minorHAnsi"/>
          <w:color w:val="000000" w:themeColor="text1"/>
        </w:rPr>
      </w:pPr>
    </w:p>
    <w:p w14:paraId="7CE37ED2" w14:textId="41958E9B" w:rsidR="00116768" w:rsidRPr="00116768" w:rsidRDefault="004D308F" w:rsidP="00E37B3F">
      <w:pPr>
        <w:pStyle w:val="ListParagraph"/>
        <w:widowControl/>
        <w:numPr>
          <w:ilvl w:val="0"/>
          <w:numId w:val="73"/>
        </w:numPr>
        <w:autoSpaceDE/>
        <w:autoSpaceDN/>
        <w:ind w:left="1440"/>
        <w:contextualSpacing/>
        <w:rPr>
          <w:rFonts w:asciiTheme="minorHAnsi" w:eastAsia="Segoe UI" w:hAnsiTheme="minorHAnsi" w:cstheme="minorHAnsi"/>
          <w:color w:val="000000" w:themeColor="text1"/>
        </w:rPr>
      </w:pPr>
      <w:r w:rsidRPr="00116768">
        <w:rPr>
          <w:rFonts w:asciiTheme="minorHAnsi" w:hAnsiTheme="minorHAnsi" w:cstheme="minorHAnsi"/>
          <w:b/>
          <w:color w:val="000000" w:themeColor="text1"/>
        </w:rPr>
        <w:t xml:space="preserve">Program Evaluation Survey:  </w:t>
      </w:r>
      <w:r w:rsidRPr="00116768">
        <w:rPr>
          <w:rFonts w:asciiTheme="minorHAnsi" w:eastAsia="Segoe UI" w:hAnsiTheme="minorHAnsi" w:cstheme="minorHAnsi"/>
          <w:color w:val="000000" w:themeColor="text1"/>
        </w:rPr>
        <w:t xml:space="preserve">Ms. Rushing reported on OVR districts 1 and 2. </w:t>
      </w:r>
      <w:r w:rsidR="000151E0" w:rsidRPr="00116768">
        <w:rPr>
          <w:rFonts w:asciiTheme="minorHAnsi" w:eastAsia="Segoe UI" w:hAnsiTheme="minorHAnsi" w:cstheme="minorHAnsi"/>
          <w:color w:val="000000" w:themeColor="text1"/>
        </w:rPr>
        <w:t xml:space="preserve">Surveys are conducted on all open </w:t>
      </w:r>
      <w:r w:rsidR="00614C8D" w:rsidRPr="00116768">
        <w:rPr>
          <w:rFonts w:asciiTheme="minorHAnsi" w:eastAsia="Segoe UI" w:hAnsiTheme="minorHAnsi" w:cstheme="minorHAnsi"/>
          <w:color w:val="000000" w:themeColor="text1"/>
        </w:rPr>
        <w:t>cases</w:t>
      </w:r>
      <w:r w:rsidR="000151E0" w:rsidRPr="00116768">
        <w:rPr>
          <w:rFonts w:asciiTheme="minorHAnsi" w:eastAsia="Segoe UI" w:hAnsiTheme="minorHAnsi" w:cstheme="minorHAnsi"/>
          <w:color w:val="000000" w:themeColor="text1"/>
        </w:rPr>
        <w:t xml:space="preserve"> that have an IPE or are in employed status</w:t>
      </w:r>
      <w:r w:rsidR="0078100F" w:rsidRPr="00116768">
        <w:rPr>
          <w:rFonts w:asciiTheme="minorHAnsi" w:eastAsia="Segoe UI" w:hAnsiTheme="minorHAnsi" w:cstheme="minorHAnsi"/>
          <w:color w:val="000000" w:themeColor="text1"/>
        </w:rPr>
        <w:t xml:space="preserve">. </w:t>
      </w:r>
      <w:r w:rsidR="000151E0" w:rsidRPr="00116768">
        <w:rPr>
          <w:rFonts w:asciiTheme="minorHAnsi" w:eastAsia="Segoe UI" w:hAnsiTheme="minorHAnsi" w:cstheme="minorHAnsi"/>
          <w:color w:val="000000" w:themeColor="text1"/>
        </w:rPr>
        <w:t xml:space="preserve">Program Evaluation was able to reach 39% for D1 and </w:t>
      </w:r>
      <w:r w:rsidR="00116768" w:rsidRPr="00116768">
        <w:rPr>
          <w:rFonts w:asciiTheme="minorHAnsi" w:eastAsia="Segoe UI" w:hAnsiTheme="minorHAnsi" w:cstheme="minorHAnsi"/>
          <w:color w:val="000000" w:themeColor="text1"/>
        </w:rPr>
        <w:t>31% for D2.  T</w:t>
      </w:r>
      <w:r w:rsidRPr="00116768">
        <w:rPr>
          <w:rFonts w:asciiTheme="minorHAnsi" w:eastAsia="Segoe UI" w:hAnsiTheme="minorHAnsi" w:cstheme="minorHAnsi"/>
          <w:color w:val="000000" w:themeColor="text1"/>
        </w:rPr>
        <w:t>he service section composite rated an overall satisfaction for District 1 of 3.06 and 3.27 in District 2</w:t>
      </w:r>
      <w:r w:rsidR="00116768" w:rsidRPr="00116768">
        <w:rPr>
          <w:rFonts w:asciiTheme="minorHAnsi" w:eastAsia="Segoe UI" w:hAnsiTheme="minorHAnsi" w:cstheme="minorHAnsi"/>
          <w:color w:val="000000" w:themeColor="text1"/>
        </w:rPr>
        <w:t xml:space="preserve"> and the </w:t>
      </w:r>
      <w:r w:rsidRPr="00116768">
        <w:rPr>
          <w:rFonts w:asciiTheme="minorHAnsi" w:eastAsia="Segoe UI" w:hAnsiTheme="minorHAnsi" w:cstheme="minorHAnsi"/>
          <w:i/>
          <w:iCs/>
          <w:color w:val="000000" w:themeColor="text1"/>
        </w:rPr>
        <w:t>employment section</w:t>
      </w:r>
      <w:r w:rsidRPr="00116768">
        <w:rPr>
          <w:rFonts w:asciiTheme="minorHAnsi" w:eastAsia="Segoe UI" w:hAnsiTheme="minorHAnsi" w:cstheme="minorHAnsi"/>
          <w:color w:val="000000" w:themeColor="text1"/>
        </w:rPr>
        <w:t>, the overall composite averages were 327 in District 1 and 3.62 in District 2</w:t>
      </w:r>
      <w:r w:rsidR="0078100F" w:rsidRPr="00116768">
        <w:rPr>
          <w:rFonts w:asciiTheme="minorHAnsi" w:eastAsia="Segoe UI" w:hAnsiTheme="minorHAnsi" w:cstheme="minorHAnsi"/>
          <w:color w:val="000000" w:themeColor="text1"/>
        </w:rPr>
        <w:t xml:space="preserve">. </w:t>
      </w:r>
    </w:p>
    <w:p w14:paraId="6A279112" w14:textId="77777777" w:rsidR="006219AC" w:rsidRDefault="006219AC" w:rsidP="00E37B3F">
      <w:pPr>
        <w:widowControl/>
        <w:autoSpaceDE/>
        <w:autoSpaceDN/>
        <w:ind w:left="1530" w:right="900" w:hanging="450"/>
        <w:contextualSpacing/>
        <w:rPr>
          <w:rFonts w:asciiTheme="minorHAnsi" w:hAnsiTheme="minorHAnsi" w:cstheme="minorHAnsi"/>
          <w:b/>
          <w:color w:val="FF0000"/>
        </w:rPr>
      </w:pPr>
    </w:p>
    <w:p w14:paraId="17A61F14" w14:textId="1679FD19" w:rsidR="006219AC" w:rsidRPr="003E749E" w:rsidRDefault="006219AC" w:rsidP="00233DFE">
      <w:pPr>
        <w:widowControl/>
        <w:autoSpaceDE/>
        <w:autoSpaceDN/>
        <w:ind w:left="1080"/>
        <w:contextualSpacing/>
        <w:jc w:val="both"/>
        <w:rPr>
          <w:rFonts w:asciiTheme="minorHAnsi" w:eastAsia="Segoe UI" w:hAnsiTheme="minorHAnsi" w:cstheme="minorHAnsi"/>
          <w:color w:val="000000" w:themeColor="text1"/>
        </w:rPr>
      </w:pPr>
      <w:r w:rsidRPr="003E749E">
        <w:rPr>
          <w:rFonts w:asciiTheme="minorHAnsi" w:hAnsiTheme="minorHAnsi" w:cstheme="minorHAnsi"/>
          <w:b/>
          <w:color w:val="000000" w:themeColor="text1"/>
        </w:rPr>
        <w:t xml:space="preserve">Office of Business Development (OBD) Program Report : </w:t>
      </w:r>
      <w:r w:rsidRPr="003E749E">
        <w:rPr>
          <w:rFonts w:asciiTheme="minorHAnsi" w:hAnsiTheme="minorHAnsi" w:cstheme="minorHAnsi"/>
          <w:bCs/>
          <w:color w:val="000000" w:themeColor="text1"/>
        </w:rPr>
        <w:t xml:space="preserve">  </w:t>
      </w:r>
      <w:r w:rsidR="00116768" w:rsidRPr="003E749E">
        <w:rPr>
          <w:rFonts w:asciiTheme="minorHAnsi" w:hAnsiTheme="minorHAnsi" w:cstheme="minorHAnsi"/>
          <w:bCs/>
          <w:color w:val="000000" w:themeColor="text1"/>
        </w:rPr>
        <w:t xml:space="preserve">Mr. </w:t>
      </w:r>
      <w:r w:rsidRPr="003E749E">
        <w:rPr>
          <w:rFonts w:asciiTheme="minorHAnsi" w:hAnsiTheme="minorHAnsi" w:cstheme="minorHAnsi"/>
          <w:bCs/>
          <w:color w:val="000000" w:themeColor="text1"/>
        </w:rPr>
        <w:t xml:space="preserve">Woodward </w:t>
      </w:r>
      <w:r w:rsidR="00C72E0E" w:rsidRPr="003E749E">
        <w:rPr>
          <w:rFonts w:asciiTheme="minorHAnsi" w:eastAsia="Segoe UI" w:hAnsiTheme="minorHAnsi" w:cstheme="minorHAnsi"/>
          <w:bCs/>
          <w:color w:val="000000" w:themeColor="text1"/>
        </w:rPr>
        <w:t xml:space="preserve">has been focused on </w:t>
      </w:r>
      <w:r w:rsidRPr="003E749E">
        <w:rPr>
          <w:rFonts w:asciiTheme="minorHAnsi" w:eastAsia="Segoe UI" w:hAnsiTheme="minorHAnsi" w:cstheme="minorHAnsi"/>
          <w:bCs/>
          <w:color w:val="000000" w:themeColor="text1"/>
        </w:rPr>
        <w:t xml:space="preserve"> </w:t>
      </w:r>
      <w:r w:rsidR="00BE0675" w:rsidRPr="003E749E">
        <w:rPr>
          <w:rFonts w:asciiTheme="minorHAnsi" w:eastAsia="Segoe UI" w:hAnsiTheme="minorHAnsi" w:cstheme="minorHAnsi"/>
          <w:bCs/>
          <w:color w:val="000000" w:themeColor="text1"/>
        </w:rPr>
        <w:t xml:space="preserve">holding </w:t>
      </w:r>
      <w:r w:rsidRPr="003E749E">
        <w:rPr>
          <w:rFonts w:asciiTheme="minorHAnsi" w:eastAsia="Segoe UI" w:hAnsiTheme="minorHAnsi" w:cstheme="minorHAnsi"/>
          <w:b/>
          <w:color w:val="000000" w:themeColor="text1"/>
        </w:rPr>
        <w:t xml:space="preserve">job fairs </w:t>
      </w:r>
      <w:r w:rsidRPr="003E749E">
        <w:rPr>
          <w:rFonts w:asciiTheme="minorHAnsi" w:eastAsia="Segoe UI" w:hAnsiTheme="minorHAnsi" w:cstheme="minorHAnsi"/>
          <w:bCs/>
          <w:color w:val="000000" w:themeColor="text1"/>
        </w:rPr>
        <w:t xml:space="preserve">to </w:t>
      </w:r>
      <w:r w:rsidR="00BE0675" w:rsidRPr="003E749E">
        <w:rPr>
          <w:rFonts w:asciiTheme="minorHAnsi" w:eastAsia="Segoe UI" w:hAnsiTheme="minorHAnsi" w:cstheme="minorHAnsi"/>
          <w:bCs/>
          <w:color w:val="000000" w:themeColor="text1"/>
        </w:rPr>
        <w:t xml:space="preserve">various </w:t>
      </w:r>
      <w:r w:rsidRPr="003E749E">
        <w:rPr>
          <w:rFonts w:asciiTheme="minorHAnsi" w:eastAsia="Segoe UI" w:hAnsiTheme="minorHAnsi" w:cstheme="minorHAnsi"/>
          <w:bCs/>
          <w:color w:val="000000" w:themeColor="text1"/>
        </w:rPr>
        <w:t>communities</w:t>
      </w:r>
      <w:r w:rsidR="00C72E0E" w:rsidRPr="003E749E">
        <w:rPr>
          <w:rFonts w:asciiTheme="minorHAnsi" w:eastAsia="Segoe UI" w:hAnsiTheme="minorHAnsi" w:cstheme="minorHAnsi"/>
          <w:bCs/>
          <w:color w:val="000000" w:themeColor="text1"/>
        </w:rPr>
        <w:t xml:space="preserve"> with the goal of having a job fair in every district and a </w:t>
      </w:r>
      <w:r w:rsidR="003E749E" w:rsidRPr="003E749E">
        <w:rPr>
          <w:rFonts w:asciiTheme="minorHAnsi" w:eastAsia="Segoe UI" w:hAnsiTheme="minorHAnsi" w:cstheme="minorHAnsi"/>
          <w:bCs/>
          <w:color w:val="000000" w:themeColor="text1"/>
        </w:rPr>
        <w:t>goal</w:t>
      </w:r>
      <w:r w:rsidR="00C72E0E" w:rsidRPr="003E749E">
        <w:rPr>
          <w:rFonts w:asciiTheme="minorHAnsi" w:eastAsia="Segoe UI" w:hAnsiTheme="minorHAnsi" w:cstheme="minorHAnsi"/>
          <w:bCs/>
          <w:color w:val="000000" w:themeColor="text1"/>
        </w:rPr>
        <w:t xml:space="preserve"> of holding a governmental agency job fair. Mr. Woodward is also working with </w:t>
      </w:r>
      <w:r w:rsidRPr="003E749E">
        <w:rPr>
          <w:rFonts w:asciiTheme="minorHAnsi" w:eastAsia="Segoe UI" w:hAnsiTheme="minorHAnsi" w:cstheme="minorHAnsi"/>
          <w:color w:val="000000" w:themeColor="text1"/>
        </w:rPr>
        <w:t>the Mississippi Law Enforcement Officers Training Academy (</w:t>
      </w:r>
      <w:r w:rsidRPr="003E749E">
        <w:rPr>
          <w:rFonts w:asciiTheme="minorHAnsi" w:eastAsia="Segoe UI" w:hAnsiTheme="minorHAnsi" w:cstheme="minorHAnsi"/>
          <w:b/>
          <w:bCs/>
          <w:color w:val="000000" w:themeColor="text1"/>
        </w:rPr>
        <w:t>MLEOTA</w:t>
      </w:r>
      <w:r w:rsidRPr="003E749E">
        <w:rPr>
          <w:rFonts w:asciiTheme="minorHAnsi" w:eastAsia="Segoe UI" w:hAnsiTheme="minorHAnsi" w:cstheme="minorHAnsi"/>
          <w:color w:val="000000" w:themeColor="text1"/>
        </w:rPr>
        <w:t>)</w:t>
      </w:r>
      <w:r w:rsidR="00614C8D" w:rsidRPr="003E749E">
        <w:rPr>
          <w:rFonts w:asciiTheme="minorHAnsi" w:eastAsia="Segoe UI" w:hAnsiTheme="minorHAnsi" w:cstheme="minorHAnsi"/>
          <w:color w:val="000000" w:themeColor="text1"/>
        </w:rPr>
        <w:t>, which</w:t>
      </w:r>
      <w:r w:rsidRPr="003E749E">
        <w:rPr>
          <w:rFonts w:asciiTheme="minorHAnsi" w:eastAsia="Segoe UI" w:hAnsiTheme="minorHAnsi" w:cstheme="minorHAnsi"/>
          <w:color w:val="000000" w:themeColor="text1"/>
        </w:rPr>
        <w:t xml:space="preserve"> is the police training academy in Pearl to possibly get clients hired and trained. </w:t>
      </w:r>
      <w:r w:rsidR="00BE0675" w:rsidRPr="003E749E">
        <w:rPr>
          <w:rFonts w:asciiTheme="minorHAnsi" w:eastAsia="Segoe UI" w:hAnsiTheme="minorHAnsi" w:cstheme="minorHAnsi"/>
          <w:color w:val="000000" w:themeColor="text1"/>
        </w:rPr>
        <w:t>T</w:t>
      </w:r>
      <w:r w:rsidRPr="003E749E">
        <w:rPr>
          <w:rFonts w:asciiTheme="minorHAnsi" w:eastAsia="Segoe UI" w:hAnsiTheme="minorHAnsi" w:cstheme="minorHAnsi"/>
          <w:color w:val="000000" w:themeColor="text1"/>
        </w:rPr>
        <w:t xml:space="preserve">o recruit businesses for the job fairs, OBD staff are out day-to-day soliciting, and they also utilize an email list at times. For the </w:t>
      </w:r>
      <w:r w:rsidRPr="003E749E">
        <w:rPr>
          <w:rFonts w:asciiTheme="minorHAnsi" w:eastAsia="Segoe UI" w:hAnsiTheme="minorHAnsi" w:cstheme="minorHAnsi"/>
          <w:b/>
          <w:bCs/>
          <w:color w:val="000000" w:themeColor="text1"/>
        </w:rPr>
        <w:t>Job Extravaganzas,</w:t>
      </w:r>
      <w:r w:rsidRPr="003E749E">
        <w:rPr>
          <w:rFonts w:asciiTheme="minorHAnsi" w:eastAsia="Segoe UI" w:hAnsiTheme="minorHAnsi" w:cstheme="minorHAnsi"/>
          <w:color w:val="000000" w:themeColor="text1"/>
        </w:rPr>
        <w:t xml:space="preserve"> OBD offer</w:t>
      </w:r>
      <w:r w:rsidR="00BE0675" w:rsidRPr="003E749E">
        <w:rPr>
          <w:rFonts w:asciiTheme="minorHAnsi" w:eastAsia="Segoe UI" w:hAnsiTheme="minorHAnsi" w:cstheme="minorHAnsi"/>
          <w:color w:val="000000" w:themeColor="text1"/>
        </w:rPr>
        <w:t xml:space="preserve">s to </w:t>
      </w:r>
      <w:r w:rsidRPr="003E749E">
        <w:rPr>
          <w:rFonts w:asciiTheme="minorHAnsi" w:eastAsia="Segoe UI" w:hAnsiTheme="minorHAnsi" w:cstheme="minorHAnsi"/>
          <w:color w:val="000000" w:themeColor="text1"/>
        </w:rPr>
        <w:t xml:space="preserve">help the </w:t>
      </w:r>
      <w:r w:rsidR="00614C8D" w:rsidRPr="003E749E">
        <w:rPr>
          <w:rFonts w:asciiTheme="minorHAnsi" w:eastAsia="Segoe UI" w:hAnsiTheme="minorHAnsi" w:cstheme="minorHAnsi"/>
          <w:color w:val="000000" w:themeColor="text1"/>
        </w:rPr>
        <w:t>vendors</w:t>
      </w:r>
      <w:r w:rsidRPr="003E749E">
        <w:rPr>
          <w:rFonts w:asciiTheme="minorHAnsi" w:eastAsia="Segoe UI" w:hAnsiTheme="minorHAnsi" w:cstheme="minorHAnsi"/>
          <w:color w:val="000000" w:themeColor="text1"/>
        </w:rPr>
        <w:t xml:space="preserve"> if they need </w:t>
      </w:r>
      <w:r w:rsidR="003E749E" w:rsidRPr="003E749E">
        <w:rPr>
          <w:rFonts w:asciiTheme="minorHAnsi" w:eastAsia="Segoe UI" w:hAnsiTheme="minorHAnsi" w:cstheme="minorHAnsi"/>
          <w:color w:val="000000" w:themeColor="text1"/>
        </w:rPr>
        <w:t>help</w:t>
      </w:r>
      <w:r w:rsidR="00BE0675" w:rsidRPr="003E749E">
        <w:rPr>
          <w:rFonts w:asciiTheme="minorHAnsi" w:eastAsia="Segoe UI" w:hAnsiTheme="minorHAnsi" w:cstheme="minorHAnsi"/>
          <w:color w:val="000000" w:themeColor="text1"/>
        </w:rPr>
        <w:t xml:space="preserve"> </w:t>
      </w:r>
      <w:r w:rsidRPr="003E749E">
        <w:rPr>
          <w:rFonts w:asciiTheme="minorHAnsi" w:eastAsia="Segoe UI" w:hAnsiTheme="minorHAnsi" w:cstheme="minorHAnsi"/>
          <w:color w:val="000000" w:themeColor="text1"/>
        </w:rPr>
        <w:t xml:space="preserve">with recruitment but typically locate the businesses since they are contracted with the agency. Mr. Mullins mentioned they are traveling to different businesses explaining who they are and what they do. </w:t>
      </w:r>
    </w:p>
    <w:p w14:paraId="5B030B65" w14:textId="77777777" w:rsidR="006219AC" w:rsidRPr="003E749E" w:rsidRDefault="006219AC" w:rsidP="00233DFE">
      <w:pPr>
        <w:pStyle w:val="ListParagraph"/>
        <w:ind w:left="1080"/>
        <w:rPr>
          <w:rFonts w:asciiTheme="minorHAnsi" w:eastAsia="Segoe UI" w:hAnsiTheme="minorHAnsi" w:cstheme="minorHAnsi"/>
          <w:color w:val="000000" w:themeColor="text1"/>
        </w:rPr>
      </w:pPr>
    </w:p>
    <w:p w14:paraId="045C5167" w14:textId="1418D560" w:rsidR="00320E32" w:rsidRDefault="006219AC" w:rsidP="00233DFE">
      <w:pPr>
        <w:widowControl/>
        <w:autoSpaceDE/>
        <w:autoSpaceDN/>
        <w:spacing w:after="160"/>
        <w:ind w:left="1080"/>
        <w:contextualSpacing/>
        <w:jc w:val="both"/>
        <w:rPr>
          <w:rFonts w:asciiTheme="minorHAnsi" w:hAnsiTheme="minorHAnsi" w:cstheme="minorHAnsi"/>
          <w:color w:val="000000" w:themeColor="text1"/>
          <w:shd w:val="clear" w:color="auto" w:fill="FFFFFF"/>
        </w:rPr>
      </w:pPr>
      <w:r w:rsidRPr="003E749E">
        <w:rPr>
          <w:rFonts w:asciiTheme="minorHAnsi" w:hAnsiTheme="minorHAnsi" w:cstheme="minorHAnsi"/>
          <w:b/>
          <w:color w:val="000000" w:themeColor="text1"/>
        </w:rPr>
        <w:t xml:space="preserve">Project Search:   </w:t>
      </w:r>
      <w:r w:rsidRPr="003E749E">
        <w:rPr>
          <w:rFonts w:asciiTheme="minorHAnsi" w:hAnsiTheme="minorHAnsi" w:cstheme="minorHAnsi"/>
          <w:color w:val="000000" w:themeColor="text1"/>
          <w:shd w:val="clear" w:color="auto" w:fill="FFFFFF"/>
        </w:rPr>
        <w:t xml:space="preserve"> </w:t>
      </w:r>
      <w:r w:rsidR="003E749E" w:rsidRPr="003E749E">
        <w:rPr>
          <w:rFonts w:asciiTheme="minorHAnsi" w:hAnsiTheme="minorHAnsi" w:cstheme="minorHAnsi"/>
          <w:color w:val="000000" w:themeColor="text1"/>
          <w:shd w:val="clear" w:color="auto" w:fill="FFFFFF"/>
        </w:rPr>
        <w:t xml:space="preserve">Ms. </w:t>
      </w:r>
      <w:r w:rsidRPr="003E749E">
        <w:rPr>
          <w:rFonts w:asciiTheme="minorHAnsi" w:hAnsiTheme="minorHAnsi" w:cstheme="minorHAnsi"/>
          <w:color w:val="000000" w:themeColor="text1"/>
          <w:shd w:val="clear" w:color="auto" w:fill="FFFFFF"/>
        </w:rPr>
        <w:t xml:space="preserve">Culpepper provided an update and an overview of Project SEARCH. Project SEARCH is a </w:t>
      </w:r>
      <w:r w:rsidR="003E749E" w:rsidRPr="003E749E">
        <w:rPr>
          <w:rFonts w:asciiTheme="minorHAnsi" w:hAnsiTheme="minorHAnsi" w:cstheme="minorHAnsi"/>
          <w:color w:val="000000" w:themeColor="text1"/>
          <w:shd w:val="clear" w:color="auto" w:fill="FFFFFF"/>
        </w:rPr>
        <w:t>nine-month</w:t>
      </w:r>
      <w:r w:rsidRPr="003E749E">
        <w:rPr>
          <w:rFonts w:asciiTheme="minorHAnsi" w:hAnsiTheme="minorHAnsi" w:cstheme="minorHAnsi"/>
          <w:color w:val="000000" w:themeColor="text1"/>
          <w:shd w:val="clear" w:color="auto" w:fill="FFFFFF"/>
        </w:rPr>
        <w:t xml:space="preserve"> preparation employment program that provides work experience and training to individuals with disabilities. There are over 25 site locations throughout the state and o</w:t>
      </w:r>
      <w:r w:rsidRPr="003E749E">
        <w:rPr>
          <w:rFonts w:asciiTheme="minorHAnsi" w:eastAsia="Segoe UI" w:hAnsiTheme="minorHAnsi" w:cstheme="minorHAnsi"/>
          <w:color w:val="000000" w:themeColor="text1"/>
        </w:rPr>
        <w:t>ver 70% or more of sites are student based and are mostly healthcare based.</w:t>
      </w:r>
    </w:p>
    <w:p w14:paraId="03BE694C" w14:textId="77777777" w:rsidR="003E749E" w:rsidRPr="003E749E" w:rsidRDefault="003E749E" w:rsidP="00233DFE">
      <w:pPr>
        <w:widowControl/>
        <w:autoSpaceDE/>
        <w:autoSpaceDN/>
        <w:spacing w:after="160"/>
        <w:ind w:left="1080"/>
        <w:contextualSpacing/>
        <w:jc w:val="both"/>
        <w:rPr>
          <w:rFonts w:asciiTheme="minorHAnsi" w:eastAsiaTheme="minorEastAsia" w:hAnsiTheme="minorHAnsi" w:cstheme="minorHAnsi"/>
          <w:b/>
          <w:color w:val="000000" w:themeColor="text1"/>
        </w:rPr>
      </w:pPr>
    </w:p>
    <w:p w14:paraId="24346A3A" w14:textId="77777777" w:rsidR="006219AC" w:rsidRPr="003E749E" w:rsidRDefault="00320E32" w:rsidP="00233DFE">
      <w:pPr>
        <w:widowControl/>
        <w:autoSpaceDE/>
        <w:autoSpaceDN/>
        <w:ind w:left="1080"/>
        <w:contextualSpacing/>
        <w:jc w:val="both"/>
        <w:rPr>
          <w:rFonts w:asciiTheme="minorHAnsi" w:hAnsiTheme="minorHAnsi" w:cstheme="minorHAnsi"/>
          <w:bCs/>
          <w:color w:val="000000" w:themeColor="text1"/>
        </w:rPr>
      </w:pPr>
      <w:r w:rsidRPr="003E749E">
        <w:rPr>
          <w:rFonts w:asciiTheme="minorHAnsi" w:eastAsiaTheme="minorEastAsia" w:hAnsiTheme="minorHAnsi" w:cstheme="minorHAnsi"/>
          <w:b/>
          <w:color w:val="000000" w:themeColor="text1"/>
        </w:rPr>
        <w:t xml:space="preserve">State Plan Update: </w:t>
      </w:r>
      <w:r w:rsidRPr="003E749E">
        <w:rPr>
          <w:rFonts w:asciiTheme="minorHAnsi" w:eastAsiaTheme="minorEastAsia" w:hAnsiTheme="minorHAnsi" w:cstheme="minorHAnsi"/>
          <w:bCs/>
          <w:color w:val="000000" w:themeColor="text1"/>
        </w:rPr>
        <w:t xml:space="preserve"> </w:t>
      </w:r>
      <w:r w:rsidR="006219AC" w:rsidRPr="003E749E">
        <w:rPr>
          <w:rFonts w:asciiTheme="minorHAnsi" w:hAnsiTheme="minorHAnsi" w:cstheme="minorHAnsi"/>
          <w:b/>
          <w:color w:val="000000" w:themeColor="text1"/>
        </w:rPr>
        <w:t xml:space="preserve">State Plan - 2024 – 2027 VR Portion:  </w:t>
      </w:r>
      <w:r w:rsidR="006219AC" w:rsidRPr="003E749E">
        <w:rPr>
          <w:rFonts w:asciiTheme="minorHAnsi" w:hAnsiTheme="minorHAnsi" w:cstheme="minorHAnsi"/>
          <w:bCs/>
          <w:color w:val="000000" w:themeColor="text1"/>
        </w:rPr>
        <w:t xml:space="preserve">An update was provided. The plan was approved and published the last week in September 2024. </w:t>
      </w:r>
    </w:p>
    <w:p w14:paraId="26C17E96" w14:textId="77777777" w:rsidR="00320E32" w:rsidRPr="00320E32" w:rsidRDefault="00320E32" w:rsidP="00320E32">
      <w:pPr>
        <w:widowControl/>
        <w:autoSpaceDE/>
        <w:autoSpaceDN/>
        <w:ind w:right="90" w:firstLine="720"/>
        <w:contextualSpacing/>
        <w:rPr>
          <w:rFonts w:asciiTheme="minorHAnsi" w:eastAsiaTheme="minorEastAsia" w:hAnsiTheme="minorHAnsi" w:cstheme="minorHAnsi"/>
          <w:b/>
          <w:color w:val="B2A1C7" w:themeColor="accent4" w:themeTint="99"/>
        </w:rPr>
      </w:pPr>
      <w:r w:rsidRPr="00320E32">
        <w:rPr>
          <w:rFonts w:asciiTheme="minorHAnsi" w:hAnsiTheme="minorHAnsi" w:cstheme="minorHAnsi"/>
          <w:noProof/>
          <w:color w:val="B2A1C7" w:themeColor="accent4" w:themeTint="99"/>
          <w:highlight w:val="yellow"/>
        </w:rPr>
        <mc:AlternateContent>
          <mc:Choice Requires="wpg">
            <w:drawing>
              <wp:anchor distT="0" distB="0" distL="0" distR="0" simplePos="0" relativeHeight="487995904" behindDoc="1" locked="0" layoutInCell="1" allowOverlap="1" wp14:anchorId="491A2CC3" wp14:editId="0C342277">
                <wp:simplePos x="0" y="0"/>
                <wp:positionH relativeFrom="page">
                  <wp:posOffset>685800</wp:posOffset>
                </wp:positionH>
                <wp:positionV relativeFrom="paragraph">
                  <wp:posOffset>293370</wp:posOffset>
                </wp:positionV>
                <wp:extent cx="6483350" cy="415925"/>
                <wp:effectExtent l="0" t="0" r="0" b="3175"/>
                <wp:wrapTopAndBottom/>
                <wp:docPr id="1423755412" name="Group 1423755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415925"/>
                          <a:chOff x="-2659" y="-696385"/>
                          <a:chExt cx="6636390" cy="416559"/>
                        </a:xfrm>
                      </wpg:grpSpPr>
                      <wps:wsp>
                        <wps:cNvPr id="1997954776" name="Graphic 69"/>
                        <wps:cNvSpPr/>
                        <wps:spPr>
                          <a:xfrm>
                            <a:off x="54497" y="-696385"/>
                            <a:ext cx="6579234" cy="416559"/>
                          </a:xfrm>
                          <a:custGeom>
                            <a:avLst/>
                            <a:gdLst/>
                            <a:ahLst/>
                            <a:cxnLst/>
                            <a:rect l="l" t="t" r="r" b="b"/>
                            <a:pathLst>
                              <a:path w="6579234" h="416559">
                                <a:moveTo>
                                  <a:pt x="6579108" y="409981"/>
                                </a:moveTo>
                                <a:lnTo>
                                  <a:pt x="6573012" y="409981"/>
                                </a:lnTo>
                                <a:lnTo>
                                  <a:pt x="6108" y="409981"/>
                                </a:lnTo>
                                <a:lnTo>
                                  <a:pt x="0" y="409981"/>
                                </a:lnTo>
                                <a:lnTo>
                                  <a:pt x="0" y="416064"/>
                                </a:lnTo>
                                <a:lnTo>
                                  <a:pt x="6096" y="416064"/>
                                </a:lnTo>
                                <a:lnTo>
                                  <a:pt x="6573012" y="416064"/>
                                </a:lnTo>
                                <a:lnTo>
                                  <a:pt x="6579108" y="416064"/>
                                </a:lnTo>
                                <a:lnTo>
                                  <a:pt x="6579108" y="409981"/>
                                </a:lnTo>
                                <a:close/>
                              </a:path>
                              <a:path w="6579234" h="416559">
                                <a:moveTo>
                                  <a:pt x="6579108" y="0"/>
                                </a:moveTo>
                                <a:lnTo>
                                  <a:pt x="6573012" y="0"/>
                                </a:lnTo>
                                <a:lnTo>
                                  <a:pt x="6108" y="0"/>
                                </a:lnTo>
                                <a:lnTo>
                                  <a:pt x="0" y="0"/>
                                </a:lnTo>
                                <a:lnTo>
                                  <a:pt x="0" y="6108"/>
                                </a:lnTo>
                                <a:lnTo>
                                  <a:pt x="0" y="409968"/>
                                </a:lnTo>
                                <a:lnTo>
                                  <a:pt x="6096" y="409968"/>
                                </a:lnTo>
                                <a:lnTo>
                                  <a:pt x="6571488" y="409968"/>
                                </a:lnTo>
                                <a:lnTo>
                                  <a:pt x="6571488" y="7632"/>
                                </a:lnTo>
                                <a:lnTo>
                                  <a:pt x="6108" y="7632"/>
                                </a:lnTo>
                                <a:lnTo>
                                  <a:pt x="6108" y="6108"/>
                                </a:lnTo>
                                <a:lnTo>
                                  <a:pt x="6573012" y="6108"/>
                                </a:lnTo>
                                <a:lnTo>
                                  <a:pt x="6573012" y="409968"/>
                                </a:lnTo>
                                <a:lnTo>
                                  <a:pt x="6579108" y="409968"/>
                                </a:lnTo>
                                <a:lnTo>
                                  <a:pt x="6579108" y="6108"/>
                                </a:lnTo>
                                <a:lnTo>
                                  <a:pt x="6579108" y="0"/>
                                </a:lnTo>
                                <a:close/>
                              </a:path>
                            </a:pathLst>
                          </a:custGeom>
                          <a:solidFill>
                            <a:srgbClr val="000000"/>
                          </a:solidFill>
                        </wps:spPr>
                        <wps:bodyPr wrap="square" lIns="0" tIns="0" rIns="0" bIns="0" rtlCol="0">
                          <a:prstTxWarp prst="textNoShape">
                            <a:avLst/>
                          </a:prstTxWarp>
                          <a:noAutofit/>
                        </wps:bodyPr>
                      </wps:wsp>
                      <wps:wsp>
                        <wps:cNvPr id="1954307914" name="Textbox 70"/>
                        <wps:cNvSpPr txBox="1"/>
                        <wps:spPr>
                          <a:xfrm>
                            <a:off x="-2659" y="-696385"/>
                            <a:ext cx="6573520" cy="416559"/>
                          </a:xfrm>
                          <a:prstGeom prst="rect">
                            <a:avLst/>
                          </a:prstGeom>
                        </wps:spPr>
                        <wps:txbx>
                          <w:txbxContent>
                            <w:p w14:paraId="5E4ACC2E" w14:textId="77777777" w:rsidR="00320E32" w:rsidRDefault="00320E32" w:rsidP="00320E32">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Pr>
                                  <w:rFonts w:ascii="Britannic Bold" w:hAnsi="Britannic Bold"/>
                                  <w:bCs/>
                                  <w:iCs/>
                                  <w:color w:val="FFFFFF"/>
                                  <w:sz w:val="28"/>
                                  <w:szCs w:val="28"/>
                                </w:rPr>
                                <w:t xml:space="preserve"> and Action Items</w:t>
                              </w:r>
                            </w:p>
                            <w:p w14:paraId="7687E363" w14:textId="2108832D" w:rsidR="00320E32" w:rsidRPr="00F70757" w:rsidRDefault="00320E32" w:rsidP="00320E32">
                              <w:pPr>
                                <w:spacing w:before="11"/>
                                <w:ind w:left="180" w:right="96" w:firstLine="35"/>
                                <w:jc w:val="center"/>
                                <w:rPr>
                                  <w:rFonts w:ascii="Britannic Bold" w:hAnsi="Britannic Bold"/>
                                  <w:bCs/>
                                  <w:iCs/>
                                  <w:sz w:val="28"/>
                                  <w:szCs w:val="28"/>
                                </w:rPr>
                              </w:pPr>
                              <w:r>
                                <w:rPr>
                                  <w:rFonts w:ascii="Britannic Bold" w:hAnsi="Britannic Bold"/>
                                  <w:bCs/>
                                  <w:iCs/>
                                  <w:color w:val="FFFFFF"/>
                                  <w:sz w:val="28"/>
                                  <w:szCs w:val="28"/>
                                </w:rPr>
                                <w:t>October 2024</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1A2CC3" id="Group 1423755412" o:spid="_x0000_s1046" style="position:absolute;left:0;text-align:left;margin-left:54pt;margin-top:23.1pt;width:510.5pt;height:32.75pt;z-index:-15320576;mso-wrap-distance-left:0;mso-wrap-distance-right:0;mso-position-horizontal-relative:page;mso-width-relative:margin;mso-height-relative:margin" coordorigin="-26,-6963" coordsize="66363,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">
                <v:shape id="Graphic 69" o:spid="_x0000_s1047" style="position:absolute;left:544;top:-6963;width:65793;height:4165;visibility:visible;mso-wrap-style:square;v-text-anchor:top" coordsize="6579234,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" path="m6579108,409981r-6096,l6108,409981r-6108,l,416064r6096,l6573012,416064r6096,l6579108,409981xem6579108,r-6096,l6108,,,,,6108,,409968r6096,l6571488,409968r,-402336l6108,7632r,-1524l6573012,6108r,403860l6579108,409968r,-403860l6579108,xe" fillcolor="black" stroked="f">
                  <v:path arrowok="t"/>
                </v:shape>
                <v:shape id="Textbox 70" o:spid="_x0000_s1048" type="#_x0000_t202" style="position:absolute;left:-26;top:-6963;width:6573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" filled="f" stroked="f">
                  <v:textbox inset="0,0,0,0">
                    <w:txbxContent>
                      <w:p w14:paraId="5E4ACC2E" w14:textId="77777777" w:rsidR="00320E32" w:rsidRDefault="00320E32" w:rsidP="00320E32">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r>
                          <w:rPr>
                            <w:rFonts w:ascii="Britannic Bold" w:hAnsi="Britannic Bold"/>
                            <w:bCs/>
                            <w:iCs/>
                            <w:color w:val="FFFFFF"/>
                            <w:sz w:val="28"/>
                            <w:szCs w:val="28"/>
                          </w:rPr>
                          <w:t xml:space="preserve"> and Action Items</w:t>
                        </w:r>
                      </w:p>
                      <w:p w14:paraId="7687E363" w14:textId="2108832D" w:rsidR="00320E32" w:rsidRPr="00F70757" w:rsidRDefault="00320E32" w:rsidP="00320E32">
                        <w:pPr>
                          <w:spacing w:before="11"/>
                          <w:ind w:left="180" w:right="96" w:firstLine="35"/>
                          <w:jc w:val="center"/>
                          <w:rPr>
                            <w:rFonts w:ascii="Britannic Bold" w:hAnsi="Britannic Bold"/>
                            <w:bCs/>
                            <w:iCs/>
                            <w:sz w:val="28"/>
                            <w:szCs w:val="28"/>
                          </w:rPr>
                        </w:pPr>
                        <w:r>
                          <w:rPr>
                            <w:rFonts w:ascii="Britannic Bold" w:hAnsi="Britannic Bold"/>
                            <w:bCs/>
                            <w:iCs/>
                            <w:color w:val="FFFFFF"/>
                            <w:sz w:val="28"/>
                            <w:szCs w:val="28"/>
                          </w:rPr>
                          <w:t>October 2024</w:t>
                        </w:r>
                        <w:r w:rsidRPr="00F70757">
                          <w:rPr>
                            <w:rFonts w:ascii="Britannic Bold" w:hAnsi="Britannic Bold"/>
                            <w:bCs/>
                            <w:iCs/>
                            <w:color w:val="FFFFFF"/>
                            <w:sz w:val="28"/>
                            <w:szCs w:val="28"/>
                          </w:rPr>
                          <w:t xml:space="preserve"> Quarterly </w:t>
                        </w:r>
                        <w:r>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v:textbox>
                </v:shape>
                <w10:wrap type="topAndBottom" anchorx="page"/>
              </v:group>
            </w:pict>
          </mc:Fallback>
        </mc:AlternateContent>
      </w:r>
    </w:p>
    <w:p w14:paraId="68220CFE" w14:textId="77777777" w:rsidR="00320E32" w:rsidRPr="00320E32" w:rsidRDefault="00320E32" w:rsidP="009F3A38">
      <w:pPr>
        <w:pStyle w:val="ListParagraph"/>
        <w:widowControl/>
        <w:autoSpaceDE/>
        <w:autoSpaceDN/>
        <w:ind w:left="1080" w:right="90"/>
        <w:contextualSpacing/>
        <w:rPr>
          <w:rFonts w:asciiTheme="minorHAnsi" w:hAnsiTheme="minorHAnsi" w:cstheme="minorHAnsi"/>
          <w:b/>
          <w:color w:val="B2A1C7" w:themeColor="accent4" w:themeTint="99"/>
        </w:rPr>
      </w:pPr>
    </w:p>
    <w:p w14:paraId="22290E69" w14:textId="2D767952" w:rsidR="00320E32" w:rsidRPr="00AF1FA6" w:rsidRDefault="00320E32" w:rsidP="009F3A38">
      <w:pPr>
        <w:pStyle w:val="ListParagraph"/>
        <w:widowControl/>
        <w:autoSpaceDE/>
        <w:autoSpaceDN/>
        <w:ind w:left="1080" w:firstLine="0"/>
        <w:contextualSpacing/>
        <w:rPr>
          <w:rFonts w:asciiTheme="minorHAnsi" w:eastAsiaTheme="minorEastAsia" w:hAnsiTheme="minorHAnsi" w:cstheme="minorHAnsi"/>
          <w:color w:val="000000" w:themeColor="text1"/>
        </w:rPr>
      </w:pPr>
      <w:r w:rsidRPr="003E749E">
        <w:rPr>
          <w:rFonts w:asciiTheme="minorHAnsi" w:eastAsiaTheme="minorEastAsia" w:hAnsiTheme="minorHAnsi" w:cstheme="minorHAnsi"/>
          <w:b/>
          <w:color w:val="000000" w:themeColor="text1"/>
        </w:rPr>
        <w:t xml:space="preserve">Nominations Committee: </w:t>
      </w:r>
      <w:r w:rsidRPr="003E749E">
        <w:rPr>
          <w:rFonts w:asciiTheme="minorHAnsi" w:eastAsiaTheme="minorEastAsia" w:hAnsiTheme="minorHAnsi" w:cstheme="minorHAnsi"/>
          <w:color w:val="000000" w:themeColor="text1"/>
        </w:rPr>
        <w:t xml:space="preserve">Nominations were submitted. The </w:t>
      </w:r>
      <w:r w:rsidRPr="00AF1FA6">
        <w:rPr>
          <w:rFonts w:asciiTheme="minorHAnsi" w:eastAsiaTheme="minorEastAsia" w:hAnsiTheme="minorHAnsi" w:cstheme="minorHAnsi"/>
          <w:b/>
          <w:bCs/>
          <w:color w:val="000000" w:themeColor="text1"/>
        </w:rPr>
        <w:t>Nominations Form was updated t</w:t>
      </w:r>
      <w:r w:rsidRPr="003E749E">
        <w:rPr>
          <w:rFonts w:asciiTheme="minorHAnsi" w:eastAsiaTheme="minorEastAsia" w:hAnsiTheme="minorHAnsi" w:cstheme="minorHAnsi"/>
          <w:color w:val="000000" w:themeColor="text1"/>
        </w:rPr>
        <w:t xml:space="preserve">o list Anna  Tucker as the contact. Some of the SRC </w:t>
      </w:r>
      <w:r w:rsidR="00614C8D" w:rsidRPr="003E749E">
        <w:rPr>
          <w:rFonts w:asciiTheme="minorHAnsi" w:eastAsiaTheme="minorEastAsia" w:hAnsiTheme="minorHAnsi" w:cstheme="minorHAnsi"/>
          <w:color w:val="000000" w:themeColor="text1"/>
        </w:rPr>
        <w:t>members’</w:t>
      </w:r>
      <w:r w:rsidRPr="003E749E">
        <w:rPr>
          <w:rFonts w:asciiTheme="minorHAnsi" w:eastAsiaTheme="minorEastAsia" w:hAnsiTheme="minorHAnsi" w:cstheme="minorHAnsi"/>
          <w:color w:val="000000" w:themeColor="text1"/>
        </w:rPr>
        <w:t xml:space="preserve"> terms were scheduled to end June 30 and they asked the governor to make an </w:t>
      </w:r>
      <w:r w:rsidR="0078100F" w:rsidRPr="00AF1FA6">
        <w:rPr>
          <w:rFonts w:asciiTheme="minorHAnsi" w:eastAsiaTheme="minorEastAsia" w:hAnsiTheme="minorHAnsi" w:cstheme="minorHAnsi"/>
          <w:b/>
          <w:bCs/>
          <w:color w:val="000000" w:themeColor="text1"/>
        </w:rPr>
        <w:t>exception.</w:t>
      </w:r>
      <w:r w:rsidRPr="003E749E">
        <w:rPr>
          <w:rFonts w:asciiTheme="minorHAnsi" w:eastAsiaTheme="minorEastAsia" w:hAnsiTheme="minorHAnsi" w:cstheme="minorHAnsi"/>
          <w:color w:val="000000" w:themeColor="text1"/>
        </w:rPr>
        <w:t xml:space="preserve"> Mrs. Millsaps helped with this process with Mr. Taylor’s approval. The governor agreed and approved these members to continue to serve. Mr. Taylor consolidated the point of contact for all the various councils to Anna Tucker. This ensures that various people are not contacting the governor’s office for each council. </w:t>
      </w:r>
      <w:r w:rsidRPr="00AF1FA6">
        <w:rPr>
          <w:rFonts w:asciiTheme="minorHAnsi" w:eastAsiaTheme="minorEastAsia" w:hAnsiTheme="minorHAnsi" w:cstheme="minorHAnsi"/>
          <w:color w:val="000000" w:themeColor="text1"/>
        </w:rPr>
        <w:t>This will streamline the process</w:t>
      </w:r>
      <w:r w:rsidR="0078100F" w:rsidRPr="00AF1FA6">
        <w:rPr>
          <w:rFonts w:asciiTheme="minorHAnsi" w:eastAsiaTheme="minorEastAsia" w:hAnsiTheme="minorHAnsi" w:cstheme="minorHAnsi"/>
          <w:color w:val="000000" w:themeColor="text1"/>
        </w:rPr>
        <w:t xml:space="preserve">. </w:t>
      </w:r>
      <w:r w:rsidRPr="00AF1FA6">
        <w:rPr>
          <w:rFonts w:asciiTheme="minorHAnsi" w:eastAsiaTheme="minorEastAsia" w:hAnsiTheme="minorHAnsi" w:cstheme="minorHAnsi"/>
          <w:color w:val="000000" w:themeColor="text1"/>
        </w:rPr>
        <w:t xml:space="preserve">Mr. Brown will send an </w:t>
      </w:r>
      <w:r w:rsidRPr="00AF1FA6">
        <w:rPr>
          <w:rFonts w:asciiTheme="minorHAnsi" w:eastAsiaTheme="minorEastAsia" w:hAnsiTheme="minorHAnsi" w:cstheme="minorHAnsi"/>
          <w:b/>
          <w:bCs/>
          <w:color w:val="000000" w:themeColor="text1"/>
        </w:rPr>
        <w:t>updated membership list</w:t>
      </w:r>
      <w:r w:rsidRPr="00AF1FA6">
        <w:rPr>
          <w:rFonts w:asciiTheme="minorHAnsi" w:eastAsiaTheme="minorEastAsia" w:hAnsiTheme="minorHAnsi" w:cstheme="minorHAnsi"/>
          <w:color w:val="000000" w:themeColor="text1"/>
        </w:rPr>
        <w:t xml:space="preserve"> with new terms, term end dates, and vacancies. </w:t>
      </w:r>
    </w:p>
    <w:p w14:paraId="67815A12" w14:textId="1C1A8CD1" w:rsidR="00320E32" w:rsidRPr="00AF1FA6" w:rsidRDefault="00320E32" w:rsidP="009F3A38">
      <w:pPr>
        <w:pStyle w:val="ListParagraph"/>
        <w:widowControl/>
        <w:autoSpaceDE/>
        <w:autoSpaceDN/>
        <w:ind w:left="1080" w:firstLine="0"/>
        <w:contextualSpacing/>
        <w:rPr>
          <w:rFonts w:asciiTheme="minorHAnsi" w:eastAsiaTheme="minorEastAsia" w:hAnsiTheme="minorHAnsi" w:cstheme="minorHAnsi"/>
          <w:bCs/>
          <w:color w:val="000000" w:themeColor="text1"/>
        </w:rPr>
      </w:pPr>
    </w:p>
    <w:p w14:paraId="329DC57C" w14:textId="1C2B147A" w:rsidR="00E37B3F" w:rsidRDefault="00320E32" w:rsidP="009F3A38">
      <w:pPr>
        <w:widowControl/>
        <w:autoSpaceDE/>
        <w:autoSpaceDN/>
        <w:ind w:left="1080"/>
        <w:contextualSpacing/>
        <w:jc w:val="both"/>
        <w:rPr>
          <w:rFonts w:asciiTheme="minorHAnsi" w:eastAsia="Segoe UI" w:hAnsiTheme="minorHAnsi" w:cstheme="minorHAnsi"/>
          <w:color w:val="000000" w:themeColor="text1"/>
        </w:rPr>
      </w:pPr>
      <w:r w:rsidRPr="00AF1FA6">
        <w:rPr>
          <w:rFonts w:asciiTheme="minorHAnsi" w:eastAsiaTheme="minorEastAsia" w:hAnsiTheme="minorHAnsi" w:cstheme="minorHAnsi"/>
          <w:b/>
          <w:color w:val="000000" w:themeColor="text1"/>
        </w:rPr>
        <w:t>Consumer Satisfaction Survey Committee</w:t>
      </w:r>
      <w:r w:rsidRPr="00AF1FA6">
        <w:rPr>
          <w:rFonts w:asciiTheme="minorHAnsi" w:eastAsiaTheme="minorEastAsia" w:hAnsiTheme="minorHAnsi" w:cstheme="minorHAnsi"/>
          <w:bCs/>
          <w:color w:val="000000" w:themeColor="text1"/>
        </w:rPr>
        <w:t xml:space="preserve">:  </w:t>
      </w:r>
      <w:r w:rsidRPr="00AF1FA6">
        <w:rPr>
          <w:rFonts w:asciiTheme="minorHAnsi" w:eastAsia="Segoe UI" w:hAnsiTheme="minorHAnsi" w:cstheme="minorHAnsi"/>
          <w:color w:val="000000" w:themeColor="text1"/>
        </w:rPr>
        <w:t xml:space="preserve">Ms. Junkin </w:t>
      </w:r>
      <w:r w:rsidR="003E749E" w:rsidRPr="00AF1FA6">
        <w:rPr>
          <w:rFonts w:asciiTheme="minorHAnsi" w:eastAsia="Segoe UI" w:hAnsiTheme="minorHAnsi" w:cstheme="minorHAnsi"/>
          <w:color w:val="000000" w:themeColor="text1"/>
        </w:rPr>
        <w:t xml:space="preserve">shared </w:t>
      </w:r>
      <w:r w:rsidRPr="00AF1FA6">
        <w:rPr>
          <w:rFonts w:asciiTheme="minorHAnsi" w:eastAsia="Segoe UI" w:hAnsiTheme="minorHAnsi" w:cstheme="minorHAnsi"/>
          <w:b/>
          <w:bCs/>
          <w:color w:val="000000" w:themeColor="text1"/>
        </w:rPr>
        <w:t>concern</w:t>
      </w:r>
      <w:r w:rsidR="003E749E" w:rsidRPr="00AF1FA6">
        <w:rPr>
          <w:rFonts w:asciiTheme="minorHAnsi" w:eastAsia="Segoe UI" w:hAnsiTheme="minorHAnsi" w:cstheme="minorHAnsi"/>
          <w:b/>
          <w:bCs/>
          <w:color w:val="000000" w:themeColor="text1"/>
        </w:rPr>
        <w:t>s</w:t>
      </w:r>
      <w:r w:rsidRPr="00AF1FA6">
        <w:rPr>
          <w:rFonts w:asciiTheme="minorHAnsi" w:eastAsia="Segoe UI" w:hAnsiTheme="minorHAnsi" w:cstheme="minorHAnsi"/>
          <w:b/>
          <w:bCs/>
          <w:color w:val="000000" w:themeColor="text1"/>
        </w:rPr>
        <w:t xml:space="preserve"> </w:t>
      </w:r>
      <w:r w:rsidR="00AF1FA6" w:rsidRPr="00AF1FA6">
        <w:rPr>
          <w:rFonts w:asciiTheme="minorHAnsi" w:eastAsia="Segoe UI" w:hAnsiTheme="minorHAnsi" w:cstheme="minorHAnsi"/>
          <w:b/>
          <w:bCs/>
          <w:color w:val="000000" w:themeColor="text1"/>
        </w:rPr>
        <w:t>regarding the survey and communications</w:t>
      </w:r>
      <w:r w:rsidR="0078100F" w:rsidRPr="00AF1FA6">
        <w:rPr>
          <w:rFonts w:asciiTheme="minorHAnsi" w:eastAsia="Segoe UI" w:hAnsiTheme="minorHAnsi" w:cstheme="minorHAnsi"/>
          <w:b/>
          <w:bCs/>
          <w:color w:val="000000" w:themeColor="text1"/>
        </w:rPr>
        <w:t>.</w:t>
      </w:r>
      <w:r w:rsidR="0078100F" w:rsidRPr="00AF1FA6">
        <w:rPr>
          <w:rFonts w:asciiTheme="minorHAnsi" w:eastAsia="Segoe UI" w:hAnsiTheme="minorHAnsi" w:cstheme="minorHAnsi"/>
          <w:color w:val="000000" w:themeColor="text1"/>
        </w:rPr>
        <w:t xml:space="preserve"> </w:t>
      </w:r>
      <w:r w:rsidR="00AF1FA6" w:rsidRPr="00AF1FA6">
        <w:rPr>
          <w:rFonts w:asciiTheme="minorHAnsi" w:eastAsia="Segoe UI" w:hAnsiTheme="minorHAnsi" w:cstheme="minorHAnsi"/>
          <w:color w:val="000000" w:themeColor="text1"/>
        </w:rPr>
        <w:t>H</w:t>
      </w:r>
      <w:r w:rsidRPr="00AF1FA6">
        <w:rPr>
          <w:rFonts w:asciiTheme="minorHAnsi" w:eastAsia="Segoe UI" w:hAnsiTheme="minorHAnsi" w:cstheme="minorHAnsi"/>
          <w:color w:val="000000" w:themeColor="text1"/>
        </w:rPr>
        <w:t>ow do you survey persons with intellectual disability and know they are giving the right information</w:t>
      </w:r>
      <w:proofErr w:type="gramStart"/>
      <w:r w:rsidR="00AF1FA6" w:rsidRPr="00AF1FA6">
        <w:rPr>
          <w:rFonts w:asciiTheme="minorHAnsi" w:eastAsia="Segoe UI" w:hAnsiTheme="minorHAnsi" w:cstheme="minorHAnsi"/>
          <w:color w:val="000000" w:themeColor="text1"/>
        </w:rPr>
        <w:t xml:space="preserve">? </w:t>
      </w:r>
      <w:r w:rsidRPr="00AF1FA6">
        <w:rPr>
          <w:rFonts w:asciiTheme="minorHAnsi" w:eastAsia="Segoe UI" w:hAnsiTheme="minorHAnsi" w:cstheme="minorHAnsi"/>
          <w:color w:val="000000" w:themeColor="text1"/>
        </w:rPr>
        <w:t xml:space="preserve"> </w:t>
      </w:r>
      <w:proofErr w:type="gramEnd"/>
      <w:r w:rsidRPr="00AF1FA6">
        <w:rPr>
          <w:rFonts w:asciiTheme="minorHAnsi" w:eastAsia="Segoe UI" w:hAnsiTheme="minorHAnsi" w:cstheme="minorHAnsi"/>
          <w:color w:val="000000" w:themeColor="text1"/>
        </w:rPr>
        <w:t>Family members or the person that supports them can answer the questions, but they are not the ones who</w:t>
      </w:r>
      <w:r w:rsidR="00AF1FA6" w:rsidRPr="00AF1FA6">
        <w:rPr>
          <w:rFonts w:asciiTheme="minorHAnsi" w:eastAsia="Segoe UI" w:hAnsiTheme="minorHAnsi" w:cstheme="minorHAnsi"/>
          <w:color w:val="000000" w:themeColor="text1"/>
        </w:rPr>
        <w:t xml:space="preserve"> is </w:t>
      </w:r>
      <w:r w:rsidRPr="00AF1FA6">
        <w:rPr>
          <w:rFonts w:asciiTheme="minorHAnsi" w:eastAsia="Segoe UI" w:hAnsiTheme="minorHAnsi" w:cstheme="minorHAnsi"/>
          <w:color w:val="000000" w:themeColor="text1"/>
        </w:rPr>
        <w:t xml:space="preserve">working. Parents meet through </w:t>
      </w:r>
      <w:r w:rsidRPr="00AF1FA6">
        <w:rPr>
          <w:rFonts w:asciiTheme="minorHAnsi" w:hAnsiTheme="minorHAnsi" w:cstheme="minorHAnsi"/>
          <w:color w:val="000000" w:themeColor="text1"/>
        </w:rPr>
        <w:t>MS Parent Training and Information Center</w:t>
      </w:r>
      <w:r w:rsidRPr="00AF1FA6">
        <w:rPr>
          <w:rFonts w:asciiTheme="minorHAnsi" w:eastAsia="Segoe UI" w:hAnsiTheme="minorHAnsi" w:cstheme="minorHAnsi"/>
          <w:color w:val="000000" w:themeColor="text1"/>
        </w:rPr>
        <w:t xml:space="preserve"> (</w:t>
      </w:r>
      <w:r w:rsidRPr="00AF1FA6">
        <w:rPr>
          <w:rFonts w:asciiTheme="minorHAnsi" w:eastAsia="Segoe UI" w:hAnsiTheme="minorHAnsi" w:cstheme="minorHAnsi"/>
          <w:b/>
          <w:bCs/>
          <w:color w:val="000000" w:themeColor="text1"/>
        </w:rPr>
        <w:t>MSPTI</w:t>
      </w:r>
      <w:r w:rsidRPr="00AF1FA6">
        <w:rPr>
          <w:rFonts w:asciiTheme="minorHAnsi" w:eastAsia="Segoe UI" w:hAnsiTheme="minorHAnsi" w:cstheme="minorHAnsi"/>
          <w:color w:val="000000" w:themeColor="text1"/>
        </w:rPr>
        <w:t xml:space="preserve">) and their agency will ask if they talked to VR or the parents will tell them that they called and was informed the agency </w:t>
      </w:r>
      <w:r w:rsidR="00AF1FA6" w:rsidRPr="00AF1FA6">
        <w:rPr>
          <w:rFonts w:asciiTheme="minorHAnsi" w:eastAsia="Segoe UI" w:hAnsiTheme="minorHAnsi" w:cstheme="minorHAnsi"/>
          <w:color w:val="000000" w:themeColor="text1"/>
        </w:rPr>
        <w:t>could not</w:t>
      </w:r>
      <w:r w:rsidRPr="00AF1FA6">
        <w:rPr>
          <w:rFonts w:asciiTheme="minorHAnsi" w:eastAsia="Segoe UI" w:hAnsiTheme="minorHAnsi" w:cstheme="minorHAnsi"/>
          <w:color w:val="000000" w:themeColor="text1"/>
        </w:rPr>
        <w:t xml:space="preserve"> assist them. She mentioned MDRS may not be able to assist but set up an appointment to discuss it and provide the scope of services to determine if the agency can help or point them in the right direction to someone who could assist them. She also mentioned providing them with resources</w:t>
      </w:r>
      <w:r w:rsidR="00C52E89">
        <w:rPr>
          <w:rFonts w:asciiTheme="minorHAnsi" w:eastAsia="Segoe UI" w:hAnsiTheme="minorHAnsi" w:cstheme="minorHAnsi"/>
          <w:color w:val="000000" w:themeColor="text1"/>
        </w:rPr>
        <w:t xml:space="preserve">. </w:t>
      </w:r>
      <w:r w:rsidR="004A610A">
        <w:rPr>
          <w:rFonts w:asciiTheme="minorHAnsi" w:eastAsia="Segoe UI" w:hAnsiTheme="minorHAnsi" w:cstheme="minorHAnsi"/>
          <w:color w:val="000000" w:themeColor="text1"/>
        </w:rPr>
        <w:t>The response</w:t>
      </w:r>
      <w:r w:rsidR="00C52E89">
        <w:rPr>
          <w:rFonts w:asciiTheme="minorHAnsi" w:eastAsia="Segoe UI" w:hAnsiTheme="minorHAnsi" w:cstheme="minorHAnsi"/>
          <w:color w:val="000000" w:themeColor="text1"/>
        </w:rPr>
        <w:t xml:space="preserve"> was that </w:t>
      </w:r>
      <w:r w:rsidRPr="00C52E89">
        <w:rPr>
          <w:rFonts w:asciiTheme="minorHAnsi" w:eastAsia="Segoe UI" w:hAnsiTheme="minorHAnsi" w:cstheme="minorHAnsi"/>
          <w:i/>
          <w:iCs/>
          <w:color w:val="000000" w:themeColor="text1"/>
        </w:rPr>
        <w:t>everyone gets an application.</w:t>
      </w:r>
      <w:r w:rsidR="00AF1FA6" w:rsidRPr="00C52E89">
        <w:rPr>
          <w:rFonts w:asciiTheme="minorHAnsi" w:eastAsia="Segoe UI" w:hAnsiTheme="minorHAnsi" w:cstheme="minorHAnsi"/>
          <w:i/>
          <w:iCs/>
          <w:color w:val="000000" w:themeColor="text1"/>
        </w:rPr>
        <w:t xml:space="preserve"> </w:t>
      </w:r>
      <w:r w:rsidRPr="00AF1FA6">
        <w:rPr>
          <w:rFonts w:asciiTheme="minorHAnsi" w:eastAsia="Segoe UI" w:hAnsiTheme="minorHAnsi" w:cstheme="minorHAnsi"/>
          <w:color w:val="000000" w:themeColor="text1"/>
        </w:rPr>
        <w:t>Most counselors are</w:t>
      </w:r>
      <w:r w:rsidR="00AF1FA6" w:rsidRPr="00AF1FA6">
        <w:rPr>
          <w:rFonts w:asciiTheme="minorHAnsi" w:eastAsia="Segoe UI" w:hAnsiTheme="minorHAnsi" w:cstheme="minorHAnsi"/>
          <w:color w:val="000000" w:themeColor="text1"/>
        </w:rPr>
        <w:t xml:space="preserve"> not</w:t>
      </w:r>
      <w:r w:rsidRPr="00AF1FA6">
        <w:rPr>
          <w:rFonts w:asciiTheme="minorHAnsi" w:eastAsia="Segoe UI" w:hAnsiTheme="minorHAnsi" w:cstheme="minorHAnsi"/>
          <w:color w:val="000000" w:themeColor="text1"/>
        </w:rPr>
        <w:t xml:space="preserve"> invited to the meetings</w:t>
      </w:r>
      <w:r w:rsidR="00AF1FA6" w:rsidRPr="00AF1FA6">
        <w:rPr>
          <w:rFonts w:asciiTheme="minorHAnsi" w:eastAsia="Segoe UI" w:hAnsiTheme="minorHAnsi" w:cstheme="minorHAnsi"/>
          <w:color w:val="000000" w:themeColor="text1"/>
        </w:rPr>
        <w:t xml:space="preserve">, </w:t>
      </w:r>
      <w:r w:rsidRPr="00AF1FA6">
        <w:rPr>
          <w:rFonts w:asciiTheme="minorHAnsi" w:eastAsia="Segoe UI" w:hAnsiTheme="minorHAnsi" w:cstheme="minorHAnsi"/>
          <w:color w:val="000000" w:themeColor="text1"/>
        </w:rPr>
        <w:t>so how do you connect those families with the resources</w:t>
      </w:r>
      <w:r w:rsidR="00AF1FA6" w:rsidRPr="00AF1FA6">
        <w:rPr>
          <w:rFonts w:asciiTheme="minorHAnsi" w:eastAsia="Segoe UI" w:hAnsiTheme="minorHAnsi" w:cstheme="minorHAnsi"/>
          <w:color w:val="000000" w:themeColor="text1"/>
        </w:rPr>
        <w:t xml:space="preserve">? </w:t>
      </w:r>
      <w:r w:rsidRPr="00AF1FA6">
        <w:rPr>
          <w:rFonts w:asciiTheme="minorHAnsi" w:eastAsia="Segoe UI" w:hAnsiTheme="minorHAnsi" w:cstheme="minorHAnsi"/>
          <w:color w:val="000000" w:themeColor="text1"/>
        </w:rPr>
        <w:t xml:space="preserve">She discussed their </w:t>
      </w:r>
      <w:r w:rsidRPr="00AF1FA6">
        <w:rPr>
          <w:rFonts w:asciiTheme="minorHAnsi" w:eastAsia="Segoe UI" w:hAnsiTheme="minorHAnsi" w:cstheme="minorHAnsi"/>
          <w:b/>
          <w:bCs/>
          <w:color w:val="000000" w:themeColor="text1"/>
        </w:rPr>
        <w:t>RSAPTI project</w:t>
      </w:r>
      <w:r w:rsidRPr="00AF1FA6">
        <w:rPr>
          <w:rFonts w:asciiTheme="minorHAnsi" w:eastAsia="Segoe UI" w:hAnsiTheme="minorHAnsi" w:cstheme="minorHAnsi"/>
          <w:color w:val="000000" w:themeColor="text1"/>
        </w:rPr>
        <w:t xml:space="preserve">, and they created tip sheets. There are 10 questions for the parents and 10 questions for the youth so they will know what to ask on their first visit with the VR </w:t>
      </w:r>
      <w:r w:rsidR="00AF1FA6" w:rsidRPr="00AF1FA6">
        <w:rPr>
          <w:rFonts w:asciiTheme="minorHAnsi" w:eastAsia="Segoe UI" w:hAnsiTheme="minorHAnsi" w:cstheme="minorHAnsi"/>
          <w:color w:val="000000" w:themeColor="text1"/>
        </w:rPr>
        <w:t>C</w:t>
      </w:r>
      <w:r w:rsidRPr="00AF1FA6">
        <w:rPr>
          <w:rFonts w:asciiTheme="minorHAnsi" w:eastAsia="Segoe UI" w:hAnsiTheme="minorHAnsi" w:cstheme="minorHAnsi"/>
          <w:color w:val="000000" w:themeColor="text1"/>
        </w:rPr>
        <w:t>ounselor</w:t>
      </w:r>
      <w:proofErr w:type="gramStart"/>
      <w:r w:rsidRPr="00AF1FA6">
        <w:rPr>
          <w:rFonts w:asciiTheme="minorHAnsi" w:eastAsia="Segoe UI" w:hAnsiTheme="minorHAnsi" w:cstheme="minorHAnsi"/>
          <w:color w:val="000000" w:themeColor="text1"/>
        </w:rPr>
        <w:t xml:space="preserve">.  </w:t>
      </w:r>
      <w:proofErr w:type="gramEnd"/>
      <w:r w:rsidRPr="00AF1FA6">
        <w:rPr>
          <w:rFonts w:asciiTheme="minorHAnsi" w:eastAsia="Segoe UI" w:hAnsiTheme="minorHAnsi" w:cstheme="minorHAnsi"/>
          <w:color w:val="000000" w:themeColor="text1"/>
        </w:rPr>
        <w:t xml:space="preserve">She discussed </w:t>
      </w:r>
      <w:r w:rsidR="00AF1FA6" w:rsidRPr="00AF1FA6">
        <w:rPr>
          <w:rFonts w:asciiTheme="minorHAnsi" w:eastAsia="Segoe UI" w:hAnsiTheme="minorHAnsi" w:cstheme="minorHAnsi"/>
          <w:color w:val="000000" w:themeColor="text1"/>
        </w:rPr>
        <w:t>where is</w:t>
      </w:r>
      <w:r w:rsidRPr="00AF1FA6">
        <w:rPr>
          <w:rFonts w:asciiTheme="minorHAnsi" w:eastAsia="Segoe UI" w:hAnsiTheme="minorHAnsi" w:cstheme="minorHAnsi"/>
          <w:color w:val="000000" w:themeColor="text1"/>
        </w:rPr>
        <w:t xml:space="preserve"> the capacity for not just the student but for the person who</w:t>
      </w:r>
      <w:r w:rsidR="00AF1FA6" w:rsidRPr="00AF1FA6">
        <w:rPr>
          <w:rFonts w:asciiTheme="minorHAnsi" w:eastAsia="Segoe UI" w:hAnsiTheme="minorHAnsi" w:cstheme="minorHAnsi"/>
          <w:color w:val="000000" w:themeColor="text1"/>
        </w:rPr>
        <w:t xml:space="preserve"> is </w:t>
      </w:r>
      <w:r w:rsidRPr="00AF1FA6">
        <w:rPr>
          <w:rFonts w:asciiTheme="minorHAnsi" w:eastAsia="Segoe UI" w:hAnsiTheme="minorHAnsi" w:cstheme="minorHAnsi"/>
          <w:color w:val="000000" w:themeColor="text1"/>
        </w:rPr>
        <w:t>supporting the student</w:t>
      </w:r>
      <w:r w:rsidR="00AF1FA6" w:rsidRPr="00AF1FA6">
        <w:rPr>
          <w:rFonts w:asciiTheme="minorHAnsi" w:eastAsia="Segoe UI" w:hAnsiTheme="minorHAnsi" w:cstheme="minorHAnsi"/>
          <w:color w:val="000000" w:themeColor="text1"/>
        </w:rPr>
        <w:t>?</w:t>
      </w:r>
      <w:r w:rsidRPr="00AF1FA6">
        <w:rPr>
          <w:rFonts w:asciiTheme="minorHAnsi" w:eastAsia="Segoe UI" w:hAnsiTheme="minorHAnsi" w:cstheme="minorHAnsi"/>
          <w:color w:val="000000" w:themeColor="text1"/>
        </w:rPr>
        <w:t xml:space="preserve"> How do you connect the dots so when you get the survey, you might get a more favorable outcome if it was someone led through the process</w:t>
      </w:r>
      <w:r w:rsidR="0078100F" w:rsidRPr="00AF1FA6">
        <w:rPr>
          <w:rFonts w:asciiTheme="minorHAnsi" w:eastAsia="Segoe UI" w:hAnsiTheme="minorHAnsi" w:cstheme="minorHAnsi"/>
          <w:color w:val="000000" w:themeColor="text1"/>
        </w:rPr>
        <w:t xml:space="preserve">. </w:t>
      </w:r>
      <w:r w:rsidRPr="00AF1FA6">
        <w:rPr>
          <w:rFonts w:asciiTheme="minorHAnsi" w:eastAsia="Segoe UI" w:hAnsiTheme="minorHAnsi" w:cstheme="minorHAnsi"/>
          <w:color w:val="000000" w:themeColor="text1"/>
        </w:rPr>
        <w:t xml:space="preserve">Counselors can talk to the </w:t>
      </w:r>
      <w:r w:rsidR="00AF1FA6" w:rsidRPr="00AF1FA6">
        <w:rPr>
          <w:rFonts w:asciiTheme="minorHAnsi" w:eastAsia="Segoe UI" w:hAnsiTheme="minorHAnsi" w:cstheme="minorHAnsi"/>
          <w:color w:val="000000" w:themeColor="text1"/>
        </w:rPr>
        <w:t>Special Education Directors (SPED)</w:t>
      </w:r>
      <w:r w:rsidRPr="00AF1FA6">
        <w:rPr>
          <w:rFonts w:asciiTheme="minorHAnsi" w:eastAsia="Segoe UI" w:hAnsiTheme="minorHAnsi" w:cstheme="minorHAnsi"/>
          <w:color w:val="000000" w:themeColor="text1"/>
        </w:rPr>
        <w:t>, but the parents must invite outside parties to the</w:t>
      </w:r>
      <w:r w:rsidRPr="00AF1FA6">
        <w:rPr>
          <w:rFonts w:asciiTheme="minorHAnsi" w:eastAsia="Segoe UI" w:hAnsiTheme="minorHAnsi" w:cstheme="minorHAnsi"/>
          <w:b/>
          <w:bCs/>
          <w:color w:val="000000" w:themeColor="text1"/>
        </w:rPr>
        <w:t xml:space="preserve"> IEP meetings</w:t>
      </w:r>
      <w:r w:rsidRPr="00AF1FA6">
        <w:rPr>
          <w:rFonts w:asciiTheme="minorHAnsi" w:eastAsia="Segoe UI" w:hAnsiTheme="minorHAnsi" w:cstheme="minorHAnsi"/>
          <w:color w:val="000000" w:themeColor="text1"/>
        </w:rPr>
        <w:t xml:space="preserve">. Mr. Brown inquired about the counselors asserting themselves to contact the Special Education Directors or school counselors. </w:t>
      </w:r>
      <w:r w:rsidR="00AF1FA6" w:rsidRPr="00AF1FA6">
        <w:rPr>
          <w:rFonts w:asciiTheme="minorHAnsi" w:eastAsia="Segoe UI" w:hAnsiTheme="minorHAnsi" w:cstheme="minorHAnsi"/>
          <w:color w:val="000000" w:themeColor="text1"/>
        </w:rPr>
        <w:t>Ms</w:t>
      </w:r>
      <w:r w:rsidRPr="00AF1FA6">
        <w:rPr>
          <w:rFonts w:asciiTheme="minorHAnsi" w:eastAsia="Segoe UI" w:hAnsiTheme="minorHAnsi" w:cstheme="minorHAnsi"/>
          <w:color w:val="000000" w:themeColor="text1"/>
        </w:rPr>
        <w:t>. Junkin also mentioned the schools have also had 46 new sped directors in the last few years</w:t>
      </w:r>
      <w:proofErr w:type="gramStart"/>
      <w:r w:rsidRPr="00AF1FA6">
        <w:rPr>
          <w:rFonts w:asciiTheme="minorHAnsi" w:eastAsia="Segoe UI" w:hAnsiTheme="minorHAnsi" w:cstheme="minorHAnsi"/>
          <w:color w:val="000000" w:themeColor="text1"/>
        </w:rPr>
        <w:t xml:space="preserve">.  </w:t>
      </w:r>
      <w:proofErr w:type="gramEnd"/>
      <w:r w:rsidRPr="00AF1FA6">
        <w:rPr>
          <w:rFonts w:asciiTheme="minorHAnsi" w:eastAsia="Segoe UI" w:hAnsiTheme="minorHAnsi" w:cstheme="minorHAnsi"/>
          <w:color w:val="000000" w:themeColor="text1"/>
        </w:rPr>
        <w:t xml:space="preserve">MSPTI could </w:t>
      </w:r>
    </w:p>
    <w:p w14:paraId="508118B1" w14:textId="77777777" w:rsidR="00E37B3F" w:rsidRDefault="00E37B3F" w:rsidP="00233DFE">
      <w:pPr>
        <w:widowControl/>
        <w:autoSpaceDE/>
        <w:autoSpaceDN/>
        <w:ind w:left="1080"/>
        <w:contextualSpacing/>
        <w:jc w:val="both"/>
        <w:rPr>
          <w:rFonts w:asciiTheme="minorHAnsi" w:eastAsia="Segoe UI" w:hAnsiTheme="minorHAnsi" w:cstheme="minorHAnsi"/>
          <w:color w:val="000000" w:themeColor="text1"/>
        </w:rPr>
      </w:pPr>
    </w:p>
    <w:p w14:paraId="17648E53" w14:textId="77777777" w:rsidR="00E37B3F" w:rsidRDefault="00E37B3F" w:rsidP="00233DFE">
      <w:pPr>
        <w:widowControl/>
        <w:autoSpaceDE/>
        <w:autoSpaceDN/>
        <w:ind w:left="1080"/>
        <w:contextualSpacing/>
        <w:jc w:val="both"/>
        <w:rPr>
          <w:rFonts w:asciiTheme="minorHAnsi" w:eastAsia="Segoe UI" w:hAnsiTheme="minorHAnsi" w:cstheme="minorHAnsi"/>
          <w:color w:val="000000" w:themeColor="text1"/>
        </w:rPr>
      </w:pPr>
    </w:p>
    <w:p w14:paraId="35BFC264" w14:textId="77777777" w:rsidR="00E37B3F" w:rsidRPr="00711752" w:rsidRDefault="00E37B3F" w:rsidP="00E37B3F">
      <w:pPr>
        <w:pStyle w:val="NoSpacing"/>
        <w:tabs>
          <w:tab w:val="left" w:pos="1080"/>
          <w:tab w:val="left" w:pos="1170"/>
          <w:tab w:val="left" w:pos="9810"/>
          <w:tab w:val="left" w:pos="10080"/>
          <w:tab w:val="left" w:pos="11160"/>
        </w:tabs>
        <w:ind w:left="1080" w:right="180"/>
        <w:jc w:val="both"/>
        <w:rPr>
          <w:rFonts w:ascii="Britannic Bold" w:hAnsi="Britannic Bold"/>
          <w:color w:val="000000" w:themeColor="text1"/>
          <w:sz w:val="28"/>
          <w:szCs w:val="28"/>
          <w:u w:val="single"/>
        </w:rPr>
      </w:pPr>
      <w:r w:rsidRPr="00711752">
        <w:rPr>
          <w:rFonts w:ascii="Britannic Bold" w:hAnsi="Britannic Bold"/>
          <w:i/>
          <w:iCs/>
          <w:color w:val="000000" w:themeColor="text1"/>
          <w:sz w:val="28"/>
          <w:szCs w:val="28"/>
          <w:highlight w:val="lightGray"/>
          <w:u w:val="single"/>
        </w:rPr>
        <w:t xml:space="preserve">CONTINUED, </w:t>
      </w:r>
      <w:r w:rsidRPr="00711752">
        <w:rPr>
          <w:rFonts w:ascii="Britannic Bold" w:hAnsi="Britannic Bold"/>
          <w:color w:val="000000" w:themeColor="text1"/>
          <w:sz w:val="28"/>
          <w:szCs w:val="28"/>
          <w:highlight w:val="lightGray"/>
          <w:u w:val="single"/>
        </w:rPr>
        <w:t>2024 MISSISSIPPI - STATE REHABILITATION COUNCIL ACTIVITIES</w:t>
      </w:r>
    </w:p>
    <w:p w14:paraId="3DD9218F" w14:textId="77777777" w:rsidR="00E37B3F" w:rsidRDefault="00E37B3F" w:rsidP="009F3A38">
      <w:pPr>
        <w:widowControl/>
        <w:autoSpaceDE/>
        <w:autoSpaceDN/>
        <w:ind w:left="1080"/>
        <w:contextualSpacing/>
        <w:jc w:val="both"/>
        <w:rPr>
          <w:rFonts w:asciiTheme="minorHAnsi" w:eastAsia="Segoe UI" w:hAnsiTheme="minorHAnsi" w:cstheme="minorHAnsi"/>
          <w:color w:val="000000" w:themeColor="text1"/>
        </w:rPr>
      </w:pPr>
    </w:p>
    <w:p w14:paraId="326F2248" w14:textId="37E78B19" w:rsidR="00320E32" w:rsidRPr="00140597" w:rsidRDefault="00320E32" w:rsidP="009F3A38">
      <w:pPr>
        <w:widowControl/>
        <w:tabs>
          <w:tab w:val="left" w:pos="1080"/>
          <w:tab w:val="left" w:pos="1170"/>
        </w:tabs>
        <w:autoSpaceDE/>
        <w:autoSpaceDN/>
        <w:ind w:left="1080"/>
        <w:contextualSpacing/>
        <w:jc w:val="both"/>
        <w:rPr>
          <w:rFonts w:asciiTheme="minorHAnsi" w:eastAsia="Segoe UI" w:hAnsiTheme="minorHAnsi" w:cstheme="minorHAnsi"/>
          <w:color w:val="000000" w:themeColor="text1"/>
        </w:rPr>
      </w:pPr>
      <w:r w:rsidRPr="00AF1FA6">
        <w:rPr>
          <w:rFonts w:asciiTheme="minorHAnsi" w:eastAsia="Segoe UI" w:hAnsiTheme="minorHAnsi" w:cstheme="minorHAnsi"/>
          <w:color w:val="000000" w:themeColor="text1"/>
        </w:rPr>
        <w:t xml:space="preserve">record their </w:t>
      </w:r>
      <w:r w:rsidRPr="00AF1FA6">
        <w:rPr>
          <w:rFonts w:asciiTheme="minorHAnsi" w:eastAsia="Segoe UI" w:hAnsiTheme="minorHAnsi" w:cstheme="minorHAnsi"/>
          <w:b/>
          <w:bCs/>
          <w:color w:val="000000" w:themeColor="text1"/>
        </w:rPr>
        <w:t xml:space="preserve">transition boot camps </w:t>
      </w:r>
      <w:r w:rsidRPr="00AF1FA6">
        <w:rPr>
          <w:rFonts w:asciiTheme="minorHAnsi" w:eastAsia="Segoe UI" w:hAnsiTheme="minorHAnsi" w:cstheme="minorHAnsi"/>
          <w:color w:val="000000" w:themeColor="text1"/>
        </w:rPr>
        <w:t xml:space="preserve">and let Ms. Nash join to discuss how to connect and find an office in their area. Ms. Junkin discussed the challenge </w:t>
      </w:r>
      <w:r w:rsidR="004A610A">
        <w:rPr>
          <w:rFonts w:asciiTheme="minorHAnsi" w:eastAsia="Segoe UI" w:hAnsiTheme="minorHAnsi" w:cstheme="minorHAnsi"/>
          <w:color w:val="000000" w:themeColor="text1"/>
        </w:rPr>
        <w:t xml:space="preserve">of - </w:t>
      </w:r>
      <w:r w:rsidRPr="00AF1FA6">
        <w:rPr>
          <w:rFonts w:asciiTheme="minorHAnsi" w:eastAsia="Segoe UI" w:hAnsiTheme="minorHAnsi" w:cstheme="minorHAnsi"/>
          <w:color w:val="000000" w:themeColor="text1"/>
        </w:rPr>
        <w:t>the professionals are</w:t>
      </w:r>
      <w:r w:rsidR="00AF1FA6" w:rsidRPr="00AF1FA6">
        <w:rPr>
          <w:rFonts w:asciiTheme="minorHAnsi" w:eastAsia="Segoe UI" w:hAnsiTheme="minorHAnsi" w:cstheme="minorHAnsi"/>
          <w:color w:val="000000" w:themeColor="text1"/>
        </w:rPr>
        <w:t xml:space="preserve"> not </w:t>
      </w:r>
      <w:r w:rsidRPr="00AF1FA6">
        <w:rPr>
          <w:rFonts w:asciiTheme="minorHAnsi" w:eastAsia="Segoe UI" w:hAnsiTheme="minorHAnsi" w:cstheme="minorHAnsi"/>
          <w:color w:val="000000" w:themeColor="text1"/>
        </w:rPr>
        <w:t xml:space="preserve">connecting </w:t>
      </w:r>
      <w:r w:rsidR="00AF1FA6">
        <w:rPr>
          <w:rFonts w:asciiTheme="minorHAnsi" w:eastAsia="Segoe UI" w:hAnsiTheme="minorHAnsi" w:cstheme="minorHAnsi"/>
          <w:color w:val="000000" w:themeColor="text1"/>
        </w:rPr>
        <w:t xml:space="preserve">with </w:t>
      </w:r>
      <w:r w:rsidRPr="00AF1FA6">
        <w:rPr>
          <w:rFonts w:asciiTheme="minorHAnsi" w:eastAsia="Segoe UI" w:hAnsiTheme="minorHAnsi" w:cstheme="minorHAnsi"/>
          <w:color w:val="000000" w:themeColor="text1"/>
        </w:rPr>
        <w:t xml:space="preserve">the parents. Mr. Butler discussed you could probably use a </w:t>
      </w:r>
      <w:r w:rsidRPr="00AF1FA6">
        <w:rPr>
          <w:rFonts w:asciiTheme="minorHAnsi" w:eastAsia="Segoe UI" w:hAnsiTheme="minorHAnsi" w:cstheme="minorHAnsi"/>
          <w:b/>
          <w:bCs/>
          <w:color w:val="000000" w:themeColor="text1"/>
        </w:rPr>
        <w:t xml:space="preserve">tool to come up with a conclusion. </w:t>
      </w:r>
      <w:r w:rsidRPr="00140597">
        <w:rPr>
          <w:rFonts w:asciiTheme="minorHAnsi" w:eastAsia="Segoe UI" w:hAnsiTheme="minorHAnsi" w:cstheme="minorHAnsi"/>
          <w:color w:val="000000" w:themeColor="text1"/>
        </w:rPr>
        <w:t xml:space="preserve">There are ways that you can get the </w:t>
      </w:r>
      <w:r w:rsidRPr="00E37B3F">
        <w:rPr>
          <w:rFonts w:asciiTheme="minorHAnsi" w:eastAsia="Segoe UI" w:hAnsiTheme="minorHAnsi" w:cstheme="minorHAnsi"/>
          <w:b/>
          <w:bCs/>
          <w:color w:val="000000" w:themeColor="text1"/>
        </w:rPr>
        <w:t>re</w:t>
      </w:r>
      <w:r w:rsidRPr="00140597">
        <w:rPr>
          <w:rFonts w:asciiTheme="minorHAnsi" w:eastAsia="Segoe UI" w:hAnsiTheme="minorHAnsi" w:cstheme="minorHAnsi"/>
          <w:b/>
          <w:bCs/>
          <w:color w:val="000000" w:themeColor="text1"/>
        </w:rPr>
        <w:t>sponses from that target group</w:t>
      </w:r>
      <w:r w:rsidRPr="00140597">
        <w:rPr>
          <w:rFonts w:asciiTheme="minorHAnsi" w:eastAsia="Segoe UI" w:hAnsiTheme="minorHAnsi" w:cstheme="minorHAnsi"/>
          <w:color w:val="000000" w:themeColor="text1"/>
        </w:rPr>
        <w:t xml:space="preserve">, </w:t>
      </w:r>
      <w:r w:rsidR="00AF1FA6" w:rsidRPr="00140597">
        <w:rPr>
          <w:rFonts w:asciiTheme="minorHAnsi" w:eastAsia="Segoe UI" w:hAnsiTheme="minorHAnsi" w:cstheme="minorHAnsi"/>
          <w:color w:val="000000" w:themeColor="text1"/>
        </w:rPr>
        <w:t>but the tool will need to b</w:t>
      </w:r>
      <w:r w:rsidR="00C52E89" w:rsidRPr="00140597">
        <w:rPr>
          <w:rFonts w:asciiTheme="minorHAnsi" w:eastAsia="Segoe UI" w:hAnsiTheme="minorHAnsi" w:cstheme="minorHAnsi"/>
          <w:color w:val="000000" w:themeColor="text1"/>
        </w:rPr>
        <w:t>e</w:t>
      </w:r>
      <w:r w:rsidR="00AF1FA6" w:rsidRPr="00140597">
        <w:rPr>
          <w:rFonts w:asciiTheme="minorHAnsi" w:eastAsia="Segoe UI" w:hAnsiTheme="minorHAnsi" w:cstheme="minorHAnsi"/>
          <w:color w:val="000000" w:themeColor="text1"/>
        </w:rPr>
        <w:t xml:space="preserve"> for an individualized group.</w:t>
      </w:r>
    </w:p>
    <w:p w14:paraId="6C82E08C" w14:textId="77777777" w:rsidR="00320E32" w:rsidRPr="00140597" w:rsidRDefault="00320E32" w:rsidP="009F3A38">
      <w:pPr>
        <w:pStyle w:val="ListParagraph"/>
        <w:tabs>
          <w:tab w:val="left" w:pos="1080"/>
          <w:tab w:val="left" w:pos="1170"/>
        </w:tabs>
        <w:ind w:left="1080"/>
        <w:contextualSpacing/>
        <w:rPr>
          <w:rFonts w:asciiTheme="minorHAnsi" w:eastAsia="Segoe UI" w:hAnsiTheme="minorHAnsi" w:cstheme="minorHAnsi"/>
          <w:color w:val="000000" w:themeColor="text1"/>
        </w:rPr>
      </w:pPr>
    </w:p>
    <w:p w14:paraId="7F1F879C" w14:textId="6A643751" w:rsidR="00140597" w:rsidRPr="00140597" w:rsidRDefault="00320E32" w:rsidP="009F3A38">
      <w:pPr>
        <w:widowControl/>
        <w:tabs>
          <w:tab w:val="left" w:pos="1080"/>
          <w:tab w:val="left" w:pos="1170"/>
        </w:tabs>
        <w:autoSpaceDE/>
        <w:autoSpaceDN/>
        <w:ind w:left="1080"/>
        <w:contextualSpacing/>
        <w:jc w:val="both"/>
        <w:rPr>
          <w:rFonts w:asciiTheme="minorHAnsi" w:eastAsia="Segoe UI" w:hAnsiTheme="minorHAnsi" w:cstheme="minorHAnsi"/>
          <w:color w:val="000000" w:themeColor="text1"/>
        </w:rPr>
      </w:pPr>
      <w:r w:rsidRPr="00140597">
        <w:rPr>
          <w:rFonts w:asciiTheme="minorHAnsi" w:eastAsiaTheme="minorEastAsia" w:hAnsiTheme="minorHAnsi" w:cstheme="minorHAnsi"/>
          <w:b/>
          <w:color w:val="000000" w:themeColor="text1"/>
        </w:rPr>
        <w:t>Budget Committee:</w:t>
      </w:r>
      <w:r w:rsidRPr="00140597">
        <w:rPr>
          <w:rFonts w:asciiTheme="minorHAnsi" w:eastAsiaTheme="minorEastAsia" w:hAnsiTheme="minorHAnsi" w:cstheme="minorHAnsi"/>
          <w:color w:val="000000" w:themeColor="text1"/>
        </w:rPr>
        <w:t xml:space="preserve"> </w:t>
      </w:r>
      <w:r w:rsidR="00C52E89" w:rsidRPr="00140597">
        <w:rPr>
          <w:rFonts w:asciiTheme="minorHAnsi" w:eastAsiaTheme="minorEastAsia" w:hAnsiTheme="minorHAnsi" w:cstheme="minorHAnsi"/>
          <w:color w:val="000000" w:themeColor="text1"/>
        </w:rPr>
        <w:t xml:space="preserve">Ms. </w:t>
      </w:r>
      <w:r w:rsidRPr="00140597">
        <w:rPr>
          <w:rFonts w:asciiTheme="minorHAnsi" w:eastAsia="Segoe UI" w:hAnsiTheme="minorHAnsi" w:cstheme="minorHAnsi"/>
          <w:color w:val="000000" w:themeColor="text1"/>
        </w:rPr>
        <w:t>Treadway presented the budget report which showed the completed year 2023</w:t>
      </w:r>
      <w:r w:rsidR="00C52E89" w:rsidRPr="00140597">
        <w:rPr>
          <w:rFonts w:asciiTheme="minorHAnsi" w:eastAsia="Segoe UI" w:hAnsiTheme="minorHAnsi" w:cstheme="minorHAnsi"/>
          <w:color w:val="000000" w:themeColor="text1"/>
        </w:rPr>
        <w:t>-2024</w:t>
      </w:r>
      <w:r w:rsidR="00140597" w:rsidRPr="00140597">
        <w:rPr>
          <w:rFonts w:asciiTheme="minorHAnsi" w:eastAsia="Segoe UI" w:hAnsiTheme="minorHAnsi" w:cstheme="minorHAnsi"/>
          <w:color w:val="000000" w:themeColor="text1"/>
        </w:rPr>
        <w:t xml:space="preserve"> of </w:t>
      </w:r>
      <w:r w:rsidRPr="00140597">
        <w:rPr>
          <w:rFonts w:asciiTheme="minorHAnsi" w:eastAsia="Segoe UI" w:hAnsiTheme="minorHAnsi" w:cstheme="minorHAnsi"/>
          <w:color w:val="000000" w:themeColor="text1"/>
        </w:rPr>
        <w:t xml:space="preserve">$29,273.79 </w:t>
      </w:r>
      <w:r w:rsidR="00140597" w:rsidRPr="00140597">
        <w:rPr>
          <w:rFonts w:asciiTheme="minorHAnsi" w:eastAsia="Segoe UI" w:hAnsiTheme="minorHAnsi" w:cstheme="minorHAnsi"/>
          <w:color w:val="000000" w:themeColor="text1"/>
        </w:rPr>
        <w:t xml:space="preserve">total expended. </w:t>
      </w:r>
      <w:r w:rsidRPr="00140597">
        <w:rPr>
          <w:rFonts w:asciiTheme="minorHAnsi" w:eastAsia="Segoe UI" w:hAnsiTheme="minorHAnsi" w:cstheme="minorHAnsi"/>
          <w:color w:val="000000" w:themeColor="text1"/>
        </w:rPr>
        <w:t xml:space="preserve">SRC stopped moving the travel category for staff since staff’s travel was not being used in this category. </w:t>
      </w:r>
      <w:r w:rsidR="00C52E89" w:rsidRPr="00140597">
        <w:rPr>
          <w:rFonts w:asciiTheme="minorHAnsi" w:eastAsia="Segoe UI" w:hAnsiTheme="minorHAnsi" w:cstheme="minorHAnsi"/>
          <w:color w:val="000000" w:themeColor="text1"/>
        </w:rPr>
        <w:t>There was a travel expenditure of $107 that should not have been charged but will be corrected</w:t>
      </w:r>
      <w:r w:rsidR="0078100F" w:rsidRPr="00140597">
        <w:rPr>
          <w:rFonts w:asciiTheme="minorHAnsi" w:eastAsia="Segoe UI" w:hAnsiTheme="minorHAnsi" w:cstheme="minorHAnsi"/>
          <w:color w:val="000000" w:themeColor="text1"/>
        </w:rPr>
        <w:t xml:space="preserve">. </w:t>
      </w:r>
      <w:r w:rsidRPr="00140597">
        <w:rPr>
          <w:rFonts w:asciiTheme="minorHAnsi" w:eastAsia="Segoe UI" w:hAnsiTheme="minorHAnsi" w:cstheme="minorHAnsi"/>
          <w:color w:val="000000" w:themeColor="text1"/>
        </w:rPr>
        <w:t>In contractual, this fiscal year, they have only spent $668.33 out of $10,000</w:t>
      </w:r>
      <w:r w:rsidR="00140597" w:rsidRPr="00140597">
        <w:rPr>
          <w:rFonts w:asciiTheme="minorHAnsi" w:eastAsia="Segoe UI" w:hAnsiTheme="minorHAnsi" w:cstheme="minorHAnsi"/>
          <w:color w:val="000000" w:themeColor="text1"/>
        </w:rPr>
        <w:t xml:space="preserve">; </w:t>
      </w:r>
      <w:r w:rsidRPr="00140597">
        <w:rPr>
          <w:rFonts w:asciiTheme="minorHAnsi" w:eastAsia="Segoe UI" w:hAnsiTheme="minorHAnsi" w:cstheme="minorHAnsi"/>
          <w:color w:val="000000" w:themeColor="text1"/>
        </w:rPr>
        <w:t>commodities, $425.16 of the $2250.00 has been spent</w:t>
      </w:r>
      <w:r w:rsidR="00C52E89" w:rsidRPr="00140597">
        <w:rPr>
          <w:rFonts w:asciiTheme="minorHAnsi" w:eastAsia="Segoe UI" w:hAnsiTheme="minorHAnsi" w:cstheme="minorHAnsi"/>
          <w:color w:val="000000" w:themeColor="text1"/>
        </w:rPr>
        <w:t xml:space="preserve">; </w:t>
      </w:r>
      <w:r w:rsidR="00140597" w:rsidRPr="00140597">
        <w:rPr>
          <w:rFonts w:asciiTheme="minorHAnsi" w:eastAsia="Segoe UI" w:hAnsiTheme="minorHAnsi" w:cstheme="minorHAnsi"/>
          <w:color w:val="000000" w:themeColor="text1"/>
        </w:rPr>
        <w:t xml:space="preserve">and </w:t>
      </w:r>
      <w:r w:rsidRPr="00140597">
        <w:rPr>
          <w:rFonts w:asciiTheme="minorHAnsi" w:eastAsia="Segoe UI" w:hAnsiTheme="minorHAnsi" w:cstheme="minorHAnsi"/>
          <w:color w:val="000000" w:themeColor="text1"/>
        </w:rPr>
        <w:t>SL&amp;G, $144.72 has been spent out of the $20,000.00 budgeted</w:t>
      </w:r>
      <w:r w:rsidR="00140597" w:rsidRPr="00140597">
        <w:rPr>
          <w:rFonts w:asciiTheme="minorHAnsi" w:eastAsia="Segoe UI" w:hAnsiTheme="minorHAnsi" w:cstheme="minorHAnsi"/>
          <w:color w:val="000000" w:themeColor="text1"/>
        </w:rPr>
        <w:t xml:space="preserve">.  </w:t>
      </w:r>
    </w:p>
    <w:p w14:paraId="484C5ED0" w14:textId="3E2EC498" w:rsidR="00320E32" w:rsidRPr="00140597" w:rsidRDefault="00320E32" w:rsidP="009F3A38">
      <w:pPr>
        <w:pStyle w:val="ListParagraph"/>
        <w:widowControl/>
        <w:tabs>
          <w:tab w:val="left" w:pos="1080"/>
          <w:tab w:val="left" w:pos="1170"/>
        </w:tabs>
        <w:autoSpaceDE/>
        <w:autoSpaceDN/>
        <w:ind w:left="1080" w:firstLine="0"/>
        <w:contextualSpacing/>
        <w:rPr>
          <w:rFonts w:asciiTheme="minorHAnsi" w:eastAsiaTheme="minorEastAsia" w:hAnsiTheme="minorHAnsi" w:cstheme="minorHAnsi"/>
          <w:bCs/>
          <w:color w:val="000000" w:themeColor="text1"/>
        </w:rPr>
      </w:pPr>
    </w:p>
    <w:p w14:paraId="57E86471" w14:textId="3A9D47F8" w:rsidR="00140597" w:rsidRPr="00140597" w:rsidRDefault="00320E32" w:rsidP="009F3A38">
      <w:pPr>
        <w:pStyle w:val="ListParagraph"/>
        <w:widowControl/>
        <w:tabs>
          <w:tab w:val="left" w:pos="1080"/>
          <w:tab w:val="left" w:pos="1170"/>
        </w:tabs>
        <w:autoSpaceDE/>
        <w:autoSpaceDN/>
        <w:ind w:left="1080" w:firstLine="0"/>
        <w:contextualSpacing/>
        <w:rPr>
          <w:rFonts w:asciiTheme="minorHAnsi" w:eastAsiaTheme="minorEastAsia" w:hAnsiTheme="minorHAnsi" w:cstheme="minorHAnsi"/>
          <w:color w:val="000000" w:themeColor="text1"/>
        </w:rPr>
      </w:pPr>
      <w:r w:rsidRPr="00140597">
        <w:rPr>
          <w:rFonts w:asciiTheme="minorHAnsi" w:eastAsiaTheme="minorEastAsia" w:hAnsiTheme="minorHAnsi" w:cstheme="minorHAnsi"/>
          <w:b/>
          <w:bCs/>
          <w:color w:val="000000" w:themeColor="text1"/>
        </w:rPr>
        <w:t xml:space="preserve">SRC Orientation Committee:  </w:t>
      </w:r>
      <w:r w:rsidR="00140597" w:rsidRPr="00140597">
        <w:rPr>
          <w:rFonts w:asciiTheme="minorHAnsi" w:eastAsiaTheme="minorEastAsia" w:hAnsiTheme="minorHAnsi" w:cstheme="minorHAnsi"/>
          <w:color w:val="000000" w:themeColor="text1"/>
        </w:rPr>
        <w:t xml:space="preserve">Mr. Butler, Ms. Pope, and Mr. Fontaine – Followed-up on items to determine what the members want to see done:  </w:t>
      </w:r>
    </w:p>
    <w:p w14:paraId="233461B8" w14:textId="23D17AFC"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Individualiz</w:t>
      </w:r>
      <w:r w:rsidR="00E37B3F">
        <w:rPr>
          <w:rFonts w:asciiTheme="minorHAnsi" w:eastAsia="Segoe UI" w:hAnsiTheme="minorHAnsi" w:cstheme="minorHAnsi"/>
          <w:color w:val="000000" w:themeColor="text1"/>
        </w:rPr>
        <w:t xml:space="preserve">ed </w:t>
      </w:r>
      <w:r w:rsidRPr="00140597">
        <w:rPr>
          <w:rFonts w:asciiTheme="minorHAnsi" w:eastAsia="Segoe UI" w:hAnsiTheme="minorHAnsi" w:cstheme="minorHAnsi"/>
          <w:color w:val="000000" w:themeColor="text1"/>
        </w:rPr>
        <w:t>orientation</w:t>
      </w:r>
    </w:p>
    <w:p w14:paraId="27A5107F" w14:textId="2D2DDBB9"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Mentors</w:t>
      </w:r>
    </w:p>
    <w:p w14:paraId="19F08B09" w14:textId="0B731E06"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Acronyms readily available on computer</w:t>
      </w:r>
    </w:p>
    <w:p w14:paraId="50DC3BA0" w14:textId="68D49461"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Dorothy – suggestion of new ideas for orientation</w:t>
      </w:r>
    </w:p>
    <w:p w14:paraId="1984420F" w14:textId="35D8973A"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Ms. Meruvia suggested having someone dedicated to the SRC that has the time to do logistics, folders, coordination, meeting setups and virtual setups, membership update/term list (</w:t>
      </w:r>
      <w:r w:rsidR="00614C8D">
        <w:rPr>
          <w:rFonts w:asciiTheme="minorHAnsi" w:eastAsia="Segoe UI" w:hAnsiTheme="minorHAnsi" w:cstheme="minorHAnsi"/>
          <w:color w:val="000000" w:themeColor="text1"/>
        </w:rPr>
        <w:t>REF</w:t>
      </w:r>
      <w:r w:rsidRPr="00140597">
        <w:rPr>
          <w:rFonts w:asciiTheme="minorHAnsi" w:eastAsia="Segoe UI" w:hAnsiTheme="minorHAnsi" w:cstheme="minorHAnsi"/>
          <w:color w:val="000000" w:themeColor="text1"/>
        </w:rPr>
        <w:t xml:space="preserve">*duties of MDRS personnel duties for SRC Board </w:t>
      </w:r>
      <w:r w:rsidR="00614C8D">
        <w:rPr>
          <w:rFonts w:asciiTheme="minorHAnsi" w:eastAsia="Segoe UI" w:hAnsiTheme="minorHAnsi" w:cstheme="minorHAnsi"/>
          <w:color w:val="000000" w:themeColor="text1"/>
        </w:rPr>
        <w:t>last page of the SRC Activities)</w:t>
      </w:r>
    </w:p>
    <w:p w14:paraId="663C98E9" w14:textId="789EFD5F" w:rsidR="00140597" w:rsidRPr="00140597" w:rsidRDefault="00140597"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 xml:space="preserve">Ms. Meruvia recommended </w:t>
      </w:r>
      <w:r w:rsidR="00320E32" w:rsidRPr="00140597">
        <w:rPr>
          <w:rFonts w:asciiTheme="minorHAnsi" w:eastAsia="Segoe UI" w:hAnsiTheme="minorHAnsi" w:cstheme="minorHAnsi"/>
          <w:color w:val="000000" w:themeColor="text1"/>
        </w:rPr>
        <w:t xml:space="preserve">they have the National Coalition of SRC, and someone needs to be a liaison because they send an email every Monday just to be up to date on </w:t>
      </w:r>
      <w:r w:rsidR="0078100F" w:rsidRPr="00140597">
        <w:rPr>
          <w:rFonts w:asciiTheme="minorHAnsi" w:eastAsia="Segoe UI" w:hAnsiTheme="minorHAnsi" w:cstheme="minorHAnsi"/>
          <w:color w:val="000000" w:themeColor="text1"/>
        </w:rPr>
        <w:t>what is</w:t>
      </w:r>
      <w:r w:rsidR="00320E32" w:rsidRPr="00140597">
        <w:rPr>
          <w:rFonts w:asciiTheme="minorHAnsi" w:eastAsia="Segoe UI" w:hAnsiTheme="minorHAnsi" w:cstheme="minorHAnsi"/>
          <w:color w:val="000000" w:themeColor="text1"/>
        </w:rPr>
        <w:t xml:space="preserve"> going on nationally. </w:t>
      </w:r>
    </w:p>
    <w:p w14:paraId="58193491" w14:textId="77777777" w:rsidR="00140597" w:rsidRPr="00140597" w:rsidRDefault="00320E32"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 xml:space="preserve">Ms. Young discussed looking at other SRC councils in other states to determine what other job duties are assigned to their liaison. </w:t>
      </w:r>
    </w:p>
    <w:p w14:paraId="2BB972EB" w14:textId="3B4CB358" w:rsidR="00140597" w:rsidRPr="00140597" w:rsidRDefault="00320E32"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 xml:space="preserve">Mr. Mullins mentioned having everything strictly structured under </w:t>
      </w:r>
      <w:r w:rsidR="00233DFE">
        <w:rPr>
          <w:rFonts w:asciiTheme="minorHAnsi" w:eastAsia="Segoe UI" w:hAnsiTheme="minorHAnsi" w:cstheme="minorHAnsi"/>
          <w:color w:val="000000" w:themeColor="text1"/>
        </w:rPr>
        <w:t>T</w:t>
      </w:r>
      <w:r w:rsidRPr="00140597">
        <w:rPr>
          <w:rFonts w:asciiTheme="minorHAnsi" w:eastAsia="Segoe UI" w:hAnsiTheme="minorHAnsi" w:cstheme="minorHAnsi"/>
          <w:color w:val="000000" w:themeColor="text1"/>
        </w:rPr>
        <w:t xml:space="preserve">eams so that everyone who is added to the Teams can locate the information easily. </w:t>
      </w:r>
    </w:p>
    <w:p w14:paraId="6A319426" w14:textId="77777777" w:rsidR="00140597" w:rsidRPr="00140597" w:rsidRDefault="00320E32" w:rsidP="009F3A38">
      <w:pPr>
        <w:pStyle w:val="ListParagraph"/>
        <w:widowControl/>
        <w:numPr>
          <w:ilvl w:val="0"/>
          <w:numId w:val="75"/>
        </w:numPr>
        <w:tabs>
          <w:tab w:val="left" w:pos="1080"/>
          <w:tab w:val="left" w:pos="1170"/>
        </w:tabs>
        <w:autoSpaceDE/>
        <w:autoSpaceDN/>
        <w:ind w:left="1440"/>
        <w:contextualSpacing/>
        <w:rPr>
          <w:rFonts w:asciiTheme="minorHAnsi" w:eastAsia="Segoe UI" w:hAnsiTheme="minorHAnsi" w:cstheme="minorHAnsi"/>
          <w:color w:val="000000" w:themeColor="text1"/>
        </w:rPr>
      </w:pPr>
      <w:r w:rsidRPr="00140597">
        <w:rPr>
          <w:rFonts w:asciiTheme="minorHAnsi" w:eastAsia="Segoe UI" w:hAnsiTheme="minorHAnsi" w:cstheme="minorHAnsi"/>
          <w:color w:val="000000" w:themeColor="text1"/>
        </w:rPr>
        <w:t>He discussed SRC benefiting from having their own Teams and all documents can be uploaded to this Teams</w:t>
      </w:r>
    </w:p>
    <w:p w14:paraId="1B1D78DD" w14:textId="4B598C8B" w:rsidR="00320E32" w:rsidRDefault="00320E32" w:rsidP="009F3A38">
      <w:pPr>
        <w:pStyle w:val="ListParagraph"/>
        <w:widowControl/>
        <w:numPr>
          <w:ilvl w:val="0"/>
          <w:numId w:val="75"/>
        </w:numPr>
        <w:tabs>
          <w:tab w:val="left" w:pos="1080"/>
          <w:tab w:val="left" w:pos="1170"/>
        </w:tabs>
        <w:autoSpaceDE/>
        <w:autoSpaceDN/>
        <w:ind w:left="1440"/>
        <w:contextualSpacing/>
        <w:rPr>
          <w:rFonts w:asciiTheme="minorHAnsi" w:eastAsiaTheme="minorEastAsia" w:hAnsiTheme="minorHAnsi" w:cstheme="minorHAnsi"/>
          <w:color w:val="000000" w:themeColor="text1"/>
        </w:rPr>
      </w:pPr>
      <w:r w:rsidRPr="00140597">
        <w:rPr>
          <w:rFonts w:asciiTheme="minorHAnsi" w:eastAsiaTheme="minorEastAsia" w:hAnsiTheme="minorHAnsi" w:cstheme="minorHAnsi"/>
          <w:color w:val="000000" w:themeColor="text1"/>
        </w:rPr>
        <w:t xml:space="preserve">Newly appointed SRC members are to receive a </w:t>
      </w:r>
      <w:r w:rsidR="004A610A" w:rsidRPr="00140597">
        <w:rPr>
          <w:rFonts w:asciiTheme="minorHAnsi" w:eastAsiaTheme="minorEastAsia" w:hAnsiTheme="minorHAnsi" w:cstheme="minorHAnsi"/>
          <w:color w:val="000000" w:themeColor="text1"/>
        </w:rPr>
        <w:t>binder,</w:t>
      </w:r>
      <w:r w:rsidRPr="00140597">
        <w:rPr>
          <w:rFonts w:asciiTheme="minorHAnsi" w:eastAsiaTheme="minorEastAsia" w:hAnsiTheme="minorHAnsi" w:cstheme="minorHAnsi"/>
          <w:color w:val="000000" w:themeColor="text1"/>
        </w:rPr>
        <w:t xml:space="preserve"> but</w:t>
      </w:r>
      <w:r w:rsidR="00233DFE">
        <w:rPr>
          <w:rFonts w:asciiTheme="minorHAnsi" w:eastAsiaTheme="minorEastAsia" w:hAnsiTheme="minorHAnsi" w:cstheme="minorHAnsi"/>
          <w:color w:val="000000" w:themeColor="text1"/>
        </w:rPr>
        <w:t xml:space="preserve"> updated information needs to be included for new members.  When there is an updated for everyone, u</w:t>
      </w:r>
      <w:r w:rsidR="00140597" w:rsidRPr="00140597">
        <w:rPr>
          <w:rFonts w:asciiTheme="minorHAnsi" w:eastAsiaTheme="minorEastAsia" w:hAnsiTheme="minorHAnsi" w:cstheme="minorHAnsi"/>
          <w:color w:val="000000" w:themeColor="text1"/>
        </w:rPr>
        <w:t xml:space="preserve">pdates can be </w:t>
      </w:r>
      <w:r w:rsidR="00233DFE">
        <w:rPr>
          <w:rFonts w:asciiTheme="minorHAnsi" w:eastAsiaTheme="minorEastAsia" w:hAnsiTheme="minorHAnsi" w:cstheme="minorHAnsi"/>
          <w:color w:val="000000" w:themeColor="text1"/>
        </w:rPr>
        <w:t>distributed at</w:t>
      </w:r>
      <w:r w:rsidR="00140597" w:rsidRPr="00140597">
        <w:rPr>
          <w:rFonts w:asciiTheme="minorHAnsi" w:eastAsiaTheme="minorEastAsia" w:hAnsiTheme="minorHAnsi" w:cstheme="minorHAnsi"/>
          <w:color w:val="000000" w:themeColor="text1"/>
        </w:rPr>
        <w:t xml:space="preserve"> meetings (already hole punched for easy entry into binder)</w:t>
      </w:r>
      <w:proofErr w:type="gramStart"/>
      <w:r w:rsidR="00233DFE">
        <w:rPr>
          <w:rFonts w:asciiTheme="minorHAnsi" w:eastAsiaTheme="minorEastAsia" w:hAnsiTheme="minorHAnsi" w:cstheme="minorHAnsi"/>
          <w:color w:val="000000" w:themeColor="text1"/>
        </w:rPr>
        <w:t xml:space="preserve">.  </w:t>
      </w:r>
      <w:proofErr w:type="gramEnd"/>
      <w:r w:rsidR="00233DFE">
        <w:rPr>
          <w:rFonts w:asciiTheme="minorHAnsi" w:eastAsiaTheme="minorEastAsia" w:hAnsiTheme="minorHAnsi" w:cstheme="minorHAnsi"/>
          <w:color w:val="000000" w:themeColor="text1"/>
        </w:rPr>
        <w:t>(Note: a membership list with names, addresses, contact information, position category on SRC, etc.)</w:t>
      </w:r>
    </w:p>
    <w:p w14:paraId="0739D791" w14:textId="77777777" w:rsidR="00233DFE" w:rsidRDefault="00233DFE" w:rsidP="009F3A38">
      <w:pPr>
        <w:widowControl/>
        <w:tabs>
          <w:tab w:val="left" w:pos="1170"/>
        </w:tabs>
        <w:autoSpaceDE/>
        <w:autoSpaceDN/>
        <w:ind w:left="1080"/>
        <w:contextualSpacing/>
        <w:rPr>
          <w:rFonts w:asciiTheme="minorHAnsi" w:eastAsiaTheme="minorEastAsia" w:hAnsiTheme="minorHAnsi" w:cstheme="minorHAnsi"/>
          <w:color w:val="000000" w:themeColor="text1"/>
        </w:rPr>
      </w:pPr>
    </w:p>
    <w:p w14:paraId="74ECD084" w14:textId="763FA97D" w:rsidR="00233DFE" w:rsidRPr="00233DFE" w:rsidRDefault="00233DFE" w:rsidP="009F3A38">
      <w:pPr>
        <w:widowControl/>
        <w:tabs>
          <w:tab w:val="left" w:pos="1170"/>
        </w:tabs>
        <w:autoSpaceDE/>
        <w:autoSpaceDN/>
        <w:ind w:left="1080"/>
        <w:contextualSpacing/>
        <w:rPr>
          <w:rFonts w:asciiTheme="minorHAnsi" w:eastAsiaTheme="minorEastAsia" w:hAnsiTheme="minorHAnsi" w:cstheme="minorHAnsi"/>
          <w:color w:val="000000" w:themeColor="text1"/>
        </w:rPr>
      </w:pPr>
      <w:r w:rsidRPr="00233DFE">
        <w:rPr>
          <w:rFonts w:asciiTheme="minorHAnsi" w:eastAsiaTheme="minorEastAsia" w:hAnsiTheme="minorHAnsi" w:cstheme="minorHAnsi"/>
          <w:b/>
          <w:bCs/>
          <w:color w:val="000000" w:themeColor="text1"/>
        </w:rPr>
        <w:t>Other comments</w:t>
      </w:r>
      <w:r w:rsidRPr="00233DFE">
        <w:rPr>
          <w:rFonts w:asciiTheme="minorHAnsi" w:eastAsiaTheme="minorEastAsia" w:hAnsiTheme="minorHAnsi" w:cstheme="minorHAnsi"/>
          <w:color w:val="000000" w:themeColor="text1"/>
        </w:rPr>
        <w:t xml:space="preserve">:  Ms. Meruvia requested that Accelerate Mississippi </w:t>
      </w:r>
      <w:r>
        <w:rPr>
          <w:rFonts w:asciiTheme="minorHAnsi" w:eastAsiaTheme="minorEastAsia" w:hAnsiTheme="minorHAnsi" w:cstheme="minorHAnsi"/>
          <w:color w:val="000000" w:themeColor="text1"/>
        </w:rPr>
        <w:t>be</w:t>
      </w:r>
      <w:r w:rsidRPr="00233DFE">
        <w:rPr>
          <w:rFonts w:asciiTheme="minorHAnsi" w:eastAsiaTheme="minorEastAsia" w:hAnsiTheme="minorHAnsi" w:cstheme="minorHAnsi"/>
          <w:color w:val="000000" w:themeColor="text1"/>
        </w:rPr>
        <w:t xml:space="preserve"> invited to present.</w:t>
      </w:r>
    </w:p>
    <w:p w14:paraId="090BFCB4" w14:textId="77777777" w:rsidR="00233DFE" w:rsidRPr="00140597" w:rsidRDefault="00233DFE" w:rsidP="00233DFE">
      <w:pPr>
        <w:pStyle w:val="ListParagraph"/>
        <w:widowControl/>
        <w:autoSpaceDE/>
        <w:autoSpaceDN/>
        <w:ind w:left="1440" w:firstLine="0"/>
        <w:contextualSpacing/>
        <w:rPr>
          <w:rFonts w:asciiTheme="minorHAnsi" w:eastAsiaTheme="minorEastAsia" w:hAnsiTheme="minorHAnsi" w:cstheme="minorHAnsi"/>
          <w:color w:val="000000" w:themeColor="text1"/>
        </w:rPr>
      </w:pPr>
    </w:p>
    <w:p w14:paraId="44383310"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345B5932"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67CCA99B"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03E5DE19"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47D632B5"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3F2C5619"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66EF6393"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13F09D9F"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55FF1A61"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4596F8EC"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433B1A0B"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6588CB92"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4CD35A33"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59D3342F"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4F7A3333"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5F99FC57" w14:textId="77777777" w:rsidR="00233DFE" w:rsidRDefault="00233DFE" w:rsidP="00233DFE">
      <w:pPr>
        <w:pStyle w:val="BodyText"/>
        <w:tabs>
          <w:tab w:val="left" w:pos="11160"/>
        </w:tabs>
        <w:ind w:left="720" w:right="900"/>
        <w:rPr>
          <w:rFonts w:asciiTheme="minorHAnsi" w:hAnsiTheme="minorHAnsi" w:cstheme="minorHAnsi"/>
          <w:color w:val="000000" w:themeColor="text1"/>
          <w:sz w:val="24"/>
          <w:szCs w:val="24"/>
        </w:rPr>
      </w:pPr>
    </w:p>
    <w:p w14:paraId="0FD4A9E7" w14:textId="1AC9D398" w:rsidR="00B35DD6" w:rsidRPr="00D0158A" w:rsidRDefault="00233DFE" w:rsidP="00140597">
      <w:pPr>
        <w:pStyle w:val="BodyText"/>
        <w:tabs>
          <w:tab w:val="left" w:pos="1170"/>
        </w:tabs>
        <w:ind w:left="810"/>
        <w:jc w:val="both"/>
        <w:rPr>
          <w:rFonts w:ascii="Britannic Bold" w:hAnsi="Britannic Bold"/>
          <w:color w:val="000000" w:themeColor="text1"/>
          <w:sz w:val="28"/>
          <w:szCs w:val="28"/>
          <w:u w:val="single"/>
        </w:rPr>
      </w:pPr>
      <w:r>
        <w:rPr>
          <w:rFonts w:ascii="Britannic Bold" w:hAnsi="Britannic Bold"/>
          <w:i/>
          <w:iCs/>
          <w:color w:val="000000" w:themeColor="text1"/>
          <w:sz w:val="28"/>
          <w:szCs w:val="28"/>
          <w:highlight w:val="lightGray"/>
          <w:u w:val="single"/>
        </w:rPr>
        <w:t>C</w:t>
      </w:r>
      <w:r w:rsidR="00B35DD6" w:rsidRPr="00D0158A">
        <w:rPr>
          <w:rFonts w:ascii="Britannic Bold" w:hAnsi="Britannic Bold"/>
          <w:i/>
          <w:iCs/>
          <w:color w:val="000000" w:themeColor="text1"/>
          <w:sz w:val="28"/>
          <w:szCs w:val="28"/>
          <w:highlight w:val="lightGray"/>
          <w:u w:val="single"/>
        </w:rPr>
        <w:t xml:space="preserve">ONTINUED, </w:t>
      </w:r>
      <w:r w:rsidR="005D52AC">
        <w:rPr>
          <w:rFonts w:ascii="Britannic Bold" w:hAnsi="Britannic Bold"/>
          <w:color w:val="000000" w:themeColor="text1"/>
          <w:sz w:val="28"/>
          <w:szCs w:val="28"/>
          <w:highlight w:val="lightGray"/>
          <w:u w:val="single"/>
        </w:rPr>
        <w:t>2024</w:t>
      </w:r>
      <w:r w:rsidR="00B35DD6" w:rsidRPr="00D0158A">
        <w:rPr>
          <w:rFonts w:ascii="Britannic Bold" w:hAnsi="Britannic Bold"/>
          <w:color w:val="000000" w:themeColor="text1"/>
          <w:sz w:val="28"/>
          <w:szCs w:val="28"/>
          <w:highlight w:val="lightGray"/>
          <w:u w:val="single"/>
        </w:rPr>
        <w:t xml:space="preserve"> MISSISSIPPI - STATE REHABILITATION COUNCIL ACTIVITIES</w:t>
      </w:r>
    </w:p>
    <w:p w14:paraId="5FA0046D" w14:textId="77777777" w:rsidR="00B35DD6" w:rsidRDefault="00B35DD6" w:rsidP="00140597">
      <w:pPr>
        <w:pStyle w:val="BodyText"/>
        <w:tabs>
          <w:tab w:val="left" w:pos="11160"/>
        </w:tabs>
        <w:ind w:left="720"/>
        <w:rPr>
          <w:rFonts w:asciiTheme="minorHAnsi" w:hAnsiTheme="minorHAnsi" w:cstheme="minorHAnsi"/>
          <w:color w:val="000000" w:themeColor="text1"/>
          <w:sz w:val="24"/>
          <w:szCs w:val="24"/>
        </w:rPr>
      </w:pPr>
    </w:p>
    <w:p w14:paraId="09AFA960" w14:textId="04FA4758" w:rsidR="00DA219B" w:rsidRPr="00D0158A" w:rsidRDefault="00233DFE" w:rsidP="00E37B3F">
      <w:pPr>
        <w:pStyle w:val="BodyText"/>
        <w:numPr>
          <w:ilvl w:val="0"/>
          <w:numId w:val="76"/>
        </w:numPr>
        <w:tabs>
          <w:tab w:val="left" w:pos="11160"/>
        </w:tabs>
        <w:ind w:right="450"/>
        <w:rPr>
          <w:rFonts w:ascii="Britannic Bold" w:hAnsi="Britannic Bold" w:cstheme="minorHAnsi"/>
          <w:bCs/>
          <w:color w:val="000000" w:themeColor="text1"/>
          <w:sz w:val="28"/>
          <w:szCs w:val="28"/>
        </w:rPr>
      </w:pPr>
      <w:r>
        <w:rPr>
          <w:rFonts w:ascii="Britannic Bold" w:hAnsi="Britannic Bold" w:cstheme="minorHAnsi"/>
          <w:bCs/>
          <w:color w:val="000000" w:themeColor="text1"/>
          <w:sz w:val="28"/>
          <w:szCs w:val="28"/>
        </w:rPr>
        <w:t>F</w:t>
      </w:r>
      <w:r w:rsidR="00DA219B" w:rsidRPr="00D0158A">
        <w:rPr>
          <w:rFonts w:ascii="Britannic Bold" w:hAnsi="Britannic Bold" w:cstheme="minorHAnsi"/>
          <w:bCs/>
          <w:color w:val="000000" w:themeColor="text1"/>
          <w:sz w:val="28"/>
          <w:szCs w:val="28"/>
        </w:rPr>
        <w:t>ormal</w:t>
      </w:r>
      <w:r w:rsidR="00DA219B" w:rsidRPr="00D0158A">
        <w:rPr>
          <w:rFonts w:ascii="Britannic Bold" w:hAnsi="Britannic Bold" w:cstheme="minorHAnsi"/>
          <w:bCs/>
          <w:color w:val="000000" w:themeColor="text1"/>
          <w:spacing w:val="-7"/>
          <w:sz w:val="28"/>
          <w:szCs w:val="28"/>
        </w:rPr>
        <w:t xml:space="preserve"> </w:t>
      </w:r>
      <w:r w:rsidR="00DA219B" w:rsidRPr="00D0158A">
        <w:rPr>
          <w:rFonts w:ascii="Britannic Bold" w:hAnsi="Britannic Bold" w:cstheme="minorHAnsi"/>
          <w:bCs/>
          <w:color w:val="000000" w:themeColor="text1"/>
          <w:sz w:val="28"/>
          <w:szCs w:val="28"/>
        </w:rPr>
        <w:t>SRC</w:t>
      </w:r>
      <w:r w:rsidR="00DA219B" w:rsidRPr="00D0158A">
        <w:rPr>
          <w:rFonts w:ascii="Britannic Bold" w:hAnsi="Britannic Bold" w:cstheme="minorHAnsi"/>
          <w:bCs/>
          <w:color w:val="000000" w:themeColor="text1"/>
          <w:spacing w:val="-4"/>
          <w:sz w:val="28"/>
          <w:szCs w:val="28"/>
        </w:rPr>
        <w:t xml:space="preserve"> </w:t>
      </w:r>
      <w:r w:rsidR="00DA219B" w:rsidRPr="00D0158A">
        <w:rPr>
          <w:rFonts w:ascii="Britannic Bold" w:hAnsi="Britannic Bold" w:cstheme="minorHAnsi"/>
          <w:bCs/>
          <w:color w:val="000000" w:themeColor="text1"/>
          <w:sz w:val="28"/>
          <w:szCs w:val="28"/>
        </w:rPr>
        <w:t>Input:</w:t>
      </w:r>
      <w:r w:rsidR="00DA219B" w:rsidRPr="00D0158A">
        <w:rPr>
          <w:rFonts w:ascii="Britannic Bold" w:hAnsi="Britannic Bold" w:cstheme="minorHAnsi"/>
          <w:bCs/>
          <w:color w:val="000000" w:themeColor="text1"/>
          <w:spacing w:val="53"/>
          <w:sz w:val="28"/>
          <w:szCs w:val="28"/>
        </w:rPr>
        <w:t xml:space="preserve"> </w:t>
      </w:r>
      <w:r w:rsidR="00DA219B" w:rsidRPr="00D0158A">
        <w:rPr>
          <w:rFonts w:ascii="Britannic Bold" w:hAnsi="Britannic Bold" w:cstheme="minorHAnsi"/>
          <w:bCs/>
          <w:color w:val="000000" w:themeColor="text1"/>
          <w:sz w:val="28"/>
          <w:szCs w:val="28"/>
        </w:rPr>
        <w:t>Responses</w:t>
      </w:r>
      <w:r w:rsidR="00DA219B" w:rsidRPr="00D0158A">
        <w:rPr>
          <w:rFonts w:ascii="Britannic Bold" w:hAnsi="Britannic Bold" w:cstheme="minorHAnsi"/>
          <w:bCs/>
          <w:color w:val="000000" w:themeColor="text1"/>
          <w:spacing w:val="-5"/>
          <w:sz w:val="28"/>
          <w:szCs w:val="28"/>
        </w:rPr>
        <w:t xml:space="preserve"> </w:t>
      </w:r>
      <w:r w:rsidR="00DA219B" w:rsidRPr="00D0158A">
        <w:rPr>
          <w:rFonts w:ascii="Britannic Bold" w:hAnsi="Britannic Bold" w:cstheme="minorHAnsi"/>
          <w:bCs/>
          <w:color w:val="000000" w:themeColor="text1"/>
          <w:sz w:val="28"/>
          <w:szCs w:val="28"/>
        </w:rPr>
        <w:t>to</w:t>
      </w:r>
      <w:r w:rsidR="00DA219B" w:rsidRPr="00D0158A">
        <w:rPr>
          <w:rFonts w:ascii="Britannic Bold" w:hAnsi="Britannic Bold" w:cstheme="minorHAnsi"/>
          <w:bCs/>
          <w:color w:val="000000" w:themeColor="text1"/>
          <w:spacing w:val="-5"/>
          <w:sz w:val="28"/>
          <w:szCs w:val="28"/>
        </w:rPr>
        <w:t xml:space="preserve"> </w:t>
      </w:r>
      <w:r w:rsidR="00DA219B" w:rsidRPr="00D0158A">
        <w:rPr>
          <w:rFonts w:ascii="Britannic Bold" w:hAnsi="Britannic Bold" w:cstheme="minorHAnsi"/>
          <w:bCs/>
          <w:color w:val="000000" w:themeColor="text1"/>
          <w:sz w:val="28"/>
          <w:szCs w:val="28"/>
        </w:rPr>
        <w:t>SRC</w:t>
      </w:r>
      <w:r w:rsidR="00DA219B" w:rsidRPr="00D0158A">
        <w:rPr>
          <w:rFonts w:ascii="Britannic Bold" w:hAnsi="Britannic Bold" w:cstheme="minorHAnsi"/>
          <w:bCs/>
          <w:color w:val="000000" w:themeColor="text1"/>
          <w:spacing w:val="-4"/>
          <w:sz w:val="28"/>
          <w:szCs w:val="28"/>
        </w:rPr>
        <w:t xml:space="preserve"> </w:t>
      </w:r>
      <w:r w:rsidR="00DA219B" w:rsidRPr="00D0158A">
        <w:rPr>
          <w:rFonts w:ascii="Britannic Bold" w:hAnsi="Britannic Bold" w:cstheme="minorHAnsi"/>
          <w:bCs/>
          <w:color w:val="000000" w:themeColor="text1"/>
          <w:sz w:val="28"/>
          <w:szCs w:val="28"/>
        </w:rPr>
        <w:t>Questionnaires</w:t>
      </w:r>
      <w:r w:rsidR="00BA61AE" w:rsidRPr="00D0158A">
        <w:rPr>
          <w:rFonts w:ascii="Britannic Bold" w:hAnsi="Britannic Bold" w:cstheme="minorHAnsi"/>
          <w:bCs/>
          <w:color w:val="000000" w:themeColor="text1"/>
          <w:spacing w:val="-5"/>
          <w:sz w:val="28"/>
          <w:szCs w:val="28"/>
        </w:rPr>
        <w:t xml:space="preserve"> </w:t>
      </w:r>
      <w:r w:rsidR="00BD629E" w:rsidRPr="00D0158A">
        <w:rPr>
          <w:rFonts w:ascii="Britannic Bold" w:hAnsi="Britannic Bold" w:cstheme="minorHAnsi"/>
          <w:bCs/>
          <w:color w:val="000000" w:themeColor="text1"/>
          <w:spacing w:val="-5"/>
          <w:sz w:val="28"/>
          <w:szCs w:val="28"/>
        </w:rPr>
        <w:t>–</w:t>
      </w:r>
      <w:r w:rsidR="00BA61AE" w:rsidRPr="00D0158A">
        <w:rPr>
          <w:rFonts w:ascii="Britannic Bold" w:hAnsi="Britannic Bold" w:cstheme="minorHAnsi"/>
          <w:bCs/>
          <w:color w:val="000000" w:themeColor="text1"/>
          <w:spacing w:val="-5"/>
          <w:sz w:val="28"/>
          <w:szCs w:val="28"/>
        </w:rPr>
        <w:t xml:space="preserve"> </w:t>
      </w:r>
      <w:r w:rsidR="00BD629E" w:rsidRPr="00D0158A">
        <w:rPr>
          <w:rFonts w:ascii="Britannic Bold" w:hAnsi="Britannic Bold" w:cstheme="minorHAnsi"/>
          <w:bCs/>
          <w:color w:val="000000" w:themeColor="text1"/>
          <w:spacing w:val="-5"/>
          <w:sz w:val="28"/>
          <w:szCs w:val="28"/>
        </w:rPr>
        <w:t xml:space="preserve">October </w:t>
      </w:r>
      <w:r w:rsidR="00DA219B" w:rsidRPr="00D0158A">
        <w:rPr>
          <w:rFonts w:ascii="Britannic Bold" w:hAnsi="Britannic Bold" w:cstheme="minorHAnsi"/>
          <w:bCs/>
          <w:color w:val="000000" w:themeColor="text1"/>
          <w:sz w:val="28"/>
          <w:szCs w:val="28"/>
        </w:rPr>
        <w:t>202</w:t>
      </w:r>
      <w:r w:rsidR="00345453">
        <w:rPr>
          <w:rFonts w:ascii="Britannic Bold" w:hAnsi="Britannic Bold" w:cstheme="minorHAnsi"/>
          <w:bCs/>
          <w:color w:val="000000" w:themeColor="text1"/>
          <w:sz w:val="28"/>
          <w:szCs w:val="28"/>
        </w:rPr>
        <w:t>4</w:t>
      </w:r>
      <w:r w:rsidR="00DA219B" w:rsidRPr="00D0158A">
        <w:rPr>
          <w:rFonts w:ascii="Britannic Bold" w:hAnsi="Britannic Bold" w:cstheme="minorHAnsi"/>
          <w:bCs/>
          <w:color w:val="000000" w:themeColor="text1"/>
          <w:spacing w:val="-5"/>
          <w:sz w:val="28"/>
          <w:szCs w:val="28"/>
        </w:rPr>
        <w:t xml:space="preserve"> </w:t>
      </w:r>
      <w:r w:rsidR="00E37B3F">
        <w:rPr>
          <w:rFonts w:ascii="Britannic Bold" w:hAnsi="Britannic Bold" w:cstheme="minorHAnsi"/>
          <w:bCs/>
          <w:color w:val="000000" w:themeColor="text1"/>
          <w:spacing w:val="-5"/>
          <w:sz w:val="28"/>
          <w:szCs w:val="28"/>
        </w:rPr>
        <w:t xml:space="preserve"> Mtg.</w:t>
      </w:r>
    </w:p>
    <w:p w14:paraId="3C3E6936" w14:textId="77777777" w:rsidR="004D4421" w:rsidRPr="00E37B3F" w:rsidRDefault="004D4421" w:rsidP="00BD5218">
      <w:pPr>
        <w:pStyle w:val="Heading2"/>
        <w:spacing w:line="240" w:lineRule="auto"/>
        <w:ind w:right="900"/>
        <w:rPr>
          <w:rFonts w:asciiTheme="minorHAnsi" w:hAnsiTheme="minorHAnsi" w:cstheme="minorHAnsi"/>
          <w:color w:val="000000" w:themeColor="text1"/>
          <w:sz w:val="22"/>
          <w:szCs w:val="22"/>
        </w:rPr>
      </w:pPr>
    </w:p>
    <w:p w14:paraId="7787411F" w14:textId="46A92C4A" w:rsidR="004D4421" w:rsidRPr="00E37B3F" w:rsidRDefault="004D4421" w:rsidP="009F3A38">
      <w:pPr>
        <w:pStyle w:val="NoSpacing"/>
        <w:ind w:left="1980" w:hanging="540"/>
        <w:contextualSpacing/>
        <w:jc w:val="both"/>
        <w:rPr>
          <w:rFonts w:cstheme="minorHAnsi"/>
          <w:b/>
          <w:bCs/>
          <w:color w:val="000000" w:themeColor="text1"/>
        </w:rPr>
      </w:pPr>
      <w:r w:rsidRPr="00E37B3F">
        <w:rPr>
          <w:rFonts w:cstheme="minorHAnsi"/>
          <w:b/>
          <w:bCs/>
          <w:color w:val="000000" w:themeColor="text1"/>
        </w:rPr>
        <w:t xml:space="preserve">Q1: </w:t>
      </w:r>
      <w:r w:rsidR="00545CFF" w:rsidRPr="00E37B3F">
        <w:rPr>
          <w:rFonts w:cstheme="minorHAnsi"/>
          <w:b/>
          <w:bCs/>
          <w:color w:val="000000" w:themeColor="text1"/>
        </w:rPr>
        <w:t xml:space="preserve"> </w:t>
      </w:r>
      <w:r w:rsidRPr="00E37B3F">
        <w:rPr>
          <w:rFonts w:cstheme="minorHAnsi"/>
          <w:b/>
          <w:bCs/>
          <w:color w:val="000000" w:themeColor="text1"/>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536A6BD0" w14:textId="77777777" w:rsidR="00E466CD"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466CD">
        <w:rPr>
          <w:rFonts w:cstheme="minorHAnsi"/>
          <w:i/>
          <w:iCs/>
          <w:color w:val="000000" w:themeColor="text1"/>
        </w:rPr>
        <w:t>Thank you, Mr. Billy Taylor, for the supportive comments referring SRC. Thanks for the good discussion of updating all the necessary information SRC members need, updated membership list, 2024 VR portion of the state Plan,  2024-7Need Assessment Survey and other needed documents. This is needed for both new and current members of SRC.</w:t>
      </w:r>
      <w:r w:rsidR="00E466CD">
        <w:rPr>
          <w:rFonts w:cstheme="minorHAnsi"/>
          <w:i/>
          <w:iCs/>
          <w:color w:val="000000" w:themeColor="text1"/>
        </w:rPr>
        <w:t xml:space="preserve"> </w:t>
      </w:r>
    </w:p>
    <w:p w14:paraId="566F5112" w14:textId="3C2786C8" w:rsidR="00D33353" w:rsidRPr="00E466CD"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466CD">
        <w:rPr>
          <w:rFonts w:cstheme="minorHAnsi"/>
          <w:i/>
          <w:iCs/>
          <w:color w:val="000000" w:themeColor="text1"/>
        </w:rPr>
        <w:t xml:space="preserve">Some stated below. I do like having the presentations on various services and business walk-through’s in the future like Project SEARCH. Still interested Sephora. </w:t>
      </w:r>
    </w:p>
    <w:p w14:paraId="0785FDF4" w14:textId="77777777" w:rsidR="00D33353" w:rsidRPr="00E37B3F"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37B3F">
        <w:rPr>
          <w:rFonts w:cstheme="minorHAnsi"/>
          <w:i/>
          <w:iCs/>
          <w:color w:val="000000" w:themeColor="text1"/>
        </w:rPr>
        <w:t>Customer service training as a whole should be encouraged throughout the agency. We should be the best not only in numbers per reports but number one in how we communicate with and to Consumers as well.</w:t>
      </w:r>
    </w:p>
    <w:p w14:paraId="3A6C2806" w14:textId="77777777" w:rsidR="00D33353" w:rsidRPr="00E37B3F"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37B3F">
        <w:rPr>
          <w:rFonts w:cstheme="minorHAnsi"/>
          <w:i/>
          <w:iCs/>
          <w:color w:val="000000" w:themeColor="text1"/>
        </w:rPr>
        <w:t>Project SEARCH seems to be an effective service that needs continuation.</w:t>
      </w:r>
    </w:p>
    <w:p w14:paraId="6248325D" w14:textId="77777777" w:rsidR="00D33353" w:rsidRPr="00E37B3F"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37B3F">
        <w:rPr>
          <w:rFonts w:cstheme="minorHAnsi"/>
          <w:i/>
          <w:iCs/>
          <w:color w:val="000000" w:themeColor="text1"/>
        </w:rPr>
        <w:t>I think everyone is doing a great job. I say keep up the great work!</w:t>
      </w:r>
    </w:p>
    <w:p w14:paraId="06C0FEDE" w14:textId="77777777" w:rsidR="00D33353" w:rsidRPr="00E37B3F" w:rsidRDefault="00D33353" w:rsidP="009F3A38">
      <w:pPr>
        <w:pStyle w:val="NoSpacing"/>
        <w:numPr>
          <w:ilvl w:val="0"/>
          <w:numId w:val="58"/>
        </w:numPr>
        <w:spacing w:before="80" w:after="80"/>
        <w:ind w:left="2430" w:hanging="450"/>
        <w:contextualSpacing/>
        <w:jc w:val="both"/>
        <w:rPr>
          <w:rFonts w:cstheme="minorHAnsi"/>
          <w:i/>
          <w:iCs/>
          <w:color w:val="000000" w:themeColor="text1"/>
        </w:rPr>
      </w:pPr>
      <w:r w:rsidRPr="00E37B3F">
        <w:rPr>
          <w:rFonts w:cstheme="minorHAnsi"/>
          <w:i/>
          <w:iCs/>
          <w:color w:val="000000" w:themeColor="text1"/>
        </w:rPr>
        <w:t>According to reports presented during the SRC meeting, VR, VRB, &amp; DSU functions are mostly effective with providing individuals with disabilities the ability to achieve an employment outcome.</w:t>
      </w:r>
    </w:p>
    <w:p w14:paraId="12EEC322" w14:textId="77777777" w:rsidR="004D4421" w:rsidRPr="00E37B3F" w:rsidRDefault="004D4421" w:rsidP="009F3A38">
      <w:pPr>
        <w:pStyle w:val="NoSpacing"/>
        <w:ind w:left="2340"/>
        <w:contextualSpacing/>
        <w:jc w:val="both"/>
        <w:rPr>
          <w:rFonts w:cstheme="minorHAnsi"/>
          <w:i/>
          <w:iCs/>
          <w:color w:val="000000" w:themeColor="text1"/>
        </w:rPr>
      </w:pPr>
    </w:p>
    <w:p w14:paraId="6CC09869" w14:textId="13B13846" w:rsidR="004D4421" w:rsidRPr="00E37B3F" w:rsidRDefault="004D4421" w:rsidP="009F3A38">
      <w:pPr>
        <w:pStyle w:val="NoSpacing"/>
        <w:ind w:left="1980" w:hanging="540"/>
        <w:contextualSpacing/>
        <w:jc w:val="both"/>
        <w:rPr>
          <w:rFonts w:cstheme="minorHAnsi"/>
          <w:b/>
          <w:bCs/>
          <w:color w:val="000000" w:themeColor="text1"/>
        </w:rPr>
      </w:pPr>
      <w:r w:rsidRPr="00E37B3F">
        <w:rPr>
          <w:rFonts w:cstheme="minorHAnsi"/>
          <w:b/>
          <w:bCs/>
          <w:color w:val="000000" w:themeColor="text1"/>
        </w:rPr>
        <w:t xml:space="preserve">Q2: </w:t>
      </w:r>
      <w:r w:rsidR="00545CFF" w:rsidRPr="00E37B3F">
        <w:rPr>
          <w:rFonts w:cstheme="minorHAnsi"/>
          <w:b/>
          <w:bCs/>
          <w:color w:val="000000" w:themeColor="text1"/>
        </w:rPr>
        <w:t xml:space="preserve">  </w:t>
      </w:r>
      <w:r w:rsidRPr="00E37B3F">
        <w:rPr>
          <w:rFonts w:cstheme="minorHAnsi"/>
          <w:b/>
          <w:bCs/>
          <w:color w:val="000000" w:themeColor="text1"/>
        </w:rPr>
        <w:t>Having heard this quarter’s report on the results of consumer satisfaction surveys, do you have any comments or recommendations for input into the service delivery process?</w:t>
      </w:r>
    </w:p>
    <w:p w14:paraId="0EB6C6AA" w14:textId="77777777" w:rsidR="00D33353" w:rsidRPr="00E37B3F" w:rsidRDefault="00D33353" w:rsidP="009F3A38">
      <w:pPr>
        <w:pStyle w:val="NoSpacing"/>
        <w:numPr>
          <w:ilvl w:val="0"/>
          <w:numId w:val="59"/>
        </w:numPr>
        <w:ind w:left="2430" w:hanging="450"/>
        <w:contextualSpacing/>
        <w:jc w:val="both"/>
        <w:rPr>
          <w:rFonts w:cstheme="minorHAnsi"/>
          <w:i/>
          <w:iCs/>
          <w:color w:val="000000" w:themeColor="text1"/>
        </w:rPr>
      </w:pPr>
      <w:r w:rsidRPr="00E37B3F">
        <w:rPr>
          <w:rFonts w:cstheme="minorHAnsi"/>
          <w:i/>
          <w:iCs/>
          <w:color w:val="000000" w:themeColor="text1"/>
        </w:rPr>
        <w:t>Could the Client Assistance Program (CAP) have a major role developing and administering satisfaction surveys? The new MS CAP brochure refers to helping individuals in VR &amp; VRB; supporting individual goals, resolving problems, providing answers to question, planning school to work, addressing systematic problems. It appears CAP could play a vital role in measuring consumer satisfaction.</w:t>
      </w:r>
    </w:p>
    <w:p w14:paraId="14F02B1F" w14:textId="77777777" w:rsidR="00D33353" w:rsidRPr="00E37B3F" w:rsidRDefault="00D33353" w:rsidP="009F3A38">
      <w:pPr>
        <w:pStyle w:val="NoSpacing"/>
        <w:numPr>
          <w:ilvl w:val="0"/>
          <w:numId w:val="59"/>
        </w:numPr>
        <w:ind w:left="2430" w:hanging="450"/>
        <w:jc w:val="both"/>
        <w:rPr>
          <w:rFonts w:cstheme="minorHAnsi"/>
          <w:i/>
          <w:iCs/>
          <w:color w:val="000000" w:themeColor="text1"/>
        </w:rPr>
      </w:pPr>
      <w:r w:rsidRPr="00E37B3F">
        <w:rPr>
          <w:rFonts w:cstheme="minorHAnsi"/>
          <w:i/>
          <w:iCs/>
          <w:color w:val="000000" w:themeColor="text1"/>
        </w:rPr>
        <w:t xml:space="preserve">All the data looks good and presented clearly. </w:t>
      </w:r>
    </w:p>
    <w:p w14:paraId="5CB3030D" w14:textId="77777777" w:rsidR="00D33353" w:rsidRPr="00E37B3F" w:rsidRDefault="00D33353" w:rsidP="009F3A38">
      <w:pPr>
        <w:pStyle w:val="NoSpacing"/>
        <w:numPr>
          <w:ilvl w:val="0"/>
          <w:numId w:val="59"/>
        </w:numPr>
        <w:ind w:left="2430" w:hanging="450"/>
        <w:jc w:val="both"/>
        <w:rPr>
          <w:rFonts w:cstheme="minorHAnsi"/>
          <w:i/>
          <w:iCs/>
          <w:color w:val="000000" w:themeColor="text1"/>
        </w:rPr>
      </w:pPr>
      <w:r w:rsidRPr="00E37B3F">
        <w:rPr>
          <w:rFonts w:cstheme="minorHAnsi"/>
          <w:i/>
          <w:iCs/>
          <w:color w:val="000000" w:themeColor="text1"/>
        </w:rPr>
        <w:t>Focus needs to be placed on those negative or unsatisfactory responses from Consumers who did not receive quality services so that improvements can be made in whatever area of complaint there was in future references.</w:t>
      </w:r>
    </w:p>
    <w:p w14:paraId="5A88EBCD" w14:textId="77777777" w:rsidR="00D33353" w:rsidRPr="00E37B3F" w:rsidRDefault="00D33353" w:rsidP="009F3A38">
      <w:pPr>
        <w:pStyle w:val="NoSpacing"/>
        <w:numPr>
          <w:ilvl w:val="0"/>
          <w:numId w:val="59"/>
        </w:numPr>
        <w:ind w:left="2430" w:hanging="450"/>
        <w:jc w:val="both"/>
        <w:rPr>
          <w:rFonts w:cstheme="minorHAnsi"/>
          <w:i/>
          <w:iCs/>
          <w:color w:val="000000" w:themeColor="text1"/>
        </w:rPr>
      </w:pPr>
      <w:r w:rsidRPr="00E37B3F">
        <w:rPr>
          <w:rFonts w:cstheme="minorHAnsi"/>
          <w:i/>
          <w:iCs/>
          <w:color w:val="000000" w:themeColor="text1"/>
        </w:rPr>
        <w:t>I look forward the SRC Committee working on the satisfaction survey's results complete their work. Their ideas to gain all input is valuable.</w:t>
      </w:r>
    </w:p>
    <w:p w14:paraId="51CB0EC2" w14:textId="77777777" w:rsidR="00D33353" w:rsidRPr="00E37B3F" w:rsidRDefault="00D33353" w:rsidP="009F3A38">
      <w:pPr>
        <w:pStyle w:val="NoSpacing"/>
        <w:numPr>
          <w:ilvl w:val="0"/>
          <w:numId w:val="59"/>
        </w:numPr>
        <w:ind w:left="2430" w:hanging="450"/>
        <w:jc w:val="both"/>
        <w:rPr>
          <w:rFonts w:cstheme="minorHAnsi"/>
          <w:i/>
          <w:iCs/>
          <w:color w:val="000000" w:themeColor="text1"/>
        </w:rPr>
      </w:pPr>
      <w:r w:rsidRPr="00E37B3F">
        <w:rPr>
          <w:rFonts w:cstheme="minorHAnsi"/>
          <w:i/>
          <w:iCs/>
          <w:color w:val="000000" w:themeColor="text1"/>
        </w:rPr>
        <w:t>The satisfaction survey results were good.</w:t>
      </w:r>
    </w:p>
    <w:p w14:paraId="760208E8" w14:textId="77777777" w:rsidR="00D33353" w:rsidRPr="00E37B3F" w:rsidRDefault="00D33353" w:rsidP="009F3A38">
      <w:pPr>
        <w:pStyle w:val="NoSpacing"/>
        <w:numPr>
          <w:ilvl w:val="0"/>
          <w:numId w:val="59"/>
        </w:numPr>
        <w:ind w:left="2430" w:right="900" w:hanging="450"/>
        <w:jc w:val="both"/>
        <w:rPr>
          <w:rFonts w:cstheme="minorHAnsi"/>
          <w:i/>
          <w:iCs/>
          <w:color w:val="000000" w:themeColor="text1"/>
        </w:rPr>
      </w:pPr>
      <w:r w:rsidRPr="00E37B3F">
        <w:rPr>
          <w:rFonts w:cstheme="minorHAnsi"/>
          <w:i/>
          <w:iCs/>
          <w:color w:val="000000" w:themeColor="text1"/>
        </w:rPr>
        <w:t>No comment</w:t>
      </w:r>
    </w:p>
    <w:p w14:paraId="6EE628C3" w14:textId="77777777" w:rsidR="00D33353" w:rsidRPr="00E37B3F" w:rsidRDefault="00D33353" w:rsidP="009F3A38">
      <w:pPr>
        <w:pStyle w:val="NoSpacing"/>
        <w:ind w:left="1980" w:right="900" w:hanging="540"/>
        <w:jc w:val="both"/>
        <w:rPr>
          <w:rFonts w:cstheme="minorHAnsi"/>
          <w:b/>
          <w:bCs/>
          <w:color w:val="000000" w:themeColor="text1"/>
        </w:rPr>
      </w:pPr>
    </w:p>
    <w:p w14:paraId="096FB0DA" w14:textId="10C88935" w:rsidR="004D4421" w:rsidRPr="00E37B3F" w:rsidRDefault="004D4421" w:rsidP="009F3A38">
      <w:pPr>
        <w:pStyle w:val="NoSpacing"/>
        <w:ind w:left="1980" w:hanging="540"/>
        <w:jc w:val="both"/>
        <w:rPr>
          <w:rFonts w:cstheme="minorHAnsi"/>
          <w:b/>
          <w:bCs/>
          <w:color w:val="000000" w:themeColor="text1"/>
        </w:rPr>
      </w:pPr>
      <w:r w:rsidRPr="00E37B3F">
        <w:rPr>
          <w:rFonts w:cstheme="minorHAnsi"/>
          <w:b/>
          <w:bCs/>
          <w:color w:val="000000" w:themeColor="text1"/>
        </w:rPr>
        <w:t xml:space="preserve">Q3: </w:t>
      </w:r>
      <w:r w:rsidR="00545CFF" w:rsidRPr="00E37B3F">
        <w:rPr>
          <w:rFonts w:cstheme="minorHAnsi"/>
          <w:b/>
          <w:bCs/>
          <w:color w:val="000000" w:themeColor="text1"/>
        </w:rPr>
        <w:t xml:space="preserve">  </w:t>
      </w:r>
      <w:r w:rsidRPr="00E37B3F">
        <w:rPr>
          <w:rFonts w:cstheme="minorHAnsi"/>
          <w:b/>
          <w:bCs/>
          <w:color w:val="000000" w:themeColor="text1"/>
        </w:rPr>
        <w:t>After attending the quarterly SRC meeting, what further input do you have for the State Plan goals and priorities? What further comment(s) do you have in regard to evaluating the effectiveness of the VR/VRB Program in meeting the goals and priorities?</w:t>
      </w:r>
    </w:p>
    <w:p w14:paraId="492DEAEB" w14:textId="37FC347E" w:rsidR="00E466CD" w:rsidRPr="0042660B" w:rsidRDefault="00D33353" w:rsidP="009F3A38">
      <w:pPr>
        <w:pStyle w:val="ListParagraph"/>
        <w:numPr>
          <w:ilvl w:val="0"/>
          <w:numId w:val="80"/>
        </w:numPr>
        <w:ind w:left="2430" w:hanging="540"/>
        <w:rPr>
          <w:i/>
          <w:iCs/>
        </w:rPr>
      </w:pPr>
      <w:r w:rsidRPr="0042660B">
        <w:rPr>
          <w:i/>
          <w:iCs/>
        </w:rPr>
        <w:t xml:space="preserve">We have been discussing Bylaws changes for a year or more. This is an easy fix. There are a relatively few changes that need to be addressed. The committee needs to complete this task. We need active SRC member participation. It does look like we are moving the nomination and selection of a full board as stated in the law. </w:t>
      </w:r>
      <w:proofErr w:type="gramStart"/>
      <w:r w:rsidRPr="0042660B">
        <w:rPr>
          <w:i/>
          <w:iCs/>
        </w:rPr>
        <w:t>Let’s</w:t>
      </w:r>
      <w:proofErr w:type="gramEnd"/>
      <w:r w:rsidRPr="0042660B">
        <w:rPr>
          <w:i/>
          <w:iCs/>
        </w:rPr>
        <w:t xml:space="preserve"> also look at members who are not attending meetings. Perhaps they </w:t>
      </w:r>
      <w:r w:rsidR="00061204">
        <w:rPr>
          <w:i/>
          <w:iCs/>
        </w:rPr>
        <w:t xml:space="preserve"> </w:t>
      </w:r>
    </w:p>
    <w:p w14:paraId="7CF5069F" w14:textId="77777777" w:rsidR="00E466CD" w:rsidRPr="0042660B" w:rsidRDefault="00E466CD" w:rsidP="0042660B">
      <w:pPr>
        <w:ind w:left="2430" w:right="810" w:hanging="540"/>
        <w:rPr>
          <w:i/>
          <w:iCs/>
        </w:rPr>
      </w:pPr>
    </w:p>
    <w:p w14:paraId="2BF29384"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20A899DA" w14:textId="77777777" w:rsidR="00B7226B" w:rsidRDefault="00B7226B" w:rsidP="00E466CD">
      <w:pPr>
        <w:ind w:right="900"/>
        <w:contextualSpacing/>
        <w:rPr>
          <w:rFonts w:asciiTheme="minorHAnsi" w:hAnsiTheme="minorHAnsi" w:cstheme="minorHAnsi"/>
          <w:i/>
          <w:iCs/>
          <w:color w:val="000000" w:themeColor="text1"/>
          <w:shd w:val="clear" w:color="auto" w:fill="F7F8FA"/>
        </w:rPr>
      </w:pPr>
    </w:p>
    <w:p w14:paraId="1221CE58"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31256193"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7056C72A"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0D193591"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00D1B3FE"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0414F5A1" w14:textId="77777777" w:rsidR="00E466CD" w:rsidRPr="00D0158A" w:rsidRDefault="00E466CD" w:rsidP="00E466CD">
      <w:pPr>
        <w:pStyle w:val="BodyText"/>
        <w:tabs>
          <w:tab w:val="left" w:pos="1170"/>
        </w:tabs>
        <w:ind w:left="810"/>
        <w:jc w:val="both"/>
        <w:rPr>
          <w:rFonts w:ascii="Britannic Bold" w:hAnsi="Britannic Bold"/>
          <w:color w:val="000000" w:themeColor="text1"/>
          <w:sz w:val="28"/>
          <w:szCs w:val="28"/>
          <w:u w:val="single"/>
        </w:rPr>
      </w:pPr>
      <w:r>
        <w:rPr>
          <w:rFonts w:ascii="Britannic Bold" w:hAnsi="Britannic Bold"/>
          <w:i/>
          <w:iCs/>
          <w:color w:val="000000" w:themeColor="text1"/>
          <w:sz w:val="28"/>
          <w:szCs w:val="28"/>
          <w:highlight w:val="lightGray"/>
          <w:u w:val="single"/>
        </w:rPr>
        <w:t>C</w:t>
      </w:r>
      <w:r w:rsidRPr="00D0158A">
        <w:rPr>
          <w:rFonts w:ascii="Britannic Bold" w:hAnsi="Britannic Bold"/>
          <w:i/>
          <w:iCs/>
          <w:color w:val="000000" w:themeColor="text1"/>
          <w:sz w:val="28"/>
          <w:szCs w:val="28"/>
          <w:highlight w:val="lightGray"/>
          <w:u w:val="single"/>
        </w:rPr>
        <w:t xml:space="preserve">ONTINUED, </w:t>
      </w:r>
      <w:r>
        <w:rPr>
          <w:rFonts w:ascii="Britannic Bold" w:hAnsi="Britannic Bold"/>
          <w:color w:val="000000" w:themeColor="text1"/>
          <w:sz w:val="28"/>
          <w:szCs w:val="28"/>
          <w:highlight w:val="lightGray"/>
          <w:u w:val="single"/>
        </w:rPr>
        <w:t>2024</w:t>
      </w:r>
      <w:r w:rsidRPr="00D0158A">
        <w:rPr>
          <w:rFonts w:ascii="Britannic Bold" w:hAnsi="Britannic Bold"/>
          <w:color w:val="000000" w:themeColor="text1"/>
          <w:sz w:val="28"/>
          <w:szCs w:val="28"/>
          <w:highlight w:val="lightGray"/>
          <w:u w:val="single"/>
        </w:rPr>
        <w:t xml:space="preserve"> MISSISSIPPI - STATE REHABILITATION COUNCIL ACTIVITIES</w:t>
      </w:r>
    </w:p>
    <w:p w14:paraId="09980B12" w14:textId="77777777" w:rsidR="00E466CD" w:rsidRDefault="00E466CD" w:rsidP="00E466CD">
      <w:pPr>
        <w:ind w:right="900"/>
        <w:contextualSpacing/>
        <w:rPr>
          <w:rFonts w:asciiTheme="minorHAnsi" w:hAnsiTheme="minorHAnsi" w:cstheme="minorHAnsi"/>
          <w:i/>
          <w:iCs/>
          <w:color w:val="000000" w:themeColor="text1"/>
          <w:shd w:val="clear" w:color="auto" w:fill="F7F8FA"/>
        </w:rPr>
      </w:pPr>
    </w:p>
    <w:p w14:paraId="31ED2465" w14:textId="77777777" w:rsidR="00E466CD" w:rsidRPr="00E466CD" w:rsidRDefault="00E466CD" w:rsidP="00E466CD">
      <w:pPr>
        <w:ind w:right="900"/>
        <w:contextualSpacing/>
        <w:rPr>
          <w:rFonts w:asciiTheme="minorHAnsi" w:hAnsiTheme="minorHAnsi" w:cstheme="minorHAnsi"/>
          <w:i/>
          <w:iCs/>
          <w:color w:val="000000" w:themeColor="text1"/>
          <w:shd w:val="clear" w:color="auto" w:fill="F7F8FA"/>
        </w:rPr>
      </w:pPr>
    </w:p>
    <w:p w14:paraId="2E63CBF1" w14:textId="476B8013" w:rsidR="00D33353" w:rsidRPr="00E466CD" w:rsidRDefault="00061204" w:rsidP="009F3A38">
      <w:pPr>
        <w:pStyle w:val="NoSpacing"/>
        <w:ind w:left="2430"/>
        <w:contextualSpacing/>
        <w:jc w:val="both"/>
        <w:rPr>
          <w:rFonts w:cstheme="minorHAnsi"/>
          <w:i/>
          <w:iCs/>
        </w:rPr>
      </w:pPr>
      <w:r>
        <w:rPr>
          <w:rFonts w:cstheme="minorHAnsi"/>
          <w:i/>
          <w:iCs/>
          <w:color w:val="000000" w:themeColor="text1"/>
          <w:shd w:val="clear" w:color="auto" w:fill="F7F8FA"/>
        </w:rPr>
        <w:t xml:space="preserve">Do not have the time to attend and </w:t>
      </w:r>
      <w:r w:rsidR="00D33353" w:rsidRPr="00E466CD">
        <w:rPr>
          <w:rFonts w:cstheme="minorHAnsi"/>
          <w:i/>
          <w:iCs/>
          <w:color w:val="000000" w:themeColor="text1"/>
          <w:shd w:val="clear" w:color="auto" w:fill="F7F8FA"/>
        </w:rPr>
        <w:t>p</w:t>
      </w:r>
      <w:r w:rsidR="00D33353" w:rsidRPr="00E466CD">
        <w:rPr>
          <w:rFonts w:cstheme="minorHAnsi"/>
          <w:i/>
          <w:iCs/>
        </w:rPr>
        <w:t xml:space="preserve">articipate. “We can give them an easy way out.” By law, the SRC is to seek opportunities to “partner” with other state, local and non-profits who support Employment strategies for people with disabilities. In the last meeting we acknowledged the need for developing strategies to coordinate with other councils/organizations. </w:t>
      </w:r>
      <w:proofErr w:type="gramStart"/>
      <w:r w:rsidR="00D33353" w:rsidRPr="00E466CD">
        <w:rPr>
          <w:rFonts w:cstheme="minorHAnsi"/>
          <w:i/>
          <w:iCs/>
        </w:rPr>
        <w:t>Let’s</w:t>
      </w:r>
      <w:proofErr w:type="gramEnd"/>
      <w:r w:rsidR="00D33353" w:rsidRPr="00E466CD">
        <w:rPr>
          <w:rFonts w:cstheme="minorHAnsi"/>
          <w:i/>
          <w:iCs/>
        </w:rPr>
        <w:t xml:space="preserve"> continue to look for ways to coordinate with others, e.g., identifying who the others are; perhaps developing communication about what we offer and ways we could partner, etc. </w:t>
      </w:r>
    </w:p>
    <w:p w14:paraId="4593B857" w14:textId="77777777" w:rsidR="00D33353" w:rsidRPr="00E466CD" w:rsidRDefault="00D33353" w:rsidP="009F3A38">
      <w:pPr>
        <w:pStyle w:val="ListParagraph"/>
        <w:numPr>
          <w:ilvl w:val="0"/>
          <w:numId w:val="79"/>
        </w:numPr>
        <w:ind w:left="2430"/>
        <w:rPr>
          <w:rFonts w:asciiTheme="minorHAnsi" w:hAnsiTheme="minorHAnsi" w:cstheme="minorHAnsi"/>
          <w:i/>
          <w:iCs/>
        </w:rPr>
      </w:pPr>
      <w:r w:rsidRPr="00E466CD">
        <w:rPr>
          <w:rFonts w:asciiTheme="minorHAnsi" w:hAnsiTheme="minorHAnsi" w:cstheme="minorHAnsi"/>
          <w:i/>
          <w:iCs/>
        </w:rPr>
        <w:t xml:space="preserve">As stated, consider creating a Microsoft Teams group for the SRC to upload all documents and updates for easy access and better accessible to easy find documents. Will be speaking with Director about inviting SRC members to a Job Extravaganza in near future. There are some Pre-ETS/counselor concerns within the Hancock County taking longer for authorizations to come through if any. Copiah and Forrest Counties, there are no issues so </w:t>
      </w:r>
      <w:proofErr w:type="gramStart"/>
      <w:r w:rsidRPr="00E466CD">
        <w:rPr>
          <w:rFonts w:asciiTheme="minorHAnsi" w:hAnsiTheme="minorHAnsi" w:cstheme="minorHAnsi"/>
          <w:i/>
          <w:iCs/>
        </w:rPr>
        <w:t>shouldn’t</w:t>
      </w:r>
      <w:proofErr w:type="gramEnd"/>
      <w:r w:rsidRPr="00E466CD">
        <w:rPr>
          <w:rFonts w:asciiTheme="minorHAnsi" w:hAnsiTheme="minorHAnsi" w:cstheme="minorHAnsi"/>
          <w:i/>
          <w:iCs/>
        </w:rPr>
        <w:t xml:space="preserve"> be that different from both locations. </w:t>
      </w:r>
    </w:p>
    <w:p w14:paraId="4F13A8A3" w14:textId="77777777" w:rsidR="00D33353" w:rsidRPr="00E466CD" w:rsidRDefault="00D33353" w:rsidP="009F3A38">
      <w:pPr>
        <w:pStyle w:val="ListParagraph"/>
        <w:numPr>
          <w:ilvl w:val="0"/>
          <w:numId w:val="77"/>
        </w:numPr>
        <w:ind w:left="2430"/>
        <w:rPr>
          <w:rFonts w:asciiTheme="minorHAnsi" w:hAnsiTheme="minorHAnsi" w:cstheme="minorHAnsi"/>
          <w:i/>
          <w:iCs/>
        </w:rPr>
      </w:pPr>
      <w:r w:rsidRPr="00E466CD">
        <w:rPr>
          <w:rFonts w:asciiTheme="minorHAnsi" w:hAnsiTheme="minorHAnsi" w:cstheme="minorHAnsi"/>
          <w:i/>
          <w:iCs/>
        </w:rPr>
        <w:t>Quality of service(s) over quantity served should be a major focus. Oftentimes, quality of services from the referral forward, needs to be improved agency-wide. As an employee of MDRS, pride should be in providing quality and effective customer service. Belief in going over and beyond to help a consumer should be propagated.</w:t>
      </w:r>
    </w:p>
    <w:p w14:paraId="4039568C" w14:textId="77777777" w:rsidR="00D33353" w:rsidRPr="00E466CD" w:rsidRDefault="00D33353" w:rsidP="009F3A38">
      <w:pPr>
        <w:pStyle w:val="ListParagraph"/>
        <w:numPr>
          <w:ilvl w:val="0"/>
          <w:numId w:val="77"/>
        </w:numPr>
        <w:ind w:left="2430"/>
        <w:rPr>
          <w:rFonts w:asciiTheme="minorHAnsi" w:hAnsiTheme="minorHAnsi" w:cstheme="minorHAnsi"/>
          <w:i/>
          <w:iCs/>
        </w:rPr>
      </w:pPr>
      <w:r w:rsidRPr="00E466CD">
        <w:rPr>
          <w:rFonts w:asciiTheme="minorHAnsi" w:hAnsiTheme="minorHAnsi" w:cstheme="minorHAnsi"/>
          <w:i/>
          <w:iCs/>
        </w:rPr>
        <w:t>Our Bylaws, and the Law and Regulations charge us with “after consulting with the State Workforce Development Board”… advise VR and VRB on a number of functions; but also coordinate with the activities of other councils to avoid duplication of efforts. While one of our SRC members is a member of the SWIB, it would be good to hear quarterly from first, Accelerate MS, and then quarterly from other members of the State's Workforce system, to gain the comprehensive knowledge necessary to best carry out the SRC advisory role.</w:t>
      </w:r>
    </w:p>
    <w:p w14:paraId="72BA10D3" w14:textId="512E5786" w:rsidR="00D33353" w:rsidRPr="00E466CD" w:rsidRDefault="00D33353" w:rsidP="009F3A38">
      <w:pPr>
        <w:pStyle w:val="ListParagraph"/>
        <w:numPr>
          <w:ilvl w:val="0"/>
          <w:numId w:val="77"/>
        </w:numPr>
        <w:ind w:left="2430"/>
        <w:rPr>
          <w:rFonts w:asciiTheme="minorHAnsi" w:hAnsiTheme="minorHAnsi" w:cstheme="minorHAnsi"/>
          <w:i/>
          <w:iCs/>
        </w:rPr>
      </w:pPr>
      <w:r w:rsidRPr="00E466CD">
        <w:rPr>
          <w:rFonts w:asciiTheme="minorHAnsi" w:hAnsiTheme="minorHAnsi" w:cstheme="minorHAnsi"/>
          <w:i/>
          <w:iCs/>
        </w:rPr>
        <w:t>There were discussions on making some satisfaction surveys more individualized. That will be pursued</w:t>
      </w:r>
    </w:p>
    <w:p w14:paraId="672451EE" w14:textId="77777777" w:rsidR="00D33353" w:rsidRPr="00E466CD" w:rsidRDefault="00D33353" w:rsidP="009F3A38">
      <w:pPr>
        <w:pStyle w:val="ListParagraph"/>
        <w:numPr>
          <w:ilvl w:val="0"/>
          <w:numId w:val="77"/>
        </w:numPr>
        <w:ind w:left="2430"/>
        <w:rPr>
          <w:rFonts w:asciiTheme="minorHAnsi" w:hAnsiTheme="minorHAnsi" w:cstheme="minorHAnsi"/>
          <w:i/>
          <w:iCs/>
        </w:rPr>
      </w:pPr>
      <w:r w:rsidRPr="00E466CD">
        <w:rPr>
          <w:rFonts w:asciiTheme="minorHAnsi" w:hAnsiTheme="minorHAnsi" w:cstheme="minorHAnsi"/>
          <w:i/>
          <w:iCs/>
        </w:rPr>
        <w:t>No comment</w:t>
      </w:r>
    </w:p>
    <w:p w14:paraId="77680B39" w14:textId="77777777" w:rsidR="00D33353" w:rsidRPr="00E466CD" w:rsidRDefault="00D33353" w:rsidP="009F3A38">
      <w:pPr>
        <w:pStyle w:val="NoSpacing"/>
        <w:ind w:left="1980" w:hanging="540"/>
        <w:contextualSpacing/>
        <w:jc w:val="both"/>
        <w:rPr>
          <w:rFonts w:cstheme="minorHAnsi"/>
          <w:i/>
          <w:iCs/>
          <w:color w:val="000000" w:themeColor="text1"/>
          <w:shd w:val="clear" w:color="auto" w:fill="F7F8FA"/>
        </w:rPr>
      </w:pPr>
    </w:p>
    <w:p w14:paraId="6D837BE5" w14:textId="77777777" w:rsidR="00D33353" w:rsidRPr="00E466CD" w:rsidRDefault="00D33353" w:rsidP="00E466CD">
      <w:pPr>
        <w:pStyle w:val="NoSpacing"/>
        <w:ind w:left="1980" w:right="900" w:hanging="540"/>
        <w:contextualSpacing/>
        <w:jc w:val="both"/>
        <w:rPr>
          <w:rFonts w:cstheme="minorHAnsi"/>
          <w:b/>
          <w:bCs/>
          <w:i/>
          <w:iCs/>
          <w:color w:val="000000" w:themeColor="text1"/>
          <w:u w:val="single"/>
        </w:rPr>
      </w:pPr>
      <w:r w:rsidRPr="00E466CD">
        <w:rPr>
          <w:rFonts w:cstheme="minorHAnsi"/>
          <w:b/>
          <w:bCs/>
          <w:i/>
          <w:iCs/>
          <w:color w:val="000000" w:themeColor="text1"/>
          <w:u w:val="single"/>
        </w:rPr>
        <w:t>Presentation of Information on Policy</w:t>
      </w:r>
    </w:p>
    <w:p w14:paraId="6834F980" w14:textId="4033FAF6" w:rsidR="00D33353" w:rsidRPr="00E466CD" w:rsidRDefault="00D33353" w:rsidP="009F3A38">
      <w:pPr>
        <w:pStyle w:val="NoSpacing"/>
        <w:ind w:left="1980" w:hanging="540"/>
        <w:rPr>
          <w:rFonts w:cstheme="minorHAnsi"/>
          <w:b/>
          <w:bCs/>
          <w:color w:val="000000" w:themeColor="text1"/>
        </w:rPr>
      </w:pPr>
      <w:r w:rsidRPr="00E466CD">
        <w:rPr>
          <w:rFonts w:cstheme="minorHAnsi"/>
          <w:b/>
          <w:bCs/>
          <w:color w:val="000000" w:themeColor="text1"/>
        </w:rPr>
        <w:t xml:space="preserve">Q4: </w:t>
      </w:r>
      <w:r w:rsidR="00E466CD">
        <w:rPr>
          <w:rFonts w:cstheme="minorHAnsi"/>
          <w:b/>
          <w:bCs/>
          <w:color w:val="000000" w:themeColor="text1"/>
        </w:rPr>
        <w:t xml:space="preserve">   </w:t>
      </w:r>
      <w:r w:rsidRPr="00E466CD">
        <w:rPr>
          <w:rFonts w:cstheme="minorHAnsi"/>
          <w:b/>
          <w:bCs/>
          <w:color w:val="000000" w:themeColor="text1"/>
        </w:rPr>
        <w:t>What further input do you have for the establishment of the Community Rehabilitation Program (CRP) for the blind?</w:t>
      </w:r>
    </w:p>
    <w:p w14:paraId="53548056" w14:textId="77777777" w:rsidR="00D33353" w:rsidRPr="00E466CD" w:rsidRDefault="00D33353" w:rsidP="009F3A38">
      <w:pPr>
        <w:pStyle w:val="NoSpacing"/>
        <w:numPr>
          <w:ilvl w:val="0"/>
          <w:numId w:val="60"/>
        </w:numPr>
        <w:ind w:left="2430"/>
        <w:contextualSpacing/>
        <w:jc w:val="both"/>
        <w:rPr>
          <w:rFonts w:cstheme="minorHAnsi"/>
          <w:i/>
          <w:iCs/>
          <w:color w:val="000000" w:themeColor="text1"/>
        </w:rPr>
      </w:pPr>
      <w:r w:rsidRPr="00E466CD">
        <w:rPr>
          <w:rFonts w:cstheme="minorHAnsi"/>
          <w:i/>
          <w:iCs/>
          <w:color w:val="000000" w:themeColor="text1"/>
        </w:rPr>
        <w:t>N/A</w:t>
      </w:r>
    </w:p>
    <w:p w14:paraId="6BCC3F1A" w14:textId="77777777" w:rsidR="00D33353" w:rsidRPr="00E466CD" w:rsidRDefault="00D33353" w:rsidP="009F3A38">
      <w:pPr>
        <w:pStyle w:val="NoSpacing"/>
        <w:numPr>
          <w:ilvl w:val="0"/>
          <w:numId w:val="60"/>
        </w:numPr>
        <w:ind w:left="2430"/>
        <w:contextualSpacing/>
        <w:jc w:val="both"/>
        <w:rPr>
          <w:rFonts w:cstheme="minorHAnsi"/>
          <w:i/>
          <w:iCs/>
          <w:color w:val="000000" w:themeColor="text1"/>
        </w:rPr>
      </w:pPr>
      <w:r w:rsidRPr="00E466CD">
        <w:rPr>
          <w:rFonts w:cstheme="minorHAnsi"/>
          <w:i/>
          <w:iCs/>
          <w:color w:val="000000" w:themeColor="text1"/>
        </w:rPr>
        <w:t>None at this time</w:t>
      </w:r>
    </w:p>
    <w:p w14:paraId="159DBCD0" w14:textId="77777777" w:rsidR="00D33353" w:rsidRPr="00E466CD" w:rsidRDefault="00D33353" w:rsidP="009F3A38">
      <w:pPr>
        <w:pStyle w:val="NoSpacing"/>
        <w:numPr>
          <w:ilvl w:val="0"/>
          <w:numId w:val="60"/>
        </w:numPr>
        <w:ind w:left="2430"/>
        <w:contextualSpacing/>
        <w:jc w:val="both"/>
        <w:rPr>
          <w:rFonts w:cstheme="minorHAnsi"/>
          <w:i/>
          <w:iCs/>
          <w:color w:val="000000" w:themeColor="text1"/>
        </w:rPr>
      </w:pPr>
      <w:r w:rsidRPr="00E466CD">
        <w:rPr>
          <w:rFonts w:cstheme="minorHAnsi"/>
          <w:i/>
          <w:iCs/>
          <w:color w:val="000000" w:themeColor="text1"/>
        </w:rPr>
        <w:t>I look forward to the word getting out and more people signing up for the excellent services. I appreciated the staff doing the presentation. It will take time, but the word will get out how valuable this service is. Keep up the good work!</w:t>
      </w:r>
    </w:p>
    <w:p w14:paraId="5F612E7C" w14:textId="77777777" w:rsidR="00D33353" w:rsidRPr="00E466CD" w:rsidRDefault="00D33353" w:rsidP="009F3A38">
      <w:pPr>
        <w:pStyle w:val="NoSpacing"/>
        <w:numPr>
          <w:ilvl w:val="0"/>
          <w:numId w:val="60"/>
        </w:numPr>
        <w:ind w:left="2430"/>
        <w:contextualSpacing/>
        <w:jc w:val="both"/>
        <w:rPr>
          <w:rFonts w:cstheme="minorHAnsi"/>
          <w:i/>
          <w:iCs/>
          <w:color w:val="000000" w:themeColor="text1"/>
        </w:rPr>
      </w:pPr>
      <w:r w:rsidRPr="00E466CD">
        <w:rPr>
          <w:rFonts w:cstheme="minorHAnsi"/>
          <w:i/>
          <w:iCs/>
          <w:color w:val="000000" w:themeColor="text1"/>
        </w:rPr>
        <w:t>The VRB is doing a great job. Great developments at the training site on the coast.</w:t>
      </w:r>
    </w:p>
    <w:p w14:paraId="2E412A5B" w14:textId="77777777" w:rsidR="00D33353" w:rsidRPr="00E466CD" w:rsidRDefault="00D33353" w:rsidP="009F3A38">
      <w:pPr>
        <w:pStyle w:val="NoSpacing"/>
        <w:numPr>
          <w:ilvl w:val="0"/>
          <w:numId w:val="60"/>
        </w:numPr>
        <w:ind w:left="2430"/>
        <w:contextualSpacing/>
        <w:jc w:val="both"/>
        <w:rPr>
          <w:rFonts w:cstheme="minorHAnsi"/>
          <w:i/>
          <w:iCs/>
          <w:color w:val="000000" w:themeColor="text1"/>
        </w:rPr>
      </w:pPr>
      <w:r w:rsidRPr="00E466CD">
        <w:rPr>
          <w:rFonts w:cstheme="minorHAnsi"/>
          <w:i/>
          <w:iCs/>
          <w:color w:val="000000" w:themeColor="text1"/>
        </w:rPr>
        <w:t>No comment</w:t>
      </w:r>
    </w:p>
    <w:p w14:paraId="0D6B2FAA" w14:textId="77777777" w:rsidR="00D33353" w:rsidRPr="00E466CD" w:rsidRDefault="00D33353" w:rsidP="009F3A38">
      <w:pPr>
        <w:pStyle w:val="NoSpacing"/>
        <w:ind w:left="2340"/>
        <w:contextualSpacing/>
        <w:jc w:val="both"/>
        <w:rPr>
          <w:rFonts w:cstheme="minorHAnsi"/>
          <w:i/>
          <w:iCs/>
          <w:color w:val="000000" w:themeColor="text1"/>
        </w:rPr>
      </w:pPr>
    </w:p>
    <w:p w14:paraId="2F357E67" w14:textId="77777777" w:rsidR="00B35DD6" w:rsidRPr="00E466CD" w:rsidRDefault="00B35DD6" w:rsidP="00E466CD">
      <w:pPr>
        <w:pStyle w:val="NoSpacing"/>
        <w:ind w:left="2340" w:right="907"/>
        <w:contextualSpacing/>
        <w:jc w:val="both"/>
        <w:rPr>
          <w:rFonts w:cstheme="minorHAnsi"/>
          <w:i/>
          <w:iCs/>
          <w:color w:val="000000" w:themeColor="text1"/>
        </w:rPr>
      </w:pPr>
    </w:p>
    <w:p w14:paraId="321EA306" w14:textId="77777777" w:rsidR="00E37B3F" w:rsidRDefault="00E37B3F" w:rsidP="00E466CD">
      <w:pPr>
        <w:pStyle w:val="BodyText"/>
        <w:tabs>
          <w:tab w:val="left" w:pos="1170"/>
        </w:tabs>
        <w:ind w:left="1080" w:right="907"/>
        <w:contextualSpacing/>
        <w:rPr>
          <w:rFonts w:ascii="Britannic Bold" w:hAnsi="Britannic Bold"/>
          <w:i/>
          <w:iCs/>
          <w:color w:val="000000" w:themeColor="text1"/>
          <w:sz w:val="28"/>
          <w:szCs w:val="28"/>
          <w:u w:val="single"/>
        </w:rPr>
      </w:pPr>
    </w:p>
    <w:p w14:paraId="0FF400DA" w14:textId="77777777" w:rsidR="00E37B3F" w:rsidRDefault="00E37B3F" w:rsidP="00E466CD">
      <w:pPr>
        <w:pStyle w:val="BodyText"/>
        <w:tabs>
          <w:tab w:val="left" w:pos="1170"/>
        </w:tabs>
        <w:ind w:left="1080" w:right="907"/>
        <w:contextualSpacing/>
        <w:rPr>
          <w:rFonts w:ascii="Britannic Bold" w:hAnsi="Britannic Bold"/>
          <w:i/>
          <w:iCs/>
          <w:color w:val="000000" w:themeColor="text1"/>
          <w:sz w:val="28"/>
          <w:szCs w:val="28"/>
          <w:u w:val="single"/>
        </w:rPr>
      </w:pPr>
    </w:p>
    <w:p w14:paraId="630128F2"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36E1D637"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0D21C6E6"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755ECCE7"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61C2ACB3"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2FA90822"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4904BCE5"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14106B55"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71310CD4" w14:textId="77777777" w:rsidR="00E37B3F" w:rsidRDefault="00E37B3F" w:rsidP="00BD5218">
      <w:pPr>
        <w:pStyle w:val="BodyText"/>
        <w:tabs>
          <w:tab w:val="left" w:pos="1170"/>
        </w:tabs>
        <w:ind w:left="1080" w:right="900"/>
        <w:rPr>
          <w:rFonts w:ascii="Britannic Bold" w:hAnsi="Britannic Bold"/>
          <w:i/>
          <w:iCs/>
          <w:color w:val="000000" w:themeColor="text1"/>
          <w:sz w:val="28"/>
          <w:szCs w:val="28"/>
          <w:u w:val="single"/>
        </w:rPr>
      </w:pPr>
    </w:p>
    <w:p w14:paraId="0B120EA1" w14:textId="66649A88" w:rsidR="00BA1DCE" w:rsidRDefault="00BA1DCE" w:rsidP="00BA1DCE">
      <w:pPr>
        <w:pStyle w:val="BodyText"/>
        <w:tabs>
          <w:tab w:val="left" w:pos="1170"/>
        </w:tabs>
        <w:ind w:right="900"/>
        <w:rPr>
          <w:rFonts w:ascii="Britannic Bold" w:hAnsi="Britannic Bold"/>
          <w:i/>
          <w:iCs/>
          <w:color w:val="000000" w:themeColor="text1"/>
          <w:sz w:val="28"/>
          <w:szCs w:val="28"/>
          <w:u w:val="single"/>
        </w:rPr>
      </w:pPr>
    </w:p>
    <w:p w14:paraId="76267538" w14:textId="77777777" w:rsidR="00BA1DCE" w:rsidRDefault="00BA1DCE" w:rsidP="00BA1DCE">
      <w:pPr>
        <w:pStyle w:val="BodyText"/>
        <w:tabs>
          <w:tab w:val="left" w:pos="1170"/>
        </w:tabs>
        <w:ind w:right="900"/>
        <w:rPr>
          <w:rFonts w:ascii="Britannic Bold" w:hAnsi="Britannic Bold"/>
          <w:i/>
          <w:iCs/>
          <w:color w:val="000000" w:themeColor="text1"/>
          <w:sz w:val="28"/>
          <w:szCs w:val="28"/>
          <w:u w:val="single"/>
        </w:rPr>
      </w:pPr>
    </w:p>
    <w:p w14:paraId="52D4CCF9" w14:textId="54F25EF0" w:rsidR="00814052" w:rsidRDefault="00814052" w:rsidP="00E37B3F">
      <w:pPr>
        <w:pStyle w:val="BodyText"/>
        <w:tabs>
          <w:tab w:val="left" w:pos="1080"/>
          <w:tab w:val="left" w:pos="1170"/>
        </w:tabs>
        <w:ind w:left="1080" w:right="450" w:hanging="90"/>
        <w:rPr>
          <w:rFonts w:asciiTheme="minorHAnsi" w:hAnsiTheme="minorHAnsi" w:cstheme="minorHAnsi"/>
          <w:b/>
          <w:bCs/>
          <w:color w:val="000000" w:themeColor="text1"/>
          <w:sz w:val="24"/>
          <w:szCs w:val="24"/>
        </w:rPr>
      </w:pPr>
      <w:r w:rsidRPr="00D0158A">
        <w:rPr>
          <w:rFonts w:asciiTheme="minorHAnsi" w:hAnsiTheme="minorHAnsi" w:cstheme="minorHAnsi"/>
          <w:noProof/>
          <w:color w:val="000000" w:themeColor="text1"/>
          <w:sz w:val="24"/>
          <w:szCs w:val="24"/>
        </w:rPr>
        <mc:AlternateContent>
          <mc:Choice Requires="wpg">
            <w:drawing>
              <wp:anchor distT="0" distB="0" distL="0" distR="0" simplePos="0" relativeHeight="487607296" behindDoc="1" locked="0" layoutInCell="1" allowOverlap="1" wp14:anchorId="21EC965F" wp14:editId="36F04604">
                <wp:simplePos x="0" y="0"/>
                <wp:positionH relativeFrom="page">
                  <wp:posOffset>565150</wp:posOffset>
                </wp:positionH>
                <wp:positionV relativeFrom="paragraph">
                  <wp:posOffset>303530</wp:posOffset>
                </wp:positionV>
                <wp:extent cx="6574790" cy="494665"/>
                <wp:effectExtent l="0" t="0" r="0" b="635"/>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4790" cy="494665"/>
                          <a:chOff x="-63500" y="-876301"/>
                          <a:chExt cx="6635750" cy="495300"/>
                        </a:xfrm>
                      </wpg:grpSpPr>
                      <wps:wsp>
                        <wps:cNvPr id="123" name="Graphic 123"/>
                        <wps:cNvSpPr/>
                        <wps:spPr>
                          <a:xfrm>
                            <a:off x="-63500" y="-876301"/>
                            <a:ext cx="6635750" cy="481965"/>
                          </a:xfrm>
                          <a:custGeom>
                            <a:avLst/>
                            <a:gdLst/>
                            <a:ahLst/>
                            <a:cxnLst/>
                            <a:rect l="l" t="t" r="r" b="b"/>
                            <a:pathLst>
                              <a:path w="6635750" h="481965">
                                <a:moveTo>
                                  <a:pt x="6635509" y="6134"/>
                                </a:moveTo>
                                <a:lnTo>
                                  <a:pt x="6629400" y="6134"/>
                                </a:lnTo>
                                <a:lnTo>
                                  <a:pt x="6629387" y="0"/>
                                </a:lnTo>
                                <a:lnTo>
                                  <a:pt x="6108" y="0"/>
                                </a:lnTo>
                                <a:lnTo>
                                  <a:pt x="0" y="0"/>
                                </a:lnTo>
                                <a:lnTo>
                                  <a:pt x="0" y="6108"/>
                                </a:lnTo>
                                <a:lnTo>
                                  <a:pt x="6096" y="6108"/>
                                </a:lnTo>
                                <a:lnTo>
                                  <a:pt x="0" y="6134"/>
                                </a:lnTo>
                                <a:lnTo>
                                  <a:pt x="0" y="475488"/>
                                </a:lnTo>
                                <a:lnTo>
                                  <a:pt x="0" y="481596"/>
                                </a:lnTo>
                                <a:lnTo>
                                  <a:pt x="6096" y="481596"/>
                                </a:lnTo>
                                <a:lnTo>
                                  <a:pt x="6629387" y="481596"/>
                                </a:lnTo>
                                <a:lnTo>
                                  <a:pt x="6629387" y="475500"/>
                                </a:lnTo>
                                <a:lnTo>
                                  <a:pt x="6629400" y="481596"/>
                                </a:lnTo>
                                <a:lnTo>
                                  <a:pt x="6635509" y="481596"/>
                                </a:lnTo>
                                <a:lnTo>
                                  <a:pt x="6635509" y="475500"/>
                                </a:lnTo>
                                <a:lnTo>
                                  <a:pt x="6635509" y="6134"/>
                                </a:lnTo>
                                <a:close/>
                              </a:path>
                              <a:path w="6635750" h="481965">
                                <a:moveTo>
                                  <a:pt x="6635509" y="0"/>
                                </a:moveTo>
                                <a:lnTo>
                                  <a:pt x="6629400" y="0"/>
                                </a:lnTo>
                                <a:lnTo>
                                  <a:pt x="6629400" y="6108"/>
                                </a:lnTo>
                                <a:lnTo>
                                  <a:pt x="6635509" y="6108"/>
                                </a:lnTo>
                                <a:lnTo>
                                  <a:pt x="6635509" y="0"/>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0" y="-876301"/>
                            <a:ext cx="6572250" cy="495300"/>
                          </a:xfrm>
                          <a:prstGeom prst="rect">
                            <a:avLst/>
                          </a:prstGeom>
                        </wps:spPr>
                        <wps:txbx>
                          <w:txbxContent>
                            <w:p w14:paraId="614821D1" w14:textId="77777777" w:rsidR="00814052" w:rsidRDefault="00814052" w:rsidP="00814052">
                              <w:pPr>
                                <w:spacing w:before="12" w:line="259" w:lineRule="auto"/>
                                <w:rPr>
                                  <w:rFonts w:ascii="Britannic Bold" w:hAnsi="Britannic Bold"/>
                                  <w:bCs/>
                                  <w:iCs/>
                                  <w:color w:val="FFFFFF"/>
                                  <w:sz w:val="28"/>
                                  <w:szCs w:val="28"/>
                                </w:rPr>
                              </w:pPr>
                              <w:bookmarkStart w:id="53" w:name="Additional_State_Rehabilitation_Council_"/>
                              <w:bookmarkEnd w:id="53"/>
                              <w:r>
                                <w:rPr>
                                  <w:rFonts w:ascii="Britannic Bold" w:hAnsi="Britannic Bold"/>
                                  <w:bCs/>
                                  <w:iCs/>
                                  <w:color w:val="FFFFFF"/>
                                  <w:sz w:val="28"/>
                                  <w:szCs w:val="28"/>
                                </w:rPr>
                                <w:t xml:space="preserve">  </w:t>
                              </w:r>
                              <w:r w:rsidR="00356F18" w:rsidRPr="00E149DA">
                                <w:rPr>
                                  <w:rFonts w:ascii="Britannic Bold" w:hAnsi="Britannic Bold"/>
                                  <w:bCs/>
                                  <w:iCs/>
                                  <w:color w:val="FFFFFF"/>
                                  <w:sz w:val="28"/>
                                  <w:szCs w:val="28"/>
                                </w:rPr>
                                <w:t>Additional</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State</w:t>
                              </w:r>
                              <w:r w:rsidR="00356F18" w:rsidRPr="00E149DA">
                                <w:rPr>
                                  <w:rFonts w:ascii="Britannic Bold" w:hAnsi="Britannic Bold"/>
                                  <w:bCs/>
                                  <w:iCs/>
                                  <w:color w:val="FFFFFF"/>
                                  <w:spacing w:val="-4"/>
                                  <w:sz w:val="28"/>
                                  <w:szCs w:val="28"/>
                                </w:rPr>
                                <w:t xml:space="preserve"> </w:t>
                              </w:r>
                              <w:r w:rsidR="00356F18" w:rsidRPr="00E149DA">
                                <w:rPr>
                                  <w:rFonts w:ascii="Britannic Bold" w:hAnsi="Britannic Bold"/>
                                  <w:bCs/>
                                  <w:iCs/>
                                  <w:color w:val="FFFFFF"/>
                                  <w:sz w:val="28"/>
                                  <w:szCs w:val="28"/>
                                </w:rPr>
                                <w:t>Rehabilitation</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Council</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Member</w:t>
                              </w:r>
                              <w:r w:rsidR="00356F18" w:rsidRPr="00E149DA">
                                <w:rPr>
                                  <w:rFonts w:ascii="Britannic Bold" w:hAnsi="Britannic Bold"/>
                                  <w:bCs/>
                                  <w:iCs/>
                                  <w:color w:val="FFFFFF"/>
                                  <w:spacing w:val="-6"/>
                                  <w:sz w:val="28"/>
                                  <w:szCs w:val="28"/>
                                </w:rPr>
                                <w:t xml:space="preserve"> </w:t>
                              </w:r>
                              <w:r w:rsidR="00356F18" w:rsidRPr="00E149DA">
                                <w:rPr>
                                  <w:rFonts w:ascii="Britannic Bold" w:hAnsi="Britannic Bold"/>
                                  <w:bCs/>
                                  <w:iCs/>
                                  <w:color w:val="FFFFFF"/>
                                  <w:sz w:val="28"/>
                                  <w:szCs w:val="28"/>
                                </w:rPr>
                                <w:t>Activities</w:t>
                              </w:r>
                              <w:r w:rsidR="00356F18" w:rsidRPr="00E149DA">
                                <w:rPr>
                                  <w:rFonts w:ascii="Britannic Bold" w:hAnsi="Britannic Bold"/>
                                  <w:bCs/>
                                  <w:iCs/>
                                  <w:color w:val="FFFFFF"/>
                                  <w:spacing w:val="-6"/>
                                  <w:sz w:val="28"/>
                                  <w:szCs w:val="28"/>
                                </w:rPr>
                                <w:t xml:space="preserve"> </w:t>
                              </w:r>
                              <w:r w:rsidR="00356F18" w:rsidRPr="00E149DA">
                                <w:rPr>
                                  <w:rFonts w:ascii="Britannic Bold" w:hAnsi="Britannic Bold"/>
                                  <w:bCs/>
                                  <w:iCs/>
                                  <w:color w:val="FFFFFF"/>
                                  <w:sz w:val="28"/>
                                  <w:szCs w:val="28"/>
                                </w:rPr>
                                <w:t>in</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Partnership</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with</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 xml:space="preserve">the </w:t>
                              </w:r>
                              <w:bookmarkStart w:id="54" w:name="Offices_of_Vocational_Rehabilitation_and"/>
                              <w:bookmarkEnd w:id="54"/>
                              <w:r>
                                <w:rPr>
                                  <w:rFonts w:ascii="Britannic Bold" w:hAnsi="Britannic Bold"/>
                                  <w:bCs/>
                                  <w:iCs/>
                                  <w:color w:val="FFFFFF"/>
                                  <w:sz w:val="28"/>
                                  <w:szCs w:val="28"/>
                                </w:rPr>
                                <w:t xml:space="preserve">  </w:t>
                              </w:r>
                            </w:p>
                            <w:p w14:paraId="64885DA8" w14:textId="498579A7" w:rsidR="00013B11" w:rsidRPr="00E149DA" w:rsidRDefault="00814052" w:rsidP="00814052">
                              <w:pPr>
                                <w:spacing w:before="12" w:line="259" w:lineRule="auto"/>
                                <w:rPr>
                                  <w:rFonts w:ascii="Britannic Bold" w:hAnsi="Britannic Bold"/>
                                  <w:bCs/>
                                  <w:iCs/>
                                  <w:sz w:val="28"/>
                                  <w:szCs w:val="28"/>
                                </w:rPr>
                              </w:pPr>
                              <w:r>
                                <w:rPr>
                                  <w:rFonts w:ascii="Britannic Bold" w:hAnsi="Britannic Bold"/>
                                  <w:bCs/>
                                  <w:iCs/>
                                  <w:color w:val="FFFFFF"/>
                                  <w:sz w:val="28"/>
                                  <w:szCs w:val="28"/>
                                </w:rPr>
                                <w:t xml:space="preserve">  </w:t>
                              </w:r>
                              <w:r w:rsidR="00356F18" w:rsidRPr="00E149DA">
                                <w:rPr>
                                  <w:rFonts w:ascii="Britannic Bold" w:hAnsi="Britannic Bold"/>
                                  <w:bCs/>
                                  <w:iCs/>
                                  <w:color w:val="FFFFFF"/>
                                  <w:sz w:val="28"/>
                                  <w:szCs w:val="28"/>
                                </w:rPr>
                                <w:t>Offices of Vocational Rehabilitation and Vocational Rehabilitation for the Blind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EC965F" id="Group 122" o:spid="_x0000_s1049" style="position:absolute;left:0;text-align:left;margin-left:44.5pt;margin-top:23.9pt;width:517.7pt;height:38.95pt;z-index:-15709184;mso-wrap-distance-left:0;mso-wrap-distance-right:0;mso-position-horizontal-relative:page;mso-width-relative:margin;mso-height-relative:margin" coordorigin="-635,-8763" coordsize="6635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">
                <v:shape id="Graphic 123" o:spid="_x0000_s1050" style="position:absolute;left:-635;top:-8763;width:66357;height:4820;visibility:visible;mso-wrap-style:square;v-text-anchor:top" coordsize="663575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" path="m6635509,6134r-6109,l6629387,,6108,,,,,6108r6096,l,6134,,475488r,6108l6096,481596r6623291,l6629387,475500r13,6096l6635509,481596r,-6096l6635509,6134xem6635509,r-6109,l6629400,6108r6109,l6635509,xe" fillcolor="black" stroked="f">
                  <v:path arrowok="t"/>
                </v:shape>
                <v:shape id="Textbox 124" o:spid="_x0000_s1051" type="#_x0000_t202" style="position:absolute;top:-8763;width:6572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14821D1" w14:textId="77777777" w:rsidR="00814052" w:rsidRDefault="00814052" w:rsidP="00814052">
                        <w:pPr>
                          <w:spacing w:before="12" w:line="259" w:lineRule="auto"/>
                          <w:rPr>
                            <w:rFonts w:ascii="Britannic Bold" w:hAnsi="Britannic Bold"/>
                            <w:bCs/>
                            <w:iCs/>
                            <w:color w:val="FFFFFF"/>
                            <w:sz w:val="28"/>
                            <w:szCs w:val="28"/>
                          </w:rPr>
                        </w:pPr>
                        <w:bookmarkStart w:id="55" w:name="Additional_State_Rehabilitation_Council_"/>
                        <w:bookmarkEnd w:id="55"/>
                        <w:r>
                          <w:rPr>
                            <w:rFonts w:ascii="Britannic Bold" w:hAnsi="Britannic Bold"/>
                            <w:bCs/>
                            <w:iCs/>
                            <w:color w:val="FFFFFF"/>
                            <w:sz w:val="28"/>
                            <w:szCs w:val="28"/>
                          </w:rPr>
                          <w:t xml:space="preserve">  </w:t>
                        </w:r>
                        <w:r w:rsidR="00356F18" w:rsidRPr="00E149DA">
                          <w:rPr>
                            <w:rFonts w:ascii="Britannic Bold" w:hAnsi="Britannic Bold"/>
                            <w:bCs/>
                            <w:iCs/>
                            <w:color w:val="FFFFFF"/>
                            <w:sz w:val="28"/>
                            <w:szCs w:val="28"/>
                          </w:rPr>
                          <w:t>Additional</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State</w:t>
                        </w:r>
                        <w:r w:rsidR="00356F18" w:rsidRPr="00E149DA">
                          <w:rPr>
                            <w:rFonts w:ascii="Britannic Bold" w:hAnsi="Britannic Bold"/>
                            <w:bCs/>
                            <w:iCs/>
                            <w:color w:val="FFFFFF"/>
                            <w:spacing w:val="-4"/>
                            <w:sz w:val="28"/>
                            <w:szCs w:val="28"/>
                          </w:rPr>
                          <w:t xml:space="preserve"> </w:t>
                        </w:r>
                        <w:r w:rsidR="00356F18" w:rsidRPr="00E149DA">
                          <w:rPr>
                            <w:rFonts w:ascii="Britannic Bold" w:hAnsi="Britannic Bold"/>
                            <w:bCs/>
                            <w:iCs/>
                            <w:color w:val="FFFFFF"/>
                            <w:sz w:val="28"/>
                            <w:szCs w:val="28"/>
                          </w:rPr>
                          <w:t>Rehabilitation</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Council</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Member</w:t>
                        </w:r>
                        <w:r w:rsidR="00356F18" w:rsidRPr="00E149DA">
                          <w:rPr>
                            <w:rFonts w:ascii="Britannic Bold" w:hAnsi="Britannic Bold"/>
                            <w:bCs/>
                            <w:iCs/>
                            <w:color w:val="FFFFFF"/>
                            <w:spacing w:val="-6"/>
                            <w:sz w:val="28"/>
                            <w:szCs w:val="28"/>
                          </w:rPr>
                          <w:t xml:space="preserve"> </w:t>
                        </w:r>
                        <w:r w:rsidR="00356F18" w:rsidRPr="00E149DA">
                          <w:rPr>
                            <w:rFonts w:ascii="Britannic Bold" w:hAnsi="Britannic Bold"/>
                            <w:bCs/>
                            <w:iCs/>
                            <w:color w:val="FFFFFF"/>
                            <w:sz w:val="28"/>
                            <w:szCs w:val="28"/>
                          </w:rPr>
                          <w:t>Activities</w:t>
                        </w:r>
                        <w:r w:rsidR="00356F18" w:rsidRPr="00E149DA">
                          <w:rPr>
                            <w:rFonts w:ascii="Britannic Bold" w:hAnsi="Britannic Bold"/>
                            <w:bCs/>
                            <w:iCs/>
                            <w:color w:val="FFFFFF"/>
                            <w:spacing w:val="-6"/>
                            <w:sz w:val="28"/>
                            <w:szCs w:val="28"/>
                          </w:rPr>
                          <w:t xml:space="preserve"> </w:t>
                        </w:r>
                        <w:r w:rsidR="00356F18" w:rsidRPr="00E149DA">
                          <w:rPr>
                            <w:rFonts w:ascii="Britannic Bold" w:hAnsi="Britannic Bold"/>
                            <w:bCs/>
                            <w:iCs/>
                            <w:color w:val="FFFFFF"/>
                            <w:sz w:val="28"/>
                            <w:szCs w:val="28"/>
                          </w:rPr>
                          <w:t>in</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Partnership</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with</w:t>
                        </w:r>
                        <w:r w:rsidR="00356F18" w:rsidRPr="00E149DA">
                          <w:rPr>
                            <w:rFonts w:ascii="Britannic Bold" w:hAnsi="Britannic Bold"/>
                            <w:bCs/>
                            <w:iCs/>
                            <w:color w:val="FFFFFF"/>
                            <w:spacing w:val="-5"/>
                            <w:sz w:val="28"/>
                            <w:szCs w:val="28"/>
                          </w:rPr>
                          <w:t xml:space="preserve"> </w:t>
                        </w:r>
                        <w:r w:rsidR="00356F18" w:rsidRPr="00E149DA">
                          <w:rPr>
                            <w:rFonts w:ascii="Britannic Bold" w:hAnsi="Britannic Bold"/>
                            <w:bCs/>
                            <w:iCs/>
                            <w:color w:val="FFFFFF"/>
                            <w:sz w:val="28"/>
                            <w:szCs w:val="28"/>
                          </w:rPr>
                          <w:t xml:space="preserve">the </w:t>
                        </w:r>
                        <w:bookmarkStart w:id="56" w:name="Offices_of_Vocational_Rehabilitation_and"/>
                        <w:bookmarkEnd w:id="56"/>
                        <w:r>
                          <w:rPr>
                            <w:rFonts w:ascii="Britannic Bold" w:hAnsi="Britannic Bold"/>
                            <w:bCs/>
                            <w:iCs/>
                            <w:color w:val="FFFFFF"/>
                            <w:sz w:val="28"/>
                            <w:szCs w:val="28"/>
                          </w:rPr>
                          <w:t xml:space="preserve">  </w:t>
                        </w:r>
                      </w:p>
                      <w:p w14:paraId="64885DA8" w14:textId="498579A7" w:rsidR="00013B11" w:rsidRPr="00E149DA" w:rsidRDefault="00814052" w:rsidP="00814052">
                        <w:pPr>
                          <w:spacing w:before="12" w:line="259" w:lineRule="auto"/>
                          <w:rPr>
                            <w:rFonts w:ascii="Britannic Bold" w:hAnsi="Britannic Bold"/>
                            <w:bCs/>
                            <w:iCs/>
                            <w:sz w:val="28"/>
                            <w:szCs w:val="28"/>
                          </w:rPr>
                        </w:pPr>
                        <w:r>
                          <w:rPr>
                            <w:rFonts w:ascii="Britannic Bold" w:hAnsi="Britannic Bold"/>
                            <w:bCs/>
                            <w:iCs/>
                            <w:color w:val="FFFFFF"/>
                            <w:sz w:val="28"/>
                            <w:szCs w:val="28"/>
                          </w:rPr>
                          <w:t xml:space="preserve">  </w:t>
                        </w:r>
                        <w:r w:rsidR="00356F18" w:rsidRPr="00E149DA">
                          <w:rPr>
                            <w:rFonts w:ascii="Britannic Bold" w:hAnsi="Britannic Bold"/>
                            <w:bCs/>
                            <w:iCs/>
                            <w:color w:val="FFFFFF"/>
                            <w:sz w:val="28"/>
                            <w:szCs w:val="28"/>
                          </w:rPr>
                          <w:t>Offices of Vocational Rehabilitation and Vocational Rehabilitation for the Blind</w:t>
                        </w:r>
                      </w:p>
                    </w:txbxContent>
                  </v:textbox>
                </v:shape>
                <w10:wrap type="topAndBottom" anchorx="page"/>
              </v:group>
            </w:pict>
          </mc:Fallback>
        </mc:AlternateContent>
      </w:r>
      <w:r w:rsidR="00B35DD6" w:rsidRPr="00D0158A">
        <w:rPr>
          <w:rFonts w:ascii="Britannic Bold" w:hAnsi="Britannic Bold"/>
          <w:i/>
          <w:iCs/>
          <w:color w:val="000000" w:themeColor="text1"/>
          <w:sz w:val="28"/>
          <w:szCs w:val="28"/>
          <w:highlight w:val="lightGray"/>
          <w:u w:val="single"/>
        </w:rPr>
        <w:t xml:space="preserve">CONTINUED, </w:t>
      </w:r>
      <w:r w:rsidR="005D52AC">
        <w:rPr>
          <w:rFonts w:ascii="Britannic Bold" w:hAnsi="Britannic Bold"/>
          <w:color w:val="000000" w:themeColor="text1"/>
          <w:sz w:val="28"/>
          <w:szCs w:val="28"/>
          <w:highlight w:val="lightGray"/>
          <w:u w:val="single"/>
        </w:rPr>
        <w:t>2024</w:t>
      </w:r>
      <w:r w:rsidR="00B35DD6" w:rsidRPr="00D0158A">
        <w:rPr>
          <w:rFonts w:ascii="Britannic Bold" w:hAnsi="Britannic Bold"/>
          <w:color w:val="000000" w:themeColor="text1"/>
          <w:sz w:val="28"/>
          <w:szCs w:val="28"/>
          <w:highlight w:val="lightGray"/>
          <w:u w:val="single"/>
        </w:rPr>
        <w:t xml:space="preserve"> MISSISSIPPI - STATE REHABILITATION COUNCIL ACTIVITIES</w:t>
      </w:r>
      <w:bookmarkStart w:id="55" w:name="Office_of_Business_Development_(OBD)_-_I"/>
      <w:bookmarkStart w:id="56" w:name="Nominations_Committee_–_Ms._Meruvia_disc"/>
      <w:bookmarkStart w:id="57" w:name="__Continued,_2022_MISSISSIPPI_-_STATE_RE"/>
      <w:bookmarkStart w:id="58" w:name="and_Ms._Hall_will_be_invited_along_with_"/>
      <w:bookmarkEnd w:id="55"/>
      <w:bookmarkEnd w:id="56"/>
      <w:bookmarkEnd w:id="57"/>
      <w:bookmarkEnd w:id="58"/>
    </w:p>
    <w:p w14:paraId="44B994BE" w14:textId="77777777" w:rsidR="00814052" w:rsidRDefault="00814052" w:rsidP="00BD5218">
      <w:pPr>
        <w:pStyle w:val="BodyText"/>
        <w:spacing w:before="11"/>
        <w:ind w:left="1080" w:right="900"/>
        <w:rPr>
          <w:rFonts w:asciiTheme="minorHAnsi" w:hAnsiTheme="minorHAnsi" w:cstheme="minorHAnsi"/>
          <w:b/>
          <w:bCs/>
          <w:color w:val="000000" w:themeColor="text1"/>
          <w:sz w:val="24"/>
          <w:szCs w:val="24"/>
        </w:rPr>
      </w:pPr>
    </w:p>
    <w:p w14:paraId="1F71EA30" w14:textId="5CCB3505" w:rsidR="00924E10" w:rsidRPr="00E37B3F" w:rsidRDefault="00356F18" w:rsidP="00867881">
      <w:pPr>
        <w:pStyle w:val="BodyText"/>
        <w:ind w:left="1080" w:right="90"/>
        <w:jc w:val="both"/>
        <w:rPr>
          <w:rFonts w:asciiTheme="minorHAnsi" w:hAnsiTheme="minorHAnsi" w:cstheme="minorHAnsi"/>
          <w:color w:val="000000" w:themeColor="text1"/>
          <w:sz w:val="22"/>
          <w:szCs w:val="22"/>
        </w:rPr>
      </w:pPr>
      <w:bookmarkStart w:id="59" w:name="OVR_and_OVRB_are_advocates_of_the_State_"/>
      <w:bookmarkEnd w:id="59"/>
      <w:r w:rsidRPr="00E37B3F">
        <w:rPr>
          <w:rFonts w:asciiTheme="minorHAnsi" w:hAnsiTheme="minorHAnsi" w:cstheme="minorHAnsi"/>
          <w:b/>
          <w:bCs/>
          <w:color w:val="000000" w:themeColor="text1"/>
          <w:sz w:val="22"/>
          <w:szCs w:val="22"/>
        </w:rPr>
        <w:t>OVR and OVRB</w:t>
      </w:r>
      <w:r w:rsidRPr="00E37B3F">
        <w:rPr>
          <w:rFonts w:asciiTheme="minorHAnsi" w:hAnsiTheme="minorHAnsi" w:cstheme="minorHAnsi"/>
          <w:color w:val="000000" w:themeColor="text1"/>
          <w:sz w:val="22"/>
          <w:szCs w:val="22"/>
        </w:rPr>
        <w:t xml:space="preserve"> are advocates of the State Rehabilitation Council’s mission and assist the SRC with its responsibilities.</w:t>
      </w:r>
      <w:r w:rsidRPr="00E37B3F">
        <w:rPr>
          <w:rFonts w:asciiTheme="minorHAnsi" w:hAnsiTheme="minorHAnsi" w:cstheme="minorHAnsi"/>
          <w:color w:val="000000" w:themeColor="text1"/>
          <w:spacing w:val="40"/>
          <w:sz w:val="22"/>
          <w:szCs w:val="22"/>
        </w:rPr>
        <w:t xml:space="preserve"> </w:t>
      </w:r>
      <w:r w:rsidRPr="00E37B3F">
        <w:rPr>
          <w:rFonts w:asciiTheme="minorHAnsi" w:hAnsiTheme="minorHAnsi" w:cstheme="minorHAnsi"/>
          <w:color w:val="000000" w:themeColor="text1"/>
          <w:sz w:val="22"/>
          <w:szCs w:val="22"/>
        </w:rPr>
        <w:t>The offices of OVR and OVRB provide liaison support as well as administrative, technical assistance, and coordination in support of the SRC’s responsibilities</w:t>
      </w:r>
      <w:r w:rsidR="00B16129" w:rsidRPr="00E37B3F">
        <w:rPr>
          <w:rFonts w:asciiTheme="minorHAnsi" w:hAnsiTheme="minorHAnsi" w:cstheme="minorHAnsi"/>
          <w:color w:val="000000" w:themeColor="text1"/>
          <w:sz w:val="22"/>
          <w:szCs w:val="22"/>
        </w:rPr>
        <w:t xml:space="preserve">. </w:t>
      </w:r>
    </w:p>
    <w:p w14:paraId="4848D017" w14:textId="77777777" w:rsidR="00924E10" w:rsidRPr="00E37B3F" w:rsidRDefault="00924E10" w:rsidP="00867881">
      <w:pPr>
        <w:pStyle w:val="BodyText"/>
        <w:ind w:left="1080" w:right="90"/>
        <w:jc w:val="both"/>
        <w:rPr>
          <w:rFonts w:asciiTheme="minorHAnsi" w:hAnsiTheme="minorHAnsi" w:cstheme="minorHAnsi"/>
          <w:color w:val="000000" w:themeColor="text1"/>
          <w:sz w:val="22"/>
          <w:szCs w:val="22"/>
        </w:rPr>
      </w:pPr>
    </w:p>
    <w:p w14:paraId="14F50FAD" w14:textId="7031F9CB" w:rsidR="00013B11" w:rsidRPr="00E37B3F" w:rsidRDefault="00356F18" w:rsidP="00867881">
      <w:pPr>
        <w:pStyle w:val="BodyText"/>
        <w:ind w:left="1080" w:right="90"/>
        <w:jc w:val="both"/>
        <w:rPr>
          <w:rFonts w:asciiTheme="minorHAnsi" w:hAnsiTheme="minorHAnsi" w:cstheme="minorHAnsi"/>
          <w:color w:val="000000" w:themeColor="text1"/>
          <w:sz w:val="22"/>
          <w:szCs w:val="22"/>
        </w:rPr>
      </w:pPr>
      <w:r w:rsidRPr="00E37B3F">
        <w:rPr>
          <w:rFonts w:asciiTheme="minorHAnsi" w:hAnsiTheme="minorHAnsi" w:cstheme="minorHAnsi"/>
          <w:color w:val="000000" w:themeColor="text1"/>
          <w:sz w:val="22"/>
          <w:szCs w:val="22"/>
        </w:rPr>
        <w:t>Support is provided by MDRS-OVR/OVRB to coordinate activities, provide administrative support, and</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when</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necessary,</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to</w:t>
      </w:r>
      <w:r w:rsidRPr="00E37B3F">
        <w:rPr>
          <w:rFonts w:asciiTheme="minorHAnsi" w:hAnsiTheme="minorHAnsi" w:cstheme="minorHAnsi"/>
          <w:color w:val="000000" w:themeColor="text1"/>
          <w:spacing w:val="-6"/>
          <w:sz w:val="22"/>
          <w:szCs w:val="22"/>
        </w:rPr>
        <w:t xml:space="preserve"> </w:t>
      </w:r>
      <w:r w:rsidRPr="00E37B3F">
        <w:rPr>
          <w:rFonts w:asciiTheme="minorHAnsi" w:hAnsiTheme="minorHAnsi" w:cstheme="minorHAnsi"/>
          <w:color w:val="000000" w:themeColor="text1"/>
          <w:sz w:val="22"/>
          <w:szCs w:val="22"/>
        </w:rPr>
        <w:t>facilitate</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the</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work</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of</w:t>
      </w:r>
      <w:r w:rsidRPr="00E37B3F">
        <w:rPr>
          <w:rFonts w:asciiTheme="minorHAnsi" w:hAnsiTheme="minorHAnsi" w:cstheme="minorHAnsi"/>
          <w:color w:val="000000" w:themeColor="text1"/>
          <w:spacing w:val="-2"/>
          <w:sz w:val="22"/>
          <w:szCs w:val="22"/>
        </w:rPr>
        <w:t xml:space="preserve"> </w:t>
      </w:r>
      <w:r w:rsidRPr="00E37B3F">
        <w:rPr>
          <w:rFonts w:asciiTheme="minorHAnsi" w:hAnsiTheme="minorHAnsi" w:cstheme="minorHAnsi"/>
          <w:color w:val="000000" w:themeColor="text1"/>
          <w:sz w:val="22"/>
          <w:szCs w:val="22"/>
        </w:rPr>
        <w:t>the</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SRC</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and,</w:t>
      </w:r>
      <w:r w:rsidRPr="00E37B3F">
        <w:rPr>
          <w:rFonts w:asciiTheme="minorHAnsi" w:hAnsiTheme="minorHAnsi" w:cstheme="minorHAnsi"/>
          <w:color w:val="000000" w:themeColor="text1"/>
          <w:spacing w:val="-6"/>
          <w:sz w:val="22"/>
          <w:szCs w:val="22"/>
        </w:rPr>
        <w:t xml:space="preserve"> </w:t>
      </w:r>
      <w:r w:rsidRPr="00E37B3F">
        <w:rPr>
          <w:rFonts w:asciiTheme="minorHAnsi" w:hAnsiTheme="minorHAnsi" w:cstheme="minorHAnsi"/>
          <w:color w:val="000000" w:themeColor="text1"/>
          <w:sz w:val="22"/>
          <w:szCs w:val="22"/>
        </w:rPr>
        <w:t>as</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requested,</w:t>
      </w:r>
      <w:r w:rsidRPr="00E37B3F">
        <w:rPr>
          <w:rFonts w:asciiTheme="minorHAnsi" w:hAnsiTheme="minorHAnsi" w:cstheme="minorHAnsi"/>
          <w:color w:val="000000" w:themeColor="text1"/>
          <w:spacing w:val="-6"/>
          <w:sz w:val="22"/>
          <w:szCs w:val="22"/>
        </w:rPr>
        <w:t xml:space="preserve"> </w:t>
      </w:r>
      <w:r w:rsidRPr="00E37B3F">
        <w:rPr>
          <w:rFonts w:asciiTheme="minorHAnsi" w:hAnsiTheme="minorHAnsi" w:cstheme="minorHAnsi"/>
          <w:color w:val="000000" w:themeColor="text1"/>
          <w:sz w:val="22"/>
          <w:szCs w:val="22"/>
        </w:rPr>
        <w:t>to</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assist</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the</w:t>
      </w:r>
      <w:r w:rsidRPr="00E37B3F">
        <w:rPr>
          <w:rFonts w:asciiTheme="minorHAnsi" w:hAnsiTheme="minorHAnsi" w:cstheme="minorHAnsi"/>
          <w:color w:val="000000" w:themeColor="text1"/>
          <w:spacing w:val="-5"/>
          <w:sz w:val="22"/>
          <w:szCs w:val="22"/>
        </w:rPr>
        <w:t xml:space="preserve"> </w:t>
      </w:r>
      <w:r w:rsidRPr="00E37B3F">
        <w:rPr>
          <w:rFonts w:asciiTheme="minorHAnsi" w:hAnsiTheme="minorHAnsi" w:cstheme="minorHAnsi"/>
          <w:color w:val="000000" w:themeColor="text1"/>
          <w:sz w:val="22"/>
          <w:szCs w:val="22"/>
        </w:rPr>
        <w:t>SRC</w:t>
      </w:r>
      <w:r w:rsidRPr="00E37B3F">
        <w:rPr>
          <w:rFonts w:asciiTheme="minorHAnsi" w:hAnsiTheme="minorHAnsi" w:cstheme="minorHAnsi"/>
          <w:color w:val="000000" w:themeColor="text1"/>
          <w:spacing w:val="-4"/>
          <w:sz w:val="22"/>
          <w:szCs w:val="22"/>
        </w:rPr>
        <w:t xml:space="preserve"> </w:t>
      </w:r>
      <w:r w:rsidRPr="00E37B3F">
        <w:rPr>
          <w:rFonts w:asciiTheme="minorHAnsi" w:hAnsiTheme="minorHAnsi" w:cstheme="minorHAnsi"/>
          <w:color w:val="000000" w:themeColor="text1"/>
          <w:sz w:val="22"/>
          <w:szCs w:val="22"/>
        </w:rPr>
        <w:t>members with specific mandated duties.</w:t>
      </w:r>
    </w:p>
    <w:p w14:paraId="1B87F473" w14:textId="77777777" w:rsidR="00924E10" w:rsidRPr="00D0158A" w:rsidRDefault="00924E10" w:rsidP="00BD5218">
      <w:pPr>
        <w:pStyle w:val="BodyText"/>
        <w:ind w:left="1080" w:right="900" w:hanging="1"/>
        <w:jc w:val="both"/>
        <w:rPr>
          <w:rFonts w:asciiTheme="minorHAnsi" w:hAnsiTheme="minorHAnsi" w:cstheme="minorHAnsi"/>
          <w:color w:val="000000" w:themeColor="text1"/>
          <w:sz w:val="24"/>
          <w:szCs w:val="24"/>
        </w:rPr>
      </w:pPr>
    </w:p>
    <w:p w14:paraId="699F3186" w14:textId="5C05FE97" w:rsidR="00DA219B" w:rsidRPr="00D0158A" w:rsidRDefault="00DA219B" w:rsidP="00BD5218">
      <w:pPr>
        <w:pStyle w:val="BodyText"/>
        <w:ind w:left="1080" w:right="900" w:hanging="1"/>
        <w:jc w:val="both"/>
        <w:rPr>
          <w:rFonts w:asciiTheme="minorHAnsi" w:hAnsiTheme="minorHAnsi" w:cstheme="minorHAnsi"/>
          <w:iCs/>
          <w:color w:val="000000" w:themeColor="text1"/>
          <w:sz w:val="24"/>
          <w:szCs w:val="24"/>
        </w:rPr>
      </w:pPr>
      <w:r w:rsidRPr="00D0158A">
        <w:rPr>
          <w:b/>
          <w:iCs/>
          <w:color w:val="000000" w:themeColor="text1"/>
          <w:sz w:val="28"/>
          <w:highlight w:val="lightGray"/>
        </w:rPr>
        <w:t>Administrative, Technical, and Liaison Support offer the following services:</w:t>
      </w:r>
    </w:p>
    <w:p w14:paraId="35442392" w14:textId="77777777" w:rsidR="00E37B3F" w:rsidRDefault="00E37B3F" w:rsidP="00867881">
      <w:pPr>
        <w:pStyle w:val="ListParagraph"/>
        <w:tabs>
          <w:tab w:val="left" w:pos="1800"/>
        </w:tabs>
        <w:ind w:left="1800" w:right="907" w:firstLine="0"/>
        <w:contextualSpacing/>
        <w:jc w:val="left"/>
        <w:rPr>
          <w:rFonts w:asciiTheme="minorHAnsi" w:hAnsiTheme="minorHAnsi" w:cstheme="minorHAnsi"/>
          <w:color w:val="000000" w:themeColor="text1"/>
          <w:sz w:val="24"/>
          <w:szCs w:val="24"/>
        </w:rPr>
      </w:pPr>
    </w:p>
    <w:p w14:paraId="32B0CEC7" w14:textId="780D6762" w:rsidR="00E37B3F" w:rsidRDefault="00E37B3F"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sz w:val="24"/>
          <w:szCs w:val="24"/>
        </w:rPr>
      </w:pPr>
      <w:r w:rsidRPr="009F3A38">
        <w:rPr>
          <w:rFonts w:asciiTheme="minorHAnsi" w:hAnsiTheme="minorHAnsi" w:cstheme="minorHAnsi"/>
          <w:b/>
          <w:bCs/>
          <w:color w:val="000000" w:themeColor="text1"/>
          <w:sz w:val="24"/>
          <w:szCs w:val="24"/>
        </w:rPr>
        <w:t xml:space="preserve">In-Person Meetings </w:t>
      </w:r>
      <w:r>
        <w:rPr>
          <w:rFonts w:asciiTheme="minorHAnsi" w:hAnsiTheme="minorHAnsi" w:cstheme="minorHAnsi"/>
          <w:color w:val="000000" w:themeColor="text1"/>
          <w:sz w:val="24"/>
          <w:szCs w:val="24"/>
        </w:rPr>
        <w:t>– coordinate dates, times, location, distribute communications, and handouts to SRC Council members and attendees.</w:t>
      </w:r>
    </w:p>
    <w:p w14:paraId="267B5B2C" w14:textId="6607E7CE" w:rsidR="00013B11" w:rsidRDefault="00356F18"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sz w:val="24"/>
          <w:szCs w:val="24"/>
        </w:rPr>
      </w:pPr>
      <w:r w:rsidRPr="009F3A38">
        <w:rPr>
          <w:rFonts w:asciiTheme="minorHAnsi" w:hAnsiTheme="minorHAnsi" w:cstheme="minorHAnsi"/>
          <w:b/>
          <w:bCs/>
          <w:color w:val="000000" w:themeColor="text1"/>
          <w:sz w:val="24"/>
          <w:szCs w:val="24"/>
          <w:u w:val="single"/>
        </w:rPr>
        <w:t>Virtual</w:t>
      </w:r>
      <w:r w:rsidRPr="009F3A38">
        <w:rPr>
          <w:rFonts w:asciiTheme="minorHAnsi" w:hAnsiTheme="minorHAnsi" w:cstheme="minorHAnsi"/>
          <w:b/>
          <w:bCs/>
          <w:color w:val="000000" w:themeColor="text1"/>
          <w:spacing w:val="-5"/>
          <w:sz w:val="24"/>
          <w:szCs w:val="24"/>
          <w:u w:val="single"/>
        </w:rPr>
        <w:t xml:space="preserve"> </w:t>
      </w:r>
      <w:r w:rsidRPr="009F3A38">
        <w:rPr>
          <w:rFonts w:asciiTheme="minorHAnsi" w:hAnsiTheme="minorHAnsi" w:cstheme="minorHAnsi"/>
          <w:b/>
          <w:bCs/>
          <w:color w:val="000000" w:themeColor="text1"/>
          <w:sz w:val="24"/>
          <w:szCs w:val="24"/>
          <w:u w:val="single"/>
        </w:rPr>
        <w:t>Meetings</w:t>
      </w:r>
      <w:r w:rsidRPr="009F3A38">
        <w:rPr>
          <w:rFonts w:asciiTheme="minorHAnsi" w:hAnsiTheme="minorHAnsi" w:cstheme="minorHAnsi"/>
          <w:b/>
          <w:bCs/>
          <w:color w:val="000000" w:themeColor="text1"/>
          <w:spacing w:val="-3"/>
          <w:sz w:val="24"/>
          <w:szCs w:val="24"/>
        </w:rPr>
        <w:t xml:space="preserve"> </w:t>
      </w:r>
      <w:r w:rsidRPr="009F3A38">
        <w:rPr>
          <w:rFonts w:asciiTheme="minorHAnsi" w:hAnsiTheme="minorHAnsi" w:cstheme="minorHAnsi"/>
          <w:b/>
          <w:bCs/>
          <w:color w:val="000000" w:themeColor="text1"/>
          <w:sz w:val="24"/>
          <w:szCs w:val="24"/>
        </w:rPr>
        <w:t>–</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provide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virtual</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meeting</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communications</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reference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handouts</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3"/>
          <w:sz w:val="24"/>
          <w:szCs w:val="24"/>
        </w:rPr>
        <w:t xml:space="preserve"> </w:t>
      </w:r>
      <w:r w:rsidR="00867881">
        <w:rPr>
          <w:rFonts w:asciiTheme="minorHAnsi" w:hAnsiTheme="minorHAnsi" w:cstheme="minorHAnsi"/>
          <w:color w:val="000000" w:themeColor="text1"/>
          <w:sz w:val="24"/>
          <w:szCs w:val="24"/>
        </w:rPr>
        <w:t xml:space="preserve"> </w:t>
      </w:r>
    </w:p>
    <w:p w14:paraId="33E4A2DE" w14:textId="2BBE1683" w:rsidR="00867881" w:rsidRPr="00867881" w:rsidRDefault="00867881" w:rsidP="00867881">
      <w:pPr>
        <w:pStyle w:val="ListParagraph"/>
        <w:tabs>
          <w:tab w:val="left" w:pos="1800"/>
        </w:tabs>
        <w:ind w:left="1800" w:right="907" w:firstLine="0"/>
        <w:contextualSpacing/>
        <w:jc w:val="left"/>
        <w:rPr>
          <w:rFonts w:asciiTheme="minorHAnsi" w:hAnsiTheme="minorHAnsi" w:cstheme="minorHAnsi"/>
          <w:color w:val="000000" w:themeColor="text1"/>
          <w:sz w:val="24"/>
          <w:szCs w:val="24"/>
        </w:rPr>
      </w:pPr>
      <w:r w:rsidRPr="00867881">
        <w:rPr>
          <w:rFonts w:asciiTheme="minorHAnsi" w:hAnsiTheme="minorHAnsi" w:cstheme="minorHAnsi"/>
          <w:color w:val="000000" w:themeColor="text1"/>
          <w:sz w:val="24"/>
          <w:szCs w:val="24"/>
        </w:rPr>
        <w:t>SRC Council Members and attendees</w:t>
      </w:r>
    </w:p>
    <w:p w14:paraId="65657775" w14:textId="77777777" w:rsidR="00013B11" w:rsidRPr="009F3A38" w:rsidRDefault="00356F1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sz w:val="24"/>
          <w:szCs w:val="24"/>
        </w:rPr>
      </w:pPr>
      <w:r w:rsidRPr="009F3A38">
        <w:rPr>
          <w:rFonts w:asciiTheme="minorHAnsi" w:hAnsiTheme="minorHAnsi" w:cstheme="minorHAnsi"/>
          <w:b/>
          <w:bCs/>
          <w:color w:val="000000" w:themeColor="text1"/>
          <w:sz w:val="24"/>
          <w:szCs w:val="24"/>
          <w:u w:val="single"/>
        </w:rPr>
        <w:t>Meals/Refreshments</w:t>
      </w:r>
      <w:r w:rsidRPr="009F3A38">
        <w:rPr>
          <w:rFonts w:asciiTheme="minorHAnsi" w:hAnsiTheme="minorHAnsi" w:cstheme="minorHAnsi"/>
          <w:b/>
          <w:bCs/>
          <w:color w:val="000000" w:themeColor="text1"/>
          <w:spacing w:val="-9"/>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coordination</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meal</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selection,</w:t>
      </w:r>
      <w:r w:rsidRPr="00D0158A">
        <w:rPr>
          <w:rFonts w:asciiTheme="minorHAnsi" w:hAnsiTheme="minorHAnsi" w:cstheme="minorHAnsi"/>
          <w:color w:val="000000" w:themeColor="text1"/>
          <w:spacing w:val="-12"/>
          <w:sz w:val="24"/>
          <w:szCs w:val="24"/>
        </w:rPr>
        <w:t xml:space="preserve"> </w:t>
      </w:r>
      <w:r w:rsidRPr="00D0158A">
        <w:rPr>
          <w:rFonts w:asciiTheme="minorHAnsi" w:hAnsiTheme="minorHAnsi" w:cstheme="minorHAnsi"/>
          <w:color w:val="000000" w:themeColor="text1"/>
          <w:sz w:val="24"/>
          <w:szCs w:val="24"/>
        </w:rPr>
        <w:t>deliveries,</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pacing w:val="-2"/>
          <w:sz w:val="24"/>
          <w:szCs w:val="24"/>
        </w:rPr>
        <w:t>location</w:t>
      </w:r>
    </w:p>
    <w:p w14:paraId="50C29B2E" w14:textId="77777777" w:rsidR="009F3A38" w:rsidRPr="009F3A38"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sz w:val="24"/>
          <w:szCs w:val="24"/>
        </w:rPr>
      </w:pPr>
      <w:r>
        <w:rPr>
          <w:rFonts w:asciiTheme="minorHAnsi" w:hAnsiTheme="minorHAnsi" w:cstheme="minorHAnsi"/>
          <w:b/>
          <w:bCs/>
          <w:color w:val="000000" w:themeColor="text1"/>
          <w:sz w:val="24"/>
          <w:szCs w:val="24"/>
          <w:u w:val="single"/>
        </w:rPr>
        <w:t xml:space="preserve">Communications/Bulletins </w:t>
      </w:r>
      <w:r w:rsidRPr="009F3A38">
        <w:rPr>
          <w:rFonts w:asciiTheme="minorHAnsi" w:hAnsiTheme="minorHAnsi" w:cstheme="minorHAnsi"/>
          <w:color w:val="000000" w:themeColor="text1"/>
          <w:sz w:val="24"/>
          <w:szCs w:val="24"/>
        </w:rPr>
        <w:t>– communications are distributed to members regarding</w:t>
      </w:r>
    </w:p>
    <w:p w14:paraId="486706CC" w14:textId="4249AD4D" w:rsidR="009F3A38"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q</w:t>
      </w:r>
      <w:r w:rsidRPr="009F3A38">
        <w:rPr>
          <w:rFonts w:asciiTheme="minorHAnsi" w:hAnsiTheme="minorHAnsi" w:cstheme="minorHAnsi"/>
          <w:color w:val="000000" w:themeColor="text1"/>
          <w:sz w:val="24"/>
          <w:szCs w:val="24"/>
        </w:rPr>
        <w:t>uarterly meetings, special meetings, agendas, and follow up agenda items.</w:t>
      </w:r>
    </w:p>
    <w:p w14:paraId="17067552" w14:textId="11B9BD34" w:rsidR="009F3A38"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sz w:val="24"/>
          <w:szCs w:val="24"/>
        </w:rPr>
      </w:pPr>
      <w:r>
        <w:rPr>
          <w:rFonts w:asciiTheme="minorHAnsi" w:hAnsiTheme="minorHAnsi" w:cstheme="minorHAnsi"/>
          <w:b/>
          <w:bCs/>
          <w:color w:val="000000" w:themeColor="text1"/>
          <w:sz w:val="24"/>
          <w:szCs w:val="24"/>
          <w:u w:val="single"/>
        </w:rPr>
        <w:t>Minutes</w:t>
      </w:r>
      <w:r>
        <w:rPr>
          <w:rFonts w:asciiTheme="minorHAnsi" w:hAnsiTheme="minorHAnsi" w:cstheme="minorHAnsi"/>
          <w:color w:val="000000" w:themeColor="text1"/>
          <w:sz w:val="24"/>
          <w:szCs w:val="24"/>
        </w:rPr>
        <w:t xml:space="preserve"> – meetings recordings, preparation of the official legal record of the council meetings, and coordinate amendments to previous minutes.</w:t>
      </w:r>
    </w:p>
    <w:p w14:paraId="5C57BA28" w14:textId="637CFDA0" w:rsidR="009F3A38" w:rsidRPr="009F3A38"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sz w:val="24"/>
          <w:szCs w:val="24"/>
        </w:rPr>
      </w:pPr>
      <w:r w:rsidRPr="009F3A38">
        <w:rPr>
          <w:rFonts w:asciiTheme="minorHAnsi" w:hAnsiTheme="minorHAnsi" w:cstheme="minorHAnsi"/>
          <w:b/>
          <w:bCs/>
          <w:color w:val="000000" w:themeColor="text1"/>
          <w:sz w:val="24"/>
          <w:szCs w:val="24"/>
        </w:rPr>
        <w:t>Technical Support</w:t>
      </w:r>
      <w:r w:rsidRPr="009F3A38">
        <w:rPr>
          <w:rFonts w:asciiTheme="minorHAnsi" w:hAnsiTheme="minorHAnsi" w:cstheme="minorHAnsi"/>
          <w:color w:val="000000" w:themeColor="text1"/>
          <w:sz w:val="24"/>
          <w:szCs w:val="24"/>
        </w:rPr>
        <w:t xml:space="preserve"> – technical assistance is provided during meeting for presentations, etc. and coordination of technical equipment availability</w:t>
      </w:r>
    </w:p>
    <w:p w14:paraId="4E5E424C" w14:textId="2C8D85CC" w:rsidR="00013B11" w:rsidRDefault="00356F18"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sz w:val="24"/>
          <w:szCs w:val="24"/>
        </w:rPr>
      </w:pPr>
      <w:r w:rsidRPr="009F3A38">
        <w:rPr>
          <w:rFonts w:asciiTheme="minorHAnsi" w:hAnsiTheme="minorHAnsi" w:cstheme="minorHAnsi"/>
          <w:b/>
          <w:bCs/>
          <w:color w:val="000000" w:themeColor="text1"/>
          <w:sz w:val="24"/>
          <w:szCs w:val="24"/>
          <w:u w:val="single"/>
        </w:rPr>
        <w:t>Website</w:t>
      </w:r>
      <w:r w:rsidRPr="009F3A38">
        <w:rPr>
          <w:rFonts w:asciiTheme="minorHAnsi" w:hAnsiTheme="minorHAnsi" w:cstheme="minorHAnsi"/>
          <w:b/>
          <w:bCs/>
          <w:color w:val="000000" w:themeColor="text1"/>
          <w:spacing w:val="-5"/>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preparation</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coordination</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through</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MDRS</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personnel</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for</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communication uploads to the MDRS website</w:t>
      </w:r>
    </w:p>
    <w:p w14:paraId="44C9FCD8" w14:textId="77777777" w:rsidR="00262893" w:rsidRPr="00262893" w:rsidRDefault="009F3A38" w:rsidP="00867881">
      <w:pPr>
        <w:pStyle w:val="ListParagraph"/>
        <w:numPr>
          <w:ilvl w:val="0"/>
          <w:numId w:val="82"/>
        </w:numPr>
        <w:tabs>
          <w:tab w:val="left" w:pos="1800"/>
        </w:tabs>
        <w:ind w:left="1800" w:right="907"/>
        <w:contextualSpacing/>
        <w:rPr>
          <w:rFonts w:asciiTheme="minorHAnsi" w:hAnsiTheme="minorHAnsi" w:cstheme="minorHAnsi"/>
          <w:color w:val="000000" w:themeColor="text1"/>
          <w:sz w:val="24"/>
          <w:szCs w:val="24"/>
        </w:rPr>
      </w:pPr>
      <w:r w:rsidRPr="00262893">
        <w:rPr>
          <w:rFonts w:asciiTheme="minorHAnsi" w:hAnsiTheme="minorHAnsi" w:cstheme="minorHAnsi"/>
          <w:b/>
          <w:bCs/>
          <w:color w:val="000000" w:themeColor="text1"/>
          <w:sz w:val="24"/>
          <w:szCs w:val="24"/>
          <w:u w:val="single"/>
        </w:rPr>
        <w:t>SRC Annual Report</w:t>
      </w:r>
      <w:r w:rsidRPr="00262893">
        <w:rPr>
          <w:rFonts w:asciiTheme="minorHAnsi" w:hAnsiTheme="minorHAnsi" w:cstheme="minorHAnsi"/>
          <w:color w:val="000000" w:themeColor="text1"/>
          <w:sz w:val="24"/>
          <w:szCs w:val="24"/>
        </w:rPr>
        <w:t xml:space="preserve"> – prepare the SRC </w:t>
      </w:r>
      <w:r w:rsidR="00262893" w:rsidRPr="00262893">
        <w:rPr>
          <w:rFonts w:asciiTheme="minorHAnsi" w:hAnsiTheme="minorHAnsi" w:cstheme="minorHAnsi"/>
          <w:color w:val="000000" w:themeColor="text1"/>
          <w:sz w:val="24"/>
          <w:szCs w:val="24"/>
        </w:rPr>
        <w:t>Annual</w:t>
      </w:r>
      <w:r w:rsidR="00262893" w:rsidRPr="00262893">
        <w:rPr>
          <w:rFonts w:asciiTheme="minorHAnsi" w:hAnsiTheme="minorHAnsi" w:cstheme="minorHAnsi"/>
          <w:color w:val="000000" w:themeColor="text1"/>
          <w:spacing w:val="-3"/>
          <w:sz w:val="24"/>
          <w:szCs w:val="24"/>
        </w:rPr>
        <w:t xml:space="preserve"> </w:t>
      </w:r>
      <w:r w:rsidR="00262893" w:rsidRPr="00262893">
        <w:rPr>
          <w:rFonts w:asciiTheme="minorHAnsi" w:hAnsiTheme="minorHAnsi" w:cstheme="minorHAnsi"/>
          <w:color w:val="000000" w:themeColor="text1"/>
          <w:sz w:val="24"/>
          <w:szCs w:val="24"/>
        </w:rPr>
        <w:t>Report;</w:t>
      </w:r>
      <w:r w:rsidR="00262893" w:rsidRPr="00262893">
        <w:rPr>
          <w:rFonts w:asciiTheme="minorHAnsi" w:hAnsiTheme="minorHAnsi" w:cstheme="minorHAnsi"/>
          <w:color w:val="000000" w:themeColor="text1"/>
          <w:spacing w:val="-3"/>
          <w:sz w:val="24"/>
          <w:szCs w:val="24"/>
        </w:rPr>
        <w:t xml:space="preserve"> </w:t>
      </w:r>
      <w:r w:rsidR="00262893" w:rsidRPr="00262893">
        <w:rPr>
          <w:rFonts w:asciiTheme="minorHAnsi" w:hAnsiTheme="minorHAnsi" w:cstheme="minorHAnsi"/>
          <w:color w:val="000000" w:themeColor="text1"/>
          <w:sz w:val="24"/>
          <w:szCs w:val="24"/>
        </w:rPr>
        <w:t>coordinate</w:t>
      </w:r>
      <w:r w:rsidR="00262893" w:rsidRPr="00262893">
        <w:rPr>
          <w:rFonts w:asciiTheme="minorHAnsi" w:hAnsiTheme="minorHAnsi" w:cstheme="minorHAnsi"/>
          <w:color w:val="000000" w:themeColor="text1"/>
          <w:spacing w:val="-3"/>
          <w:sz w:val="24"/>
          <w:szCs w:val="24"/>
        </w:rPr>
        <w:t xml:space="preserve"> </w:t>
      </w:r>
      <w:r w:rsidR="00262893" w:rsidRPr="00262893">
        <w:rPr>
          <w:rFonts w:asciiTheme="minorHAnsi" w:hAnsiTheme="minorHAnsi" w:cstheme="minorHAnsi"/>
          <w:color w:val="000000" w:themeColor="text1"/>
          <w:sz w:val="24"/>
          <w:szCs w:val="24"/>
        </w:rPr>
        <w:t>SRC</w:t>
      </w:r>
      <w:r w:rsidR="00262893" w:rsidRPr="00262893">
        <w:rPr>
          <w:rFonts w:asciiTheme="minorHAnsi" w:hAnsiTheme="minorHAnsi" w:cstheme="minorHAnsi"/>
          <w:color w:val="000000" w:themeColor="text1"/>
          <w:spacing w:val="-3"/>
          <w:sz w:val="24"/>
          <w:szCs w:val="24"/>
        </w:rPr>
        <w:t xml:space="preserve"> </w:t>
      </w:r>
      <w:r w:rsidR="00262893" w:rsidRPr="00262893">
        <w:rPr>
          <w:rFonts w:asciiTheme="minorHAnsi" w:hAnsiTheme="minorHAnsi" w:cstheme="minorHAnsi"/>
          <w:color w:val="000000" w:themeColor="text1"/>
          <w:sz w:val="24"/>
          <w:szCs w:val="24"/>
        </w:rPr>
        <w:t>Annual</w:t>
      </w:r>
      <w:r w:rsidR="00262893" w:rsidRPr="00262893">
        <w:rPr>
          <w:rFonts w:asciiTheme="minorHAnsi" w:hAnsiTheme="minorHAnsi" w:cstheme="minorHAnsi"/>
          <w:color w:val="000000" w:themeColor="text1"/>
          <w:spacing w:val="-3"/>
          <w:sz w:val="24"/>
          <w:szCs w:val="24"/>
        </w:rPr>
        <w:t xml:space="preserve"> </w:t>
      </w:r>
      <w:r w:rsidR="00262893" w:rsidRPr="00262893">
        <w:rPr>
          <w:rFonts w:asciiTheme="minorHAnsi" w:hAnsiTheme="minorHAnsi" w:cstheme="minorHAnsi"/>
          <w:color w:val="000000" w:themeColor="text1"/>
          <w:sz w:val="24"/>
          <w:szCs w:val="24"/>
        </w:rPr>
        <w:t>Report</w:t>
      </w:r>
      <w:r w:rsidR="00262893" w:rsidRPr="00262893">
        <w:rPr>
          <w:rFonts w:asciiTheme="minorHAnsi" w:hAnsiTheme="minorHAnsi" w:cstheme="minorHAnsi"/>
          <w:color w:val="000000" w:themeColor="text1"/>
          <w:spacing w:val="-4"/>
          <w:sz w:val="24"/>
          <w:szCs w:val="24"/>
        </w:rPr>
        <w:t xml:space="preserve"> </w:t>
      </w:r>
      <w:r w:rsidR="00262893" w:rsidRPr="00262893">
        <w:rPr>
          <w:rFonts w:asciiTheme="minorHAnsi" w:hAnsiTheme="minorHAnsi" w:cstheme="minorHAnsi"/>
          <w:color w:val="000000" w:themeColor="text1"/>
          <w:sz w:val="24"/>
          <w:szCs w:val="24"/>
        </w:rPr>
        <w:t>upload to the MDRS website; submissions to the SRC, to the RSA contact(s), to the Governor and members of the Mississippi Legislature.</w:t>
      </w:r>
    </w:p>
    <w:p w14:paraId="11F6C2EF" w14:textId="77777777" w:rsidR="00262893" w:rsidRDefault="00262893" w:rsidP="00262893">
      <w:pPr>
        <w:ind w:left="180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0" w:name="_Hlk152078151"/>
      <w:bookmarkEnd w:id="36"/>
      <w: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FCD27E9" w14:textId="71E8FB1F" w:rsidR="00D80516" w:rsidRPr="00000220" w:rsidRDefault="00D80516" w:rsidP="00B7226B">
      <w:pPr>
        <w:tabs>
          <w:tab w:val="left" w:pos="1170"/>
          <w:tab w:val="left" w:pos="1260"/>
        </w:tabs>
        <w:ind w:left="1170" w:right="-360" w:hanging="36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Office of Vocation Rehabilitation (OVR)</w:t>
      </w:r>
    </w:p>
    <w:p w14:paraId="0769159F" w14:textId="24D68DEF" w:rsidR="00D80516" w:rsidRPr="00000220" w:rsidRDefault="00D80516" w:rsidP="00B7226B">
      <w:pPr>
        <w:pStyle w:val="BodyText"/>
        <w:tabs>
          <w:tab w:val="left" w:pos="1170"/>
          <w:tab w:val="left" w:pos="1260"/>
        </w:tabs>
        <w:ind w:left="1170" w:right="-360" w:hanging="36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 (OVRB)</w:t>
      </w:r>
    </w:p>
    <w:p w14:paraId="241C6D68" w14:textId="36FA6C55" w:rsidR="00D80516" w:rsidRPr="00000220" w:rsidRDefault="00BE26D6" w:rsidP="00B7226B">
      <w:pPr>
        <w:pStyle w:val="BodyText"/>
        <w:tabs>
          <w:tab w:val="left" w:pos="1260"/>
        </w:tabs>
        <w:ind w:left="1710" w:right="360" w:hanging="360"/>
        <w:jc w:val="center"/>
        <w:rPr>
          <w:rFonts w:ascii="Britannic Bold" w:hAnsi="Britannic Bold"/>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rPr>
        <mc:AlternateContent>
          <mc:Choice Requires="wps">
            <w:drawing>
              <wp:anchor distT="0" distB="0" distL="114300" distR="114300" simplePos="0" relativeHeight="487926272" behindDoc="0" locked="0" layoutInCell="1" allowOverlap="1" wp14:anchorId="401ACAC7" wp14:editId="45C81DAB">
                <wp:simplePos x="0" y="0"/>
                <wp:positionH relativeFrom="column">
                  <wp:posOffset>28575</wp:posOffset>
                </wp:positionH>
                <wp:positionV relativeFrom="paragraph">
                  <wp:posOffset>342900</wp:posOffset>
                </wp:positionV>
                <wp:extent cx="8648700" cy="0"/>
                <wp:effectExtent l="0" t="0" r="0" b="0"/>
                <wp:wrapNone/>
                <wp:docPr id="164434456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ln w="158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3BAE1" id="Straight Connector 185" o:spid="_x0000_s1026" style="position:absolute;z-index:487926272;visibility:visible;mso-wrap-style:square;mso-wrap-distance-left:9pt;mso-wrap-distance-top:0;mso-wrap-distance-right:9pt;mso-wrap-distance-bottom:0;mso-position-horizontal:absolute;mso-position-horizontal-relative:text;mso-position-vertical:absolute;mso-position-vertical-relative:text" from="2.25pt,27pt" to="68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" strokecolor="#484329 [814]" strokeweight="1.25pt"/>
            </w:pict>
          </mc:Fallback>
        </mc:AlternateContent>
      </w:r>
      <w:r w:rsidR="00D80516"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CONSUMER SATISFACTION SURVEY – </w:t>
      </w:r>
      <w:r w:rsidR="005D52AC">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p w14:paraId="69DD8A75" w14:textId="3E071112" w:rsidR="00D80516" w:rsidRPr="00D0158A" w:rsidRDefault="00D80516" w:rsidP="00BD5218">
      <w:pPr>
        <w:pStyle w:val="BodyText"/>
        <w:ind w:left="360" w:right="900" w:firstLine="1"/>
        <w:jc w:val="both"/>
        <w:rPr>
          <w:rFonts w:asciiTheme="minorHAnsi" w:hAnsiTheme="minorHAnsi" w:cstheme="minorHAnsi"/>
          <w:b/>
          <w:bCs/>
          <w:color w:val="000000" w:themeColor="text1"/>
          <w:sz w:val="24"/>
          <w:szCs w:val="24"/>
        </w:rPr>
      </w:pPr>
    </w:p>
    <w:p w14:paraId="3234E55D" w14:textId="1D8979EE" w:rsidR="00D80516" w:rsidRPr="00D0158A" w:rsidRDefault="00D80516" w:rsidP="00BD5218">
      <w:pPr>
        <w:pStyle w:val="BodyText"/>
        <w:spacing w:before="19"/>
        <w:ind w:left="1078" w:right="900" w:firstLine="1"/>
        <w:jc w:val="both"/>
        <w:rPr>
          <w:rFonts w:ascii="Britannic Bold" w:hAnsi="Britannic Bold" w:cstheme="minorHAnsi"/>
          <w:color w:val="000000" w:themeColor="text1"/>
          <w:sz w:val="24"/>
          <w:szCs w:val="24"/>
        </w:rPr>
      </w:pPr>
      <w:r w:rsidRPr="00D0158A">
        <w:rPr>
          <w:rFonts w:ascii="Britannic Bold" w:hAnsi="Britannic Bold" w:cstheme="minorHAnsi"/>
          <w:color w:val="000000" w:themeColor="text1"/>
          <w:sz w:val="24"/>
          <w:szCs w:val="24"/>
        </w:rPr>
        <w:t xml:space="preserve">Results for Closed Ended Questions </w:t>
      </w:r>
      <w:r w:rsidR="002C726C" w:rsidRPr="00D0158A">
        <w:rPr>
          <w:rFonts w:ascii="Britannic Bold" w:hAnsi="Britannic Bold" w:cstheme="minorHAnsi"/>
          <w:color w:val="000000" w:themeColor="text1"/>
          <w:sz w:val="24"/>
          <w:szCs w:val="24"/>
        </w:rPr>
        <w:t xml:space="preserve"> </w:t>
      </w:r>
    </w:p>
    <w:p w14:paraId="0A29CC3F" w14:textId="1E07DA6D" w:rsidR="00013B11" w:rsidRDefault="00356F18" w:rsidP="00BE26D6">
      <w:pPr>
        <w:pStyle w:val="BodyText"/>
        <w:spacing w:before="19"/>
        <w:ind w:left="1078" w:right="270" w:firstLine="1"/>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The ratings for the various services consumers receiv</w:t>
      </w:r>
      <w:r w:rsidRPr="002C726C">
        <w:rPr>
          <w:rFonts w:asciiTheme="minorHAnsi" w:hAnsiTheme="minorHAnsi" w:cstheme="minorHAnsi"/>
          <w:color w:val="000000" w:themeColor="text1"/>
          <w:sz w:val="24"/>
          <w:szCs w:val="24"/>
        </w:rPr>
        <w:t xml:space="preserve">ed are presented below using the average </w:t>
      </w:r>
      <w:r w:rsidRPr="002C726C">
        <w:rPr>
          <w:rFonts w:asciiTheme="minorHAnsi" w:hAnsiTheme="minorHAnsi" w:cstheme="minorHAnsi"/>
          <w:color w:val="000000" w:themeColor="text1"/>
          <w:spacing w:val="-2"/>
          <w:sz w:val="24"/>
          <w:szCs w:val="24"/>
        </w:rPr>
        <w:t>(mean)</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score</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pacing w:val="-2"/>
          <w:sz w:val="24"/>
          <w:szCs w:val="24"/>
        </w:rPr>
        <w:t>given</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to</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each</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item</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pacing w:val="-2"/>
          <w:sz w:val="24"/>
          <w:szCs w:val="24"/>
        </w:rPr>
        <w:t>by</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all</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respondents</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interviewed.</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If</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an</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item</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did</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pacing w:val="-2"/>
          <w:sz w:val="24"/>
          <w:szCs w:val="24"/>
        </w:rPr>
        <w:t>not</w:t>
      </w:r>
      <w:r w:rsidRPr="002C726C">
        <w:rPr>
          <w:rFonts w:asciiTheme="minorHAnsi" w:hAnsiTheme="minorHAnsi" w:cstheme="minorHAnsi"/>
          <w:color w:val="000000" w:themeColor="text1"/>
          <w:spacing w:val="-5"/>
          <w:sz w:val="24"/>
          <w:szCs w:val="24"/>
        </w:rPr>
        <w:t xml:space="preserve"> </w:t>
      </w:r>
      <w:r w:rsidRPr="002C726C">
        <w:rPr>
          <w:rFonts w:asciiTheme="minorHAnsi" w:hAnsiTheme="minorHAnsi" w:cstheme="minorHAnsi"/>
          <w:color w:val="000000" w:themeColor="text1"/>
          <w:spacing w:val="-2"/>
          <w:sz w:val="24"/>
          <w:szCs w:val="24"/>
        </w:rPr>
        <w:t>apply</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pacing w:val="-2"/>
          <w:sz w:val="24"/>
          <w:szCs w:val="24"/>
        </w:rPr>
        <w:t>to</w:t>
      </w:r>
      <w:r w:rsidRPr="002C726C">
        <w:rPr>
          <w:rFonts w:asciiTheme="minorHAnsi" w:hAnsiTheme="minorHAnsi" w:cstheme="minorHAnsi"/>
          <w:color w:val="000000" w:themeColor="text1"/>
          <w:spacing w:val="-4"/>
          <w:sz w:val="24"/>
          <w:szCs w:val="24"/>
        </w:rPr>
        <w:t xml:space="preserve"> </w:t>
      </w:r>
      <w:r w:rsidRPr="002C726C">
        <w:rPr>
          <w:rFonts w:asciiTheme="minorHAnsi" w:hAnsiTheme="minorHAnsi" w:cstheme="minorHAnsi"/>
          <w:color w:val="000000" w:themeColor="text1"/>
          <w:spacing w:val="-2"/>
          <w:sz w:val="24"/>
          <w:szCs w:val="24"/>
        </w:rPr>
        <w:t>a</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pacing w:val="-2"/>
          <w:sz w:val="24"/>
          <w:szCs w:val="24"/>
        </w:rPr>
        <w:t xml:space="preserve">particular </w:t>
      </w:r>
      <w:r w:rsidRPr="002C726C">
        <w:rPr>
          <w:rFonts w:asciiTheme="minorHAnsi" w:hAnsiTheme="minorHAnsi" w:cstheme="minorHAnsi"/>
          <w:color w:val="000000" w:themeColor="text1"/>
          <w:sz w:val="24"/>
          <w:szCs w:val="24"/>
        </w:rPr>
        <w:t>respondent or if the consumer did not know or refused to rate an item, the consumer’s response is not</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included</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calculating</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average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score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for</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that</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item.</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seven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items</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rated</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are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Table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(for verbiage, reference questionnaire.) Chart 1 is included for an easy visual comparison. The respondents were asked to rate the items (Questions Q1 to Q4 and questions Q7 to Q9) on a scale of</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to</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5,</w:t>
      </w:r>
      <w:r w:rsidRPr="002C726C">
        <w:rPr>
          <w:rFonts w:asciiTheme="minorHAnsi" w:hAnsiTheme="minorHAnsi" w:cstheme="minorHAnsi"/>
          <w:color w:val="000000" w:themeColor="text1"/>
          <w:spacing w:val="-14"/>
          <w:sz w:val="24"/>
          <w:szCs w:val="24"/>
        </w:rPr>
        <w:t xml:space="preserve"> </w:t>
      </w:r>
      <w:r w:rsidRPr="002C726C">
        <w:rPr>
          <w:rFonts w:asciiTheme="minorHAnsi" w:hAnsiTheme="minorHAnsi" w:cstheme="minorHAnsi"/>
          <w:color w:val="000000" w:themeColor="text1"/>
          <w:sz w:val="24"/>
          <w:szCs w:val="24"/>
        </w:rPr>
        <w:t>with</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being</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i/>
          <w:color w:val="000000" w:themeColor="text1"/>
          <w:sz w:val="24"/>
          <w:szCs w:val="24"/>
        </w:rPr>
        <w:t>very</w:t>
      </w:r>
      <w:r w:rsidRPr="002C726C">
        <w:rPr>
          <w:rFonts w:asciiTheme="minorHAnsi" w:hAnsiTheme="minorHAnsi" w:cstheme="minorHAnsi"/>
          <w:i/>
          <w:color w:val="000000" w:themeColor="text1"/>
          <w:spacing w:val="-15"/>
          <w:sz w:val="24"/>
          <w:szCs w:val="24"/>
        </w:rPr>
        <w:t xml:space="preserve"> </w:t>
      </w:r>
      <w:r w:rsidR="002C726C">
        <w:rPr>
          <w:rFonts w:asciiTheme="minorHAnsi" w:hAnsiTheme="minorHAnsi" w:cstheme="minorHAnsi"/>
          <w:i/>
          <w:color w:val="000000" w:themeColor="text1"/>
          <w:spacing w:val="-15"/>
          <w:sz w:val="24"/>
          <w:szCs w:val="24"/>
        </w:rPr>
        <w:t>bad</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and</w:t>
      </w:r>
      <w:r w:rsidRPr="002C726C">
        <w:rPr>
          <w:rFonts w:asciiTheme="minorHAnsi" w:hAnsiTheme="minorHAnsi" w:cstheme="minorHAnsi"/>
          <w:color w:val="000000" w:themeColor="text1"/>
          <w:spacing w:val="-12"/>
          <w:sz w:val="24"/>
          <w:szCs w:val="24"/>
        </w:rPr>
        <w:t xml:space="preserve"> </w:t>
      </w:r>
      <w:r w:rsidRPr="002C726C">
        <w:rPr>
          <w:rFonts w:asciiTheme="minorHAnsi" w:hAnsiTheme="minorHAnsi" w:cstheme="minorHAnsi"/>
          <w:color w:val="000000" w:themeColor="text1"/>
          <w:sz w:val="24"/>
          <w:szCs w:val="24"/>
        </w:rPr>
        <w:t>‘5’</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being</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i/>
          <w:color w:val="000000" w:themeColor="text1"/>
          <w:sz w:val="24"/>
          <w:szCs w:val="24"/>
        </w:rPr>
        <w:t>very</w:t>
      </w:r>
      <w:r w:rsidRPr="002C726C">
        <w:rPr>
          <w:rFonts w:asciiTheme="minorHAnsi" w:hAnsiTheme="minorHAnsi" w:cstheme="minorHAnsi"/>
          <w:i/>
          <w:color w:val="000000" w:themeColor="text1"/>
          <w:spacing w:val="-14"/>
          <w:sz w:val="24"/>
          <w:szCs w:val="24"/>
        </w:rPr>
        <w:t xml:space="preserve"> </w:t>
      </w:r>
      <w:r w:rsidRPr="002C726C">
        <w:rPr>
          <w:rFonts w:asciiTheme="minorHAnsi" w:hAnsiTheme="minorHAnsi" w:cstheme="minorHAnsi"/>
          <w:i/>
          <w:color w:val="000000" w:themeColor="text1"/>
          <w:sz w:val="24"/>
          <w:szCs w:val="24"/>
        </w:rPr>
        <w:t>good</w:t>
      </w:r>
      <w:r w:rsidRPr="002C726C">
        <w:rPr>
          <w:rFonts w:asciiTheme="minorHAnsi" w:hAnsiTheme="minorHAnsi" w:cstheme="minorHAnsi"/>
          <w:color w:val="000000" w:themeColor="text1"/>
          <w:sz w:val="24"/>
          <w:szCs w:val="24"/>
        </w:rPr>
        <w:t>.</w:t>
      </w:r>
      <w:r w:rsidRPr="002C726C">
        <w:rPr>
          <w:rFonts w:asciiTheme="minorHAnsi" w:hAnsiTheme="minorHAnsi" w:cstheme="minorHAnsi"/>
          <w:color w:val="000000" w:themeColor="text1"/>
          <w:spacing w:val="-14"/>
          <w:sz w:val="24"/>
          <w:szCs w:val="24"/>
        </w:rPr>
        <w:t xml:space="preserve"> </w:t>
      </w:r>
      <w:r w:rsidRPr="002C726C">
        <w:rPr>
          <w:rFonts w:asciiTheme="minorHAnsi" w:hAnsiTheme="minorHAnsi" w:cstheme="minorHAnsi"/>
          <w:color w:val="000000" w:themeColor="text1"/>
          <w:sz w:val="24"/>
          <w:szCs w:val="24"/>
        </w:rPr>
        <w:t>Thus,</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a</w:t>
      </w:r>
      <w:r w:rsidRPr="002C726C">
        <w:rPr>
          <w:rFonts w:asciiTheme="minorHAnsi" w:hAnsiTheme="minorHAnsi" w:cstheme="minorHAnsi"/>
          <w:color w:val="000000" w:themeColor="text1"/>
          <w:spacing w:val="-6"/>
          <w:sz w:val="24"/>
          <w:szCs w:val="24"/>
        </w:rPr>
        <w:t xml:space="preserve"> </w:t>
      </w:r>
      <w:r w:rsidRPr="002C726C">
        <w:rPr>
          <w:rFonts w:asciiTheme="minorHAnsi" w:hAnsiTheme="minorHAnsi" w:cstheme="minorHAnsi"/>
          <w:color w:val="000000" w:themeColor="text1"/>
          <w:sz w:val="24"/>
          <w:szCs w:val="24"/>
        </w:rPr>
        <w:t>high</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z w:val="24"/>
          <w:szCs w:val="24"/>
        </w:rPr>
        <w:t>score</w:t>
      </w:r>
      <w:r w:rsidRPr="002C726C">
        <w:rPr>
          <w:rFonts w:asciiTheme="minorHAnsi" w:hAnsiTheme="minorHAnsi" w:cstheme="minorHAnsi"/>
          <w:color w:val="000000" w:themeColor="text1"/>
          <w:spacing w:val="-6"/>
          <w:sz w:val="24"/>
          <w:szCs w:val="24"/>
        </w:rPr>
        <w:t xml:space="preserve"> </w:t>
      </w:r>
      <w:r w:rsidRPr="002C726C">
        <w:rPr>
          <w:rFonts w:asciiTheme="minorHAnsi" w:hAnsiTheme="minorHAnsi" w:cstheme="minorHAnsi"/>
          <w:color w:val="000000" w:themeColor="text1"/>
          <w:sz w:val="24"/>
          <w:szCs w:val="24"/>
        </w:rPr>
        <w:t>indicates</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z w:val="24"/>
          <w:szCs w:val="24"/>
        </w:rPr>
        <w:t>that</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z w:val="24"/>
          <w:szCs w:val="24"/>
        </w:rPr>
        <w:t xml:space="preserve">service was </w:t>
      </w:r>
      <w:r w:rsidRPr="002C726C">
        <w:rPr>
          <w:rFonts w:asciiTheme="minorHAnsi" w:hAnsiTheme="minorHAnsi" w:cstheme="minorHAnsi"/>
          <w:i/>
          <w:color w:val="000000" w:themeColor="text1"/>
          <w:sz w:val="24"/>
          <w:szCs w:val="24"/>
        </w:rPr>
        <w:t xml:space="preserve">good </w:t>
      </w:r>
      <w:r w:rsidRPr="002C726C">
        <w:rPr>
          <w:rFonts w:asciiTheme="minorHAnsi" w:hAnsiTheme="minorHAnsi" w:cstheme="minorHAnsi"/>
          <w:color w:val="000000" w:themeColor="text1"/>
          <w:sz w:val="24"/>
          <w:szCs w:val="24"/>
        </w:rPr>
        <w:t xml:space="preserve">and a low score indicates </w:t>
      </w:r>
      <w:r w:rsidR="002C726C">
        <w:rPr>
          <w:rFonts w:asciiTheme="minorHAnsi" w:hAnsiTheme="minorHAnsi" w:cstheme="minorHAnsi"/>
          <w:color w:val="000000" w:themeColor="text1"/>
          <w:sz w:val="24"/>
          <w:szCs w:val="24"/>
        </w:rPr>
        <w:t xml:space="preserve">that it was </w:t>
      </w:r>
      <w:r w:rsidR="002C726C" w:rsidRPr="002C726C">
        <w:rPr>
          <w:rFonts w:asciiTheme="minorHAnsi" w:hAnsiTheme="minorHAnsi" w:cstheme="minorHAnsi"/>
          <w:i/>
          <w:iCs/>
          <w:color w:val="000000" w:themeColor="text1"/>
          <w:sz w:val="24"/>
          <w:szCs w:val="24"/>
        </w:rPr>
        <w:t>bad</w:t>
      </w:r>
      <w:r w:rsidRPr="002C726C">
        <w:rPr>
          <w:rFonts w:asciiTheme="minorHAnsi" w:hAnsiTheme="minorHAnsi" w:cstheme="minorHAnsi"/>
          <w:color w:val="000000" w:themeColor="text1"/>
          <w:sz w:val="24"/>
          <w:szCs w:val="24"/>
        </w:rPr>
        <w:t>.</w:t>
      </w:r>
    </w:p>
    <w:p w14:paraId="46E7C88D" w14:textId="77777777" w:rsidR="00306EE9" w:rsidRPr="00924E10" w:rsidRDefault="00306EE9" w:rsidP="00306EE9">
      <w:pPr>
        <w:pStyle w:val="BodyText"/>
        <w:spacing w:before="19"/>
        <w:ind w:left="1078" w:right="990" w:firstLine="1"/>
        <w:jc w:val="both"/>
        <w:rPr>
          <w:rFonts w:asciiTheme="minorHAnsi" w:hAnsiTheme="minorHAnsi" w:cstheme="minorHAnsi"/>
          <w:color w:val="000000" w:themeColor="text1"/>
          <w:sz w:val="18"/>
          <w:szCs w:val="18"/>
        </w:rPr>
      </w:pPr>
    </w:p>
    <w:p w14:paraId="1047E885" w14:textId="77777777" w:rsidR="00306EE9" w:rsidRDefault="00356F18" w:rsidP="00306EE9">
      <w:pPr>
        <w:pStyle w:val="TableParagraph"/>
        <w:spacing w:after="100" w:afterAutospacing="1"/>
        <w:ind w:left="1078" w:right="990"/>
        <w:contextualSpacing/>
        <w:jc w:val="both"/>
        <w:rPr>
          <w:rFonts w:ascii="Britannic Bold" w:hAnsi="Britannic Bold" w:cstheme="minorHAnsi"/>
          <w:bCs/>
          <w:color w:val="000000" w:themeColor="text1"/>
          <w:spacing w:val="-2"/>
          <w:sz w:val="24"/>
          <w:szCs w:val="24"/>
        </w:rPr>
      </w:pPr>
      <w:bookmarkStart w:id="61" w:name="Table_1_-_Service_Ratings_by_Consumer"/>
      <w:bookmarkStart w:id="62" w:name="Rate_the_following_items_on_a_scale_of_‘"/>
      <w:bookmarkEnd w:id="61"/>
      <w:bookmarkEnd w:id="62"/>
      <w:r w:rsidRPr="002C726C">
        <w:rPr>
          <w:rFonts w:ascii="Britannic Bold" w:hAnsi="Britannic Bold" w:cstheme="minorHAnsi"/>
          <w:bCs/>
          <w:color w:val="000000" w:themeColor="text1"/>
          <w:sz w:val="24"/>
          <w:szCs w:val="24"/>
        </w:rPr>
        <w:t>Table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1</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w:t>
      </w:r>
      <w:r w:rsidRPr="002C726C">
        <w:rPr>
          <w:rFonts w:ascii="Britannic Bold" w:hAnsi="Britannic Bold" w:cstheme="minorHAnsi"/>
          <w:bCs/>
          <w:color w:val="000000" w:themeColor="text1"/>
          <w:spacing w:val="-3"/>
          <w:sz w:val="24"/>
          <w:szCs w:val="24"/>
        </w:rPr>
        <w:t xml:space="preserve"> </w:t>
      </w:r>
      <w:r w:rsidRPr="002C726C">
        <w:rPr>
          <w:rFonts w:ascii="Britannic Bold" w:hAnsi="Britannic Bold" w:cstheme="minorHAnsi"/>
          <w:bCs/>
          <w:color w:val="000000" w:themeColor="text1"/>
          <w:sz w:val="24"/>
          <w:szCs w:val="24"/>
        </w:rPr>
        <w:t>Service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Ratings</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by</w:t>
      </w:r>
      <w:r w:rsidRPr="002C726C">
        <w:rPr>
          <w:rFonts w:ascii="Britannic Bold" w:hAnsi="Britannic Bold" w:cstheme="minorHAnsi"/>
          <w:bCs/>
          <w:color w:val="000000" w:themeColor="text1"/>
          <w:spacing w:val="-6"/>
          <w:sz w:val="24"/>
          <w:szCs w:val="24"/>
        </w:rPr>
        <w:t xml:space="preserve"> </w:t>
      </w:r>
      <w:r w:rsidRPr="002C726C">
        <w:rPr>
          <w:rFonts w:ascii="Britannic Bold" w:hAnsi="Britannic Bold" w:cstheme="minorHAnsi"/>
          <w:bCs/>
          <w:color w:val="000000" w:themeColor="text1"/>
          <w:spacing w:val="-2"/>
          <w:sz w:val="24"/>
          <w:szCs w:val="24"/>
        </w:rPr>
        <w:t>Consumer</w:t>
      </w:r>
      <w:r w:rsidR="00306EE9">
        <w:rPr>
          <w:rFonts w:ascii="Britannic Bold" w:hAnsi="Britannic Bold" w:cstheme="minorHAnsi"/>
          <w:bCs/>
          <w:color w:val="000000" w:themeColor="text1"/>
          <w:spacing w:val="-2"/>
          <w:sz w:val="24"/>
          <w:szCs w:val="24"/>
        </w:rPr>
        <w:t xml:space="preserve"> </w:t>
      </w:r>
    </w:p>
    <w:p w14:paraId="60861327" w14:textId="4505B665" w:rsidR="00306EE9" w:rsidRDefault="00306EE9" w:rsidP="00306EE9">
      <w:pPr>
        <w:pStyle w:val="TableParagraph"/>
        <w:spacing w:after="100" w:afterAutospacing="1"/>
        <w:ind w:left="1078" w:right="990"/>
        <w:contextualSpacing/>
        <w:jc w:val="both"/>
        <w:rPr>
          <w:rFonts w:asciiTheme="minorHAnsi" w:hAnsiTheme="minorHAnsi" w:cstheme="minorHAnsi"/>
          <w:i/>
          <w:color w:val="000000" w:themeColor="text1"/>
          <w:spacing w:val="-2"/>
          <w:w w:val="90"/>
          <w:sz w:val="24"/>
          <w:szCs w:val="24"/>
        </w:rPr>
      </w:pPr>
      <w:r w:rsidRPr="002C726C">
        <w:rPr>
          <w:rFonts w:asciiTheme="minorHAnsi" w:hAnsiTheme="minorHAnsi" w:cstheme="minorHAnsi"/>
          <w:i/>
          <w:color w:val="000000" w:themeColor="text1"/>
          <w:w w:val="90"/>
          <w:sz w:val="24"/>
          <w:szCs w:val="24"/>
        </w:rPr>
        <w:t>Rate the following items</w:t>
      </w:r>
      <w:r w:rsidRPr="002C726C">
        <w:rPr>
          <w:rFonts w:asciiTheme="minorHAnsi" w:hAnsiTheme="minorHAnsi" w:cstheme="minorHAnsi"/>
          <w:i/>
          <w:color w:val="000000" w:themeColor="text1"/>
          <w:spacing w:val="-15"/>
          <w:w w:val="90"/>
          <w:sz w:val="24"/>
          <w:szCs w:val="24"/>
        </w:rPr>
        <w:t xml:space="preserve"> </w:t>
      </w:r>
      <w:r w:rsidRPr="002C726C">
        <w:rPr>
          <w:rFonts w:asciiTheme="minorHAnsi" w:hAnsiTheme="minorHAnsi" w:cstheme="minorHAnsi"/>
          <w:i/>
          <w:color w:val="000000" w:themeColor="text1"/>
          <w:w w:val="90"/>
          <w:sz w:val="24"/>
          <w:szCs w:val="24"/>
        </w:rPr>
        <w:t>on</w:t>
      </w:r>
      <w:r w:rsidRPr="002C726C">
        <w:rPr>
          <w:rFonts w:asciiTheme="minorHAnsi" w:hAnsiTheme="minorHAnsi" w:cstheme="minorHAnsi"/>
          <w:i/>
          <w:color w:val="000000" w:themeColor="text1"/>
          <w:spacing w:val="-21"/>
          <w:w w:val="90"/>
          <w:sz w:val="24"/>
          <w:szCs w:val="24"/>
        </w:rPr>
        <w:t xml:space="preserve"> </w:t>
      </w:r>
      <w:r w:rsidRPr="002C726C">
        <w:rPr>
          <w:rFonts w:asciiTheme="minorHAnsi" w:hAnsiTheme="minorHAnsi" w:cstheme="minorHAnsi"/>
          <w:i/>
          <w:color w:val="000000" w:themeColor="text1"/>
          <w:w w:val="90"/>
          <w:sz w:val="24"/>
          <w:szCs w:val="24"/>
        </w:rPr>
        <w:t>a</w:t>
      </w:r>
      <w:r w:rsidRPr="002C726C">
        <w:rPr>
          <w:rFonts w:asciiTheme="minorHAnsi" w:hAnsiTheme="minorHAnsi" w:cstheme="minorHAnsi"/>
          <w:i/>
          <w:color w:val="000000" w:themeColor="text1"/>
          <w:spacing w:val="-15"/>
          <w:w w:val="90"/>
          <w:sz w:val="24"/>
          <w:szCs w:val="24"/>
        </w:rPr>
        <w:t xml:space="preserve"> </w:t>
      </w:r>
      <w:r w:rsidRPr="002C726C">
        <w:rPr>
          <w:rFonts w:asciiTheme="minorHAnsi" w:hAnsiTheme="minorHAnsi" w:cstheme="minorHAnsi"/>
          <w:i/>
          <w:color w:val="000000" w:themeColor="text1"/>
          <w:w w:val="90"/>
          <w:sz w:val="24"/>
          <w:szCs w:val="24"/>
        </w:rPr>
        <w:t>scale</w:t>
      </w:r>
      <w:r w:rsidRPr="002C726C">
        <w:rPr>
          <w:rFonts w:asciiTheme="minorHAnsi" w:hAnsiTheme="minorHAnsi" w:cstheme="minorHAnsi"/>
          <w:i/>
          <w:color w:val="000000" w:themeColor="text1"/>
          <w:spacing w:val="-19"/>
          <w:w w:val="90"/>
          <w:sz w:val="24"/>
          <w:szCs w:val="24"/>
        </w:rPr>
        <w:t xml:space="preserve"> </w:t>
      </w:r>
      <w:r w:rsidRPr="002C726C">
        <w:rPr>
          <w:rFonts w:asciiTheme="minorHAnsi" w:hAnsiTheme="minorHAnsi" w:cstheme="minorHAnsi"/>
          <w:i/>
          <w:color w:val="000000" w:themeColor="text1"/>
          <w:w w:val="90"/>
          <w:sz w:val="24"/>
          <w:szCs w:val="24"/>
        </w:rPr>
        <w:t>of</w:t>
      </w:r>
      <w:r w:rsidRPr="002C726C">
        <w:rPr>
          <w:rFonts w:asciiTheme="minorHAnsi" w:hAnsiTheme="minorHAnsi" w:cstheme="minorHAnsi"/>
          <w:i/>
          <w:color w:val="000000" w:themeColor="text1"/>
          <w:spacing w:val="-22"/>
          <w:w w:val="90"/>
          <w:sz w:val="24"/>
          <w:szCs w:val="24"/>
        </w:rPr>
        <w:t xml:space="preserve"> </w:t>
      </w:r>
      <w:r w:rsidRPr="002C726C">
        <w:rPr>
          <w:rFonts w:asciiTheme="minorHAnsi" w:hAnsiTheme="minorHAnsi" w:cstheme="minorHAnsi"/>
          <w:i/>
          <w:color w:val="000000" w:themeColor="text1"/>
          <w:w w:val="90"/>
          <w:sz w:val="24"/>
          <w:szCs w:val="24"/>
        </w:rPr>
        <w:t>‘1</w:t>
      </w:r>
      <w:r w:rsidRPr="002C726C">
        <w:rPr>
          <w:rFonts w:asciiTheme="minorHAnsi" w:hAnsiTheme="minorHAnsi" w:cstheme="minorHAnsi"/>
          <w:i/>
          <w:color w:val="000000" w:themeColor="text1"/>
          <w:spacing w:val="-13"/>
          <w:w w:val="90"/>
          <w:sz w:val="24"/>
          <w:szCs w:val="24"/>
        </w:rPr>
        <w:t xml:space="preserve"> </w:t>
      </w:r>
      <w:r w:rsidRPr="002C726C">
        <w:rPr>
          <w:rFonts w:asciiTheme="minorHAnsi" w:hAnsiTheme="minorHAnsi" w:cstheme="minorHAnsi"/>
          <w:i/>
          <w:color w:val="000000" w:themeColor="text1"/>
          <w:w w:val="90"/>
          <w:sz w:val="24"/>
          <w:szCs w:val="24"/>
        </w:rPr>
        <w:t>to</w:t>
      </w:r>
      <w:r w:rsidRPr="002C726C">
        <w:rPr>
          <w:rFonts w:asciiTheme="minorHAnsi" w:hAnsiTheme="minorHAnsi" w:cstheme="minorHAnsi"/>
          <w:i/>
          <w:color w:val="000000" w:themeColor="text1"/>
          <w:spacing w:val="-21"/>
          <w:w w:val="90"/>
          <w:sz w:val="24"/>
          <w:szCs w:val="24"/>
        </w:rPr>
        <w:t xml:space="preserve"> </w:t>
      </w:r>
      <w:r w:rsidRPr="002C726C">
        <w:rPr>
          <w:rFonts w:asciiTheme="minorHAnsi" w:hAnsiTheme="minorHAnsi" w:cstheme="minorHAnsi"/>
          <w:i/>
          <w:color w:val="000000" w:themeColor="text1"/>
          <w:w w:val="90"/>
          <w:sz w:val="24"/>
          <w:szCs w:val="24"/>
        </w:rPr>
        <w:t>5’,</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with</w:t>
      </w:r>
      <w:r w:rsidRPr="002C726C">
        <w:rPr>
          <w:rFonts w:asciiTheme="minorHAnsi" w:hAnsiTheme="minorHAnsi" w:cstheme="minorHAnsi"/>
          <w:i/>
          <w:color w:val="000000" w:themeColor="text1"/>
          <w:spacing w:val="-6"/>
          <w:w w:val="90"/>
          <w:sz w:val="24"/>
          <w:szCs w:val="24"/>
        </w:rPr>
        <w:t xml:space="preserve"> </w:t>
      </w:r>
      <w:r w:rsidRPr="002C726C">
        <w:rPr>
          <w:rFonts w:asciiTheme="minorHAnsi" w:hAnsiTheme="minorHAnsi" w:cstheme="minorHAnsi"/>
          <w:i/>
          <w:color w:val="000000" w:themeColor="text1"/>
          <w:w w:val="90"/>
          <w:sz w:val="24"/>
          <w:szCs w:val="24"/>
        </w:rPr>
        <w:t>‘1’</w:t>
      </w:r>
      <w:r w:rsidRPr="002C726C">
        <w:rPr>
          <w:rFonts w:asciiTheme="minorHAnsi" w:hAnsiTheme="minorHAnsi" w:cstheme="minorHAnsi"/>
          <w:i/>
          <w:color w:val="000000" w:themeColor="text1"/>
          <w:spacing w:val="-4"/>
          <w:w w:val="90"/>
          <w:sz w:val="24"/>
          <w:szCs w:val="24"/>
        </w:rPr>
        <w:t xml:space="preserve"> </w:t>
      </w:r>
      <w:r w:rsidRPr="002C726C">
        <w:rPr>
          <w:rFonts w:asciiTheme="minorHAnsi" w:hAnsiTheme="minorHAnsi" w:cstheme="minorHAnsi"/>
          <w:i/>
          <w:color w:val="000000" w:themeColor="text1"/>
          <w:w w:val="90"/>
          <w:sz w:val="24"/>
          <w:szCs w:val="24"/>
        </w:rPr>
        <w:t>being</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very</w:t>
      </w:r>
      <w:r w:rsidRPr="002C726C">
        <w:rPr>
          <w:rFonts w:asciiTheme="minorHAnsi" w:hAnsiTheme="minorHAnsi" w:cstheme="minorHAnsi"/>
          <w:i/>
          <w:color w:val="000000" w:themeColor="text1"/>
          <w:spacing w:val="4"/>
          <w:sz w:val="24"/>
          <w:szCs w:val="24"/>
        </w:rPr>
        <w:t xml:space="preserve"> </w:t>
      </w:r>
      <w:r>
        <w:rPr>
          <w:rFonts w:asciiTheme="minorHAnsi" w:hAnsiTheme="minorHAnsi" w:cstheme="minorHAnsi"/>
          <w:i/>
          <w:color w:val="000000" w:themeColor="text1"/>
          <w:spacing w:val="4"/>
          <w:sz w:val="24"/>
          <w:szCs w:val="24"/>
        </w:rPr>
        <w:t>bad</w:t>
      </w:r>
      <w:r w:rsidRPr="002C726C">
        <w:rPr>
          <w:rFonts w:asciiTheme="minorHAnsi" w:hAnsiTheme="minorHAnsi" w:cstheme="minorHAnsi"/>
          <w:i/>
          <w:color w:val="000000" w:themeColor="text1"/>
          <w:spacing w:val="-4"/>
          <w:w w:val="90"/>
          <w:sz w:val="24"/>
          <w:szCs w:val="24"/>
        </w:rPr>
        <w:t xml:space="preserve"> </w:t>
      </w:r>
      <w:r w:rsidRPr="002C726C">
        <w:rPr>
          <w:rFonts w:asciiTheme="minorHAnsi" w:hAnsiTheme="minorHAnsi" w:cstheme="minorHAnsi"/>
          <w:i/>
          <w:color w:val="000000" w:themeColor="text1"/>
          <w:w w:val="90"/>
          <w:sz w:val="24"/>
          <w:szCs w:val="24"/>
        </w:rPr>
        <w:t>and</w:t>
      </w:r>
      <w:r w:rsidRPr="002C726C">
        <w:rPr>
          <w:rFonts w:asciiTheme="minorHAnsi" w:hAnsiTheme="minorHAnsi" w:cstheme="minorHAnsi"/>
          <w:i/>
          <w:color w:val="000000" w:themeColor="text1"/>
          <w:spacing w:val="-6"/>
          <w:w w:val="90"/>
          <w:sz w:val="24"/>
          <w:szCs w:val="24"/>
        </w:rPr>
        <w:t xml:space="preserve"> </w:t>
      </w:r>
      <w:r w:rsidRPr="002C726C">
        <w:rPr>
          <w:rFonts w:asciiTheme="minorHAnsi" w:hAnsiTheme="minorHAnsi" w:cstheme="minorHAnsi"/>
          <w:i/>
          <w:color w:val="000000" w:themeColor="text1"/>
          <w:w w:val="90"/>
          <w:sz w:val="24"/>
          <w:szCs w:val="24"/>
        </w:rPr>
        <w:t>‘5’</w:t>
      </w:r>
      <w:r w:rsidRPr="002C726C">
        <w:rPr>
          <w:rFonts w:asciiTheme="minorHAnsi" w:hAnsiTheme="minorHAnsi" w:cstheme="minorHAnsi"/>
          <w:i/>
          <w:color w:val="000000" w:themeColor="text1"/>
          <w:spacing w:val="-23"/>
          <w:w w:val="90"/>
          <w:sz w:val="24"/>
          <w:szCs w:val="24"/>
        </w:rPr>
        <w:t xml:space="preserve"> </w:t>
      </w:r>
      <w:r w:rsidRPr="002C726C">
        <w:rPr>
          <w:rFonts w:asciiTheme="minorHAnsi" w:hAnsiTheme="minorHAnsi" w:cstheme="minorHAnsi"/>
          <w:i/>
          <w:color w:val="000000" w:themeColor="text1"/>
          <w:w w:val="90"/>
          <w:sz w:val="24"/>
          <w:szCs w:val="24"/>
        </w:rPr>
        <w:t>being</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very</w:t>
      </w:r>
      <w:r w:rsidRPr="002C726C">
        <w:rPr>
          <w:rFonts w:asciiTheme="minorHAnsi" w:hAnsiTheme="minorHAnsi" w:cstheme="minorHAnsi"/>
          <w:i/>
          <w:color w:val="000000" w:themeColor="text1"/>
          <w:spacing w:val="4"/>
          <w:sz w:val="24"/>
          <w:szCs w:val="24"/>
        </w:rPr>
        <w:t xml:space="preserve"> </w:t>
      </w:r>
      <w:r w:rsidRPr="002C726C">
        <w:rPr>
          <w:rFonts w:asciiTheme="minorHAnsi" w:hAnsiTheme="minorHAnsi" w:cstheme="minorHAnsi"/>
          <w:i/>
          <w:color w:val="000000" w:themeColor="text1"/>
          <w:spacing w:val="-2"/>
          <w:w w:val="90"/>
          <w:sz w:val="24"/>
          <w:szCs w:val="24"/>
        </w:rPr>
        <w:t>good.</w:t>
      </w:r>
    </w:p>
    <w:p w14:paraId="50D683A4" w14:textId="1FA7D7C9" w:rsidR="00CF7DB8" w:rsidRPr="00CF7DB8" w:rsidRDefault="00B93E13" w:rsidP="00B93E13">
      <w:pPr>
        <w:pStyle w:val="TableParagraph"/>
        <w:ind w:left="9360" w:right="360"/>
        <w:contextualSpacing/>
        <w:jc w:val="left"/>
        <w:rPr>
          <w:rFonts w:asciiTheme="minorHAnsi" w:hAnsiTheme="minorHAnsi" w:cstheme="minorHAnsi"/>
          <w:b/>
          <w:bCs/>
          <w:sz w:val="20"/>
          <w:szCs w:val="20"/>
        </w:rPr>
      </w:pPr>
      <w:r>
        <w:rPr>
          <w:rFonts w:asciiTheme="minorHAnsi" w:hAnsiTheme="minorHAnsi" w:cstheme="minorHAnsi"/>
          <w:b/>
          <w:bCs/>
          <w:sz w:val="20"/>
          <w:szCs w:val="20"/>
        </w:rPr>
        <w:t xml:space="preserve">          </w:t>
      </w:r>
      <w:r w:rsidR="00CF7DB8" w:rsidRPr="00CF7DB8">
        <w:rPr>
          <w:rFonts w:asciiTheme="minorHAnsi" w:hAnsiTheme="minorHAnsi" w:cstheme="minorHAnsi"/>
          <w:b/>
          <w:bCs/>
          <w:sz w:val="20"/>
          <w:szCs w:val="20"/>
        </w:rPr>
        <w:t>Average</w:t>
      </w:r>
    </w:p>
    <w:p w14:paraId="63F28034" w14:textId="4B47E3E5" w:rsidR="00306EE9" w:rsidRPr="00CF7DB8" w:rsidRDefault="00CF7DB8" w:rsidP="00B93E13">
      <w:pPr>
        <w:pStyle w:val="TableParagraph"/>
        <w:ind w:left="1078" w:right="360"/>
        <w:contextualSpacing/>
        <w:jc w:val="left"/>
        <w:rPr>
          <w:rFonts w:asciiTheme="minorHAnsi" w:hAnsiTheme="minorHAnsi" w:cstheme="minorHAnsi"/>
          <w:b/>
          <w:bCs/>
          <w:sz w:val="20"/>
          <w:szCs w:val="20"/>
        </w:rPr>
      </w:pP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 xml:space="preserve">  # of           </w:t>
      </w:r>
      <w:r w:rsidRPr="00CF7DB8">
        <w:rPr>
          <w:rFonts w:asciiTheme="minorHAnsi" w:hAnsiTheme="minorHAnsi" w:cstheme="minorHAnsi"/>
          <w:b/>
          <w:bCs/>
          <w:sz w:val="20"/>
          <w:szCs w:val="20"/>
        </w:rPr>
        <w:t xml:space="preserve">      Rating</w:t>
      </w:r>
    </w:p>
    <w:p w14:paraId="406C948E" w14:textId="531A4971" w:rsidR="00CF7DB8" w:rsidRPr="00CF7DB8" w:rsidRDefault="00CF7DB8" w:rsidP="00B93E13">
      <w:pPr>
        <w:pStyle w:val="TableParagraph"/>
        <w:ind w:left="1078" w:right="180"/>
        <w:contextualSpacing/>
        <w:jc w:val="left"/>
        <w:rPr>
          <w:rFonts w:asciiTheme="minorHAnsi" w:hAnsiTheme="minorHAnsi" w:cstheme="minorHAnsi"/>
          <w:b/>
          <w:bCs/>
          <w:sz w:val="20"/>
          <w:szCs w:val="20"/>
        </w:rPr>
      </w:pP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Consumers</w:t>
      </w: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 xml:space="preserve">   </w:t>
      </w:r>
      <w:r w:rsidRPr="00CF7DB8">
        <w:rPr>
          <w:rFonts w:asciiTheme="minorHAnsi" w:hAnsiTheme="minorHAnsi" w:cstheme="minorHAnsi"/>
          <w:b/>
          <w:bCs/>
          <w:sz w:val="20"/>
          <w:szCs w:val="20"/>
        </w:rPr>
        <w:t xml:space="preserve">    (mean)</w:t>
      </w:r>
    </w:p>
    <w:tbl>
      <w:tblPr>
        <w:tblW w:w="0" w:type="auto"/>
        <w:tblInd w:w="1267" w:type="dxa"/>
        <w:tblLayout w:type="fixed"/>
        <w:tblCellMar>
          <w:left w:w="0" w:type="dxa"/>
          <w:right w:w="0" w:type="dxa"/>
        </w:tblCellMar>
        <w:tblLook w:val="01E0" w:firstRow="1" w:lastRow="1" w:firstColumn="1" w:lastColumn="1" w:noHBand="0" w:noVBand="0"/>
      </w:tblPr>
      <w:tblGrid>
        <w:gridCol w:w="6293"/>
        <w:gridCol w:w="2160"/>
        <w:gridCol w:w="1086"/>
      </w:tblGrid>
      <w:tr w:rsidR="00CF7DB8" w:rsidRPr="00313B07" w14:paraId="0C9B8749" w14:textId="77777777" w:rsidTr="0086750A">
        <w:trPr>
          <w:trHeight w:val="300"/>
        </w:trPr>
        <w:tc>
          <w:tcPr>
            <w:tcW w:w="6293" w:type="dxa"/>
            <w:tcBorders>
              <w:top w:val="single" w:sz="6" w:space="0" w:color="auto"/>
            </w:tcBorders>
            <w:shd w:val="clear" w:color="auto" w:fill="FFFFFF" w:themeFill="background1"/>
          </w:tcPr>
          <w:p w14:paraId="208BF46A" w14:textId="77777777" w:rsidR="00CF7DB8" w:rsidRPr="00313B07" w:rsidRDefault="00CF7DB8" w:rsidP="0086750A">
            <w:pPr>
              <w:pStyle w:val="TableParagraph"/>
              <w:spacing w:before="1"/>
              <w:ind w:left="50"/>
              <w:jc w:val="left"/>
              <w:rPr>
                <w:rFonts w:asciiTheme="minorHAnsi" w:hAnsiTheme="minorHAnsi" w:cstheme="minorHAnsi"/>
                <w:color w:val="2A313E"/>
                <w:sz w:val="20"/>
              </w:rPr>
            </w:pPr>
            <w:r>
              <w:rPr>
                <w:rFonts w:asciiTheme="minorHAnsi" w:hAnsiTheme="minorHAnsi" w:cstheme="minorHAnsi"/>
                <w:color w:val="2A313E"/>
                <w:sz w:val="20"/>
              </w:rPr>
              <w:t xml:space="preserve">Q1 The help the VR staff provided at the time you applied for VR services. </w:t>
            </w:r>
          </w:p>
        </w:tc>
        <w:tc>
          <w:tcPr>
            <w:tcW w:w="2160" w:type="dxa"/>
            <w:tcBorders>
              <w:top w:val="single" w:sz="6" w:space="0" w:color="auto"/>
            </w:tcBorders>
            <w:shd w:val="clear" w:color="auto" w:fill="FFFFFF" w:themeFill="background1"/>
          </w:tcPr>
          <w:p w14:paraId="342C3E68" w14:textId="0277BBFD" w:rsidR="00CF7DB8" w:rsidRPr="00196ABF" w:rsidRDefault="00CF7DB8" w:rsidP="0086750A">
            <w:pPr>
              <w:pStyle w:val="TableParagraph"/>
              <w:spacing w:before="1"/>
              <w:ind w:right="450"/>
              <w:jc w:val="right"/>
              <w:rPr>
                <w:rFonts w:asciiTheme="minorHAnsi" w:hAnsiTheme="minorHAnsi" w:cstheme="minorHAnsi"/>
                <w:color w:val="2A313E"/>
                <w:spacing w:val="-4"/>
                <w:sz w:val="20"/>
              </w:rPr>
            </w:pPr>
            <w:r>
              <w:rPr>
                <w:rFonts w:asciiTheme="minorHAnsi" w:hAnsiTheme="minorHAnsi" w:cstheme="minorHAnsi"/>
                <w:color w:val="2A313E"/>
                <w:spacing w:val="-4"/>
                <w:sz w:val="20"/>
              </w:rPr>
              <w:t>1023</w:t>
            </w:r>
          </w:p>
        </w:tc>
        <w:tc>
          <w:tcPr>
            <w:tcW w:w="1086" w:type="dxa"/>
            <w:tcBorders>
              <w:top w:val="single" w:sz="6" w:space="0" w:color="auto"/>
            </w:tcBorders>
            <w:shd w:val="clear" w:color="auto" w:fill="FFFFFF" w:themeFill="background1"/>
          </w:tcPr>
          <w:p w14:paraId="2062E297" w14:textId="4005B806" w:rsidR="00CF7DB8" w:rsidRPr="00196ABF" w:rsidRDefault="00CF7DB8" w:rsidP="0086750A">
            <w:pPr>
              <w:pStyle w:val="TableParagraph"/>
              <w:spacing w:before="1"/>
              <w:ind w:right="450"/>
              <w:jc w:val="right"/>
              <w:rPr>
                <w:rFonts w:asciiTheme="minorHAnsi" w:hAnsiTheme="minorHAnsi" w:cstheme="minorHAnsi"/>
                <w:color w:val="2A313E"/>
                <w:spacing w:val="-4"/>
                <w:sz w:val="20"/>
                <w:shd w:val="clear" w:color="auto" w:fill="ECE1CF"/>
              </w:rPr>
            </w:pPr>
            <w:r w:rsidRPr="00196ABF">
              <w:rPr>
                <w:rFonts w:asciiTheme="minorHAnsi" w:hAnsiTheme="minorHAnsi" w:cstheme="minorHAnsi"/>
                <w:color w:val="2A313E"/>
                <w:spacing w:val="-4"/>
                <w:sz w:val="20"/>
              </w:rPr>
              <w:t>4.</w:t>
            </w:r>
            <w:r>
              <w:rPr>
                <w:rFonts w:asciiTheme="minorHAnsi" w:hAnsiTheme="minorHAnsi" w:cstheme="minorHAnsi"/>
                <w:color w:val="2A313E"/>
                <w:spacing w:val="-4"/>
                <w:sz w:val="20"/>
              </w:rPr>
              <w:t>82</w:t>
            </w:r>
          </w:p>
        </w:tc>
      </w:tr>
      <w:tr w:rsidR="00CF7DB8" w:rsidRPr="00313B07" w14:paraId="00F5BAF9" w14:textId="77777777" w:rsidTr="0086750A">
        <w:trPr>
          <w:trHeight w:val="300"/>
        </w:trPr>
        <w:tc>
          <w:tcPr>
            <w:tcW w:w="6293" w:type="dxa"/>
            <w:shd w:val="clear" w:color="auto" w:fill="F7F1E9"/>
          </w:tcPr>
          <w:p w14:paraId="45A1B97C"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Q2</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VR</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staff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during</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planning</w:t>
            </w:r>
            <w:r w:rsidRPr="00313B07">
              <w:rPr>
                <w:rFonts w:asciiTheme="minorHAnsi" w:hAnsiTheme="minorHAnsi" w:cstheme="minorHAnsi"/>
                <w:color w:val="2A313E"/>
                <w:spacing w:val="-1"/>
                <w:sz w:val="20"/>
              </w:rPr>
              <w:t xml:space="preserve"> </w:t>
            </w:r>
            <w:r w:rsidRPr="00313B07">
              <w:rPr>
                <w:rFonts w:asciiTheme="minorHAnsi" w:hAnsiTheme="minorHAnsi" w:cstheme="minorHAnsi"/>
                <w:color w:val="2A313E"/>
                <w:sz w:val="20"/>
              </w:rPr>
              <w:t>of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services</w:t>
            </w:r>
            <w:r>
              <w:rPr>
                <w:rFonts w:asciiTheme="minorHAnsi" w:hAnsiTheme="minorHAnsi" w:cstheme="minorHAnsi"/>
                <w:color w:val="2A313E"/>
                <w:spacing w:val="-2"/>
                <w:sz w:val="20"/>
              </w:rPr>
              <w:t>.</w:t>
            </w:r>
          </w:p>
        </w:tc>
        <w:tc>
          <w:tcPr>
            <w:tcW w:w="2160" w:type="dxa"/>
            <w:shd w:val="clear" w:color="auto" w:fill="F7F1E9"/>
          </w:tcPr>
          <w:p w14:paraId="6855AC33" w14:textId="49DDDBF4" w:rsidR="00CF7DB8" w:rsidRPr="00196ABF" w:rsidRDefault="00CF7DB8" w:rsidP="0086750A">
            <w:pPr>
              <w:pStyle w:val="TableParagraph"/>
              <w:spacing w:before="1"/>
              <w:ind w:right="450"/>
              <w:jc w:val="right"/>
              <w:rPr>
                <w:rFonts w:asciiTheme="minorHAnsi" w:hAnsiTheme="minorHAnsi" w:cstheme="minorHAnsi"/>
                <w:color w:val="000000" w:themeColor="text1"/>
                <w:sz w:val="20"/>
              </w:rPr>
            </w:pPr>
            <w:r>
              <w:rPr>
                <w:rFonts w:asciiTheme="minorHAnsi" w:hAnsiTheme="minorHAnsi" w:cstheme="minorHAnsi"/>
                <w:color w:val="000000" w:themeColor="text1"/>
                <w:spacing w:val="-4"/>
                <w:sz w:val="20"/>
              </w:rPr>
              <w:t>1023</w:t>
            </w:r>
          </w:p>
        </w:tc>
        <w:tc>
          <w:tcPr>
            <w:tcW w:w="1086" w:type="dxa"/>
            <w:shd w:val="clear" w:color="auto" w:fill="F7F1E9"/>
          </w:tcPr>
          <w:p w14:paraId="39BC1EC8" w14:textId="318157A7" w:rsidR="00CF7DB8" w:rsidRPr="00196ABF" w:rsidRDefault="00CF7DB8" w:rsidP="0086750A">
            <w:pPr>
              <w:pStyle w:val="TableParagraph"/>
              <w:spacing w:before="1"/>
              <w:ind w:right="450"/>
              <w:jc w:val="right"/>
              <w:rPr>
                <w:rFonts w:asciiTheme="minorHAnsi" w:hAnsiTheme="minorHAnsi" w:cstheme="minorHAnsi"/>
                <w:color w:val="000000" w:themeColor="text1"/>
                <w:sz w:val="20"/>
              </w:rPr>
            </w:pPr>
            <w:r>
              <w:rPr>
                <w:rFonts w:asciiTheme="minorHAnsi" w:hAnsiTheme="minorHAnsi" w:cstheme="minorHAnsi"/>
                <w:color w:val="000000" w:themeColor="text1"/>
                <w:spacing w:val="-4"/>
                <w:sz w:val="20"/>
                <w:shd w:val="clear" w:color="auto" w:fill="ECE1CF"/>
              </w:rPr>
              <w:t>4.83</w:t>
            </w:r>
          </w:p>
        </w:tc>
      </w:tr>
      <w:tr w:rsidR="00CF7DB8" w:rsidRPr="00313B07" w14:paraId="5A0176A4" w14:textId="77777777" w:rsidTr="0086750A">
        <w:trPr>
          <w:trHeight w:val="300"/>
        </w:trPr>
        <w:tc>
          <w:tcPr>
            <w:tcW w:w="6293" w:type="dxa"/>
          </w:tcPr>
          <w:p w14:paraId="6E128D8A"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pacing w:val="-4"/>
                <w:sz w:val="20"/>
              </w:rPr>
              <w:t>Q3</w:t>
            </w:r>
            <w:r w:rsidRPr="00313B07">
              <w:rPr>
                <w:rFonts w:asciiTheme="minorHAnsi" w:hAnsiTheme="minorHAnsi" w:cstheme="minorHAnsi"/>
                <w:color w:val="2A313E"/>
                <w:spacing w:val="16"/>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help</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from</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staff</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when</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were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receiving</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4"/>
                <w:sz w:val="20"/>
              </w:rPr>
              <w:t>Services</w:t>
            </w:r>
            <w:r>
              <w:rPr>
                <w:rFonts w:asciiTheme="minorHAnsi" w:hAnsiTheme="minorHAnsi" w:cstheme="minorHAnsi"/>
                <w:color w:val="2A313E"/>
                <w:spacing w:val="-4"/>
                <w:sz w:val="20"/>
              </w:rPr>
              <w:t>.</w:t>
            </w:r>
          </w:p>
        </w:tc>
        <w:tc>
          <w:tcPr>
            <w:tcW w:w="2160" w:type="dxa"/>
          </w:tcPr>
          <w:p w14:paraId="58CCD1FB" w14:textId="46FDFF49"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1021</w:t>
            </w:r>
          </w:p>
        </w:tc>
        <w:tc>
          <w:tcPr>
            <w:tcW w:w="1086" w:type="dxa"/>
          </w:tcPr>
          <w:p w14:paraId="44A07050" w14:textId="36FA0F22"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rPr>
              <w:t>4.81</w:t>
            </w:r>
          </w:p>
        </w:tc>
      </w:tr>
      <w:tr w:rsidR="00CF7DB8" w:rsidRPr="00313B07" w14:paraId="12E3D338" w14:textId="77777777" w:rsidTr="0086750A">
        <w:trPr>
          <w:trHeight w:val="300"/>
        </w:trPr>
        <w:tc>
          <w:tcPr>
            <w:tcW w:w="6293" w:type="dxa"/>
            <w:shd w:val="clear" w:color="auto" w:fill="F7F1E9"/>
          </w:tcPr>
          <w:p w14:paraId="053159A8"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Q4</w:t>
            </w:r>
            <w:r w:rsidRPr="00313B07">
              <w:rPr>
                <w:rFonts w:asciiTheme="minorHAnsi" w:hAnsiTheme="minorHAnsi" w:cstheme="minorHAnsi"/>
                <w:color w:val="2A313E"/>
                <w:spacing w:val="36"/>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received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other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agencies</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or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providers</w:t>
            </w:r>
            <w:r>
              <w:rPr>
                <w:rFonts w:asciiTheme="minorHAnsi" w:hAnsiTheme="minorHAnsi" w:cstheme="minorHAnsi"/>
                <w:color w:val="2A313E"/>
                <w:spacing w:val="-2"/>
                <w:sz w:val="20"/>
              </w:rPr>
              <w:t>.</w:t>
            </w:r>
          </w:p>
        </w:tc>
        <w:tc>
          <w:tcPr>
            <w:tcW w:w="2160" w:type="dxa"/>
            <w:shd w:val="clear" w:color="auto" w:fill="F7F1E9"/>
          </w:tcPr>
          <w:p w14:paraId="514940F8" w14:textId="77ECA3B9"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190</w:t>
            </w:r>
          </w:p>
        </w:tc>
        <w:tc>
          <w:tcPr>
            <w:tcW w:w="1086" w:type="dxa"/>
            <w:shd w:val="clear" w:color="auto" w:fill="F7F1E9"/>
          </w:tcPr>
          <w:p w14:paraId="024E5A1E" w14:textId="1C0E3488"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shd w:val="clear" w:color="auto" w:fill="ECE1CF"/>
              </w:rPr>
              <w:t>4.51</w:t>
            </w:r>
          </w:p>
        </w:tc>
      </w:tr>
      <w:tr w:rsidR="00CF7DB8" w:rsidRPr="00313B07" w14:paraId="49D4B602" w14:textId="77777777" w:rsidTr="0086750A">
        <w:trPr>
          <w:trHeight w:val="300"/>
        </w:trPr>
        <w:tc>
          <w:tcPr>
            <w:tcW w:w="6293" w:type="dxa"/>
          </w:tcPr>
          <w:p w14:paraId="492AC62A"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Q7</w:t>
            </w:r>
            <w:r w:rsidRPr="00313B07">
              <w:rPr>
                <w:rFonts w:asciiTheme="minorHAnsi" w:hAnsiTheme="minorHAnsi" w:cstheme="minorHAnsi"/>
                <w:color w:val="2A313E"/>
                <w:spacing w:val="3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outcome</w:t>
            </w:r>
            <w:r>
              <w:rPr>
                <w:rFonts w:asciiTheme="minorHAnsi" w:hAnsiTheme="minorHAnsi" w:cstheme="minorHAnsi"/>
                <w:color w:val="2A313E"/>
                <w:spacing w:val="-2"/>
                <w:sz w:val="20"/>
              </w:rPr>
              <w:t>.</w:t>
            </w:r>
          </w:p>
        </w:tc>
        <w:tc>
          <w:tcPr>
            <w:tcW w:w="2160" w:type="dxa"/>
          </w:tcPr>
          <w:p w14:paraId="09011A4B" w14:textId="743889CA"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915</w:t>
            </w:r>
          </w:p>
        </w:tc>
        <w:tc>
          <w:tcPr>
            <w:tcW w:w="1086" w:type="dxa"/>
          </w:tcPr>
          <w:p w14:paraId="0A5A6B58" w14:textId="70E261FA"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rPr>
              <w:t>4.80</w:t>
            </w:r>
          </w:p>
        </w:tc>
      </w:tr>
      <w:tr w:rsidR="00CF7DB8" w:rsidRPr="00313B07" w14:paraId="6C3752E6" w14:textId="77777777" w:rsidTr="0086750A">
        <w:trPr>
          <w:trHeight w:val="300"/>
        </w:trPr>
        <w:tc>
          <w:tcPr>
            <w:tcW w:w="6293" w:type="dxa"/>
            <w:shd w:val="clear" w:color="auto" w:fill="F7F1E9"/>
          </w:tcPr>
          <w:p w14:paraId="0057368F"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Q8</w:t>
            </w:r>
            <w:r w:rsidRPr="00313B07">
              <w:rPr>
                <w:rFonts w:asciiTheme="minorHAnsi" w:hAnsiTheme="minorHAnsi" w:cstheme="minorHAnsi"/>
                <w:color w:val="2A313E"/>
                <w:spacing w:val="3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benefits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provided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by</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new</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2"/>
                <w:sz w:val="20"/>
              </w:rPr>
              <w:t>employer</w:t>
            </w:r>
            <w:r>
              <w:rPr>
                <w:rFonts w:asciiTheme="minorHAnsi" w:hAnsiTheme="minorHAnsi" w:cstheme="minorHAnsi"/>
                <w:color w:val="2A313E"/>
                <w:spacing w:val="-2"/>
                <w:sz w:val="20"/>
              </w:rPr>
              <w:t>.</w:t>
            </w:r>
          </w:p>
        </w:tc>
        <w:tc>
          <w:tcPr>
            <w:tcW w:w="2160" w:type="dxa"/>
            <w:shd w:val="clear" w:color="auto" w:fill="F7F1E9"/>
          </w:tcPr>
          <w:p w14:paraId="2CD4B888" w14:textId="259F9C00"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579</w:t>
            </w:r>
          </w:p>
        </w:tc>
        <w:tc>
          <w:tcPr>
            <w:tcW w:w="1086" w:type="dxa"/>
            <w:shd w:val="clear" w:color="auto" w:fill="F7F1E9"/>
          </w:tcPr>
          <w:p w14:paraId="77B8162A" w14:textId="454787FA"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shd w:val="clear" w:color="auto" w:fill="ECE1CF"/>
              </w:rPr>
              <w:t>4.28</w:t>
            </w:r>
          </w:p>
        </w:tc>
      </w:tr>
      <w:tr w:rsidR="00CF7DB8" w:rsidRPr="00313B07" w14:paraId="66827C9F" w14:textId="77777777" w:rsidTr="0086750A">
        <w:trPr>
          <w:trHeight w:val="291"/>
        </w:trPr>
        <w:tc>
          <w:tcPr>
            <w:tcW w:w="6293" w:type="dxa"/>
            <w:tcBorders>
              <w:bottom w:val="single" w:sz="6" w:space="0" w:color="auto"/>
            </w:tcBorders>
          </w:tcPr>
          <w:p w14:paraId="21743552" w14:textId="77777777" w:rsidR="00CF7DB8" w:rsidRPr="00313B07" w:rsidRDefault="00CF7DB8" w:rsidP="0086750A">
            <w:pPr>
              <w:pStyle w:val="TableParagraph"/>
              <w:spacing w:before="1" w:line="240" w:lineRule="exact"/>
              <w:ind w:left="50"/>
              <w:jc w:val="left"/>
              <w:rPr>
                <w:rFonts w:asciiTheme="minorHAnsi" w:hAnsiTheme="minorHAnsi" w:cstheme="minorHAnsi"/>
                <w:sz w:val="20"/>
              </w:rPr>
            </w:pPr>
            <w:r w:rsidRPr="00313B07">
              <w:rPr>
                <w:rFonts w:asciiTheme="minorHAnsi" w:hAnsiTheme="minorHAnsi" w:cstheme="minorHAnsi"/>
                <w:color w:val="2A313E"/>
                <w:sz w:val="20"/>
              </w:rPr>
              <w:t>Q9</w:t>
            </w:r>
            <w:r w:rsidRPr="00313B07">
              <w:rPr>
                <w:rFonts w:asciiTheme="minorHAnsi" w:hAnsiTheme="minorHAnsi" w:cstheme="minorHAnsi"/>
                <w:color w:val="2A313E"/>
                <w:spacing w:val="37"/>
                <w:sz w:val="20"/>
              </w:rPr>
              <w:t xml:space="preserve"> </w:t>
            </w:r>
            <w:r w:rsidRPr="00313B07">
              <w:rPr>
                <w:rFonts w:asciiTheme="minorHAnsi" w:hAnsiTheme="minorHAnsi" w:cstheme="minorHAnsi"/>
                <w:color w:val="2A313E"/>
                <w:sz w:val="20"/>
              </w:rPr>
              <w:t>Overall,</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how</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do</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rate</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pacing w:val="-2"/>
                <w:sz w:val="20"/>
              </w:rPr>
              <w:t>received?</w:t>
            </w:r>
          </w:p>
        </w:tc>
        <w:tc>
          <w:tcPr>
            <w:tcW w:w="2160" w:type="dxa"/>
            <w:tcBorders>
              <w:bottom w:val="single" w:sz="6" w:space="0" w:color="auto"/>
            </w:tcBorders>
          </w:tcPr>
          <w:p w14:paraId="022E56B2" w14:textId="7395F2EF" w:rsidR="00CF7DB8" w:rsidRPr="00196ABF" w:rsidRDefault="00CF7DB8" w:rsidP="0086750A">
            <w:pPr>
              <w:pStyle w:val="TableParagraph"/>
              <w:spacing w:before="1" w:line="240" w:lineRule="exact"/>
              <w:ind w:right="450"/>
              <w:jc w:val="right"/>
              <w:rPr>
                <w:rFonts w:asciiTheme="minorHAnsi" w:hAnsiTheme="minorHAnsi" w:cstheme="minorHAnsi"/>
                <w:sz w:val="20"/>
              </w:rPr>
            </w:pPr>
            <w:r>
              <w:rPr>
                <w:rFonts w:asciiTheme="minorHAnsi" w:hAnsiTheme="minorHAnsi" w:cstheme="minorHAnsi"/>
                <w:color w:val="2A313E"/>
                <w:spacing w:val="-5"/>
                <w:sz w:val="20"/>
              </w:rPr>
              <w:t>1019</w:t>
            </w:r>
          </w:p>
        </w:tc>
        <w:tc>
          <w:tcPr>
            <w:tcW w:w="1086" w:type="dxa"/>
            <w:tcBorders>
              <w:bottom w:val="single" w:sz="6" w:space="0" w:color="auto"/>
            </w:tcBorders>
          </w:tcPr>
          <w:p w14:paraId="46C09E37" w14:textId="429B5047" w:rsidR="00CF7DB8" w:rsidRPr="00196ABF" w:rsidRDefault="00CF7DB8" w:rsidP="0086750A">
            <w:pPr>
              <w:pStyle w:val="TableParagraph"/>
              <w:spacing w:before="1" w:line="240" w:lineRule="exact"/>
              <w:ind w:right="450"/>
              <w:jc w:val="right"/>
              <w:rPr>
                <w:rFonts w:asciiTheme="minorHAnsi" w:hAnsiTheme="minorHAnsi" w:cstheme="minorHAnsi"/>
                <w:sz w:val="20"/>
              </w:rPr>
            </w:pPr>
            <w:r>
              <w:rPr>
                <w:rFonts w:asciiTheme="minorHAnsi" w:hAnsiTheme="minorHAnsi" w:cstheme="minorHAnsi"/>
                <w:color w:val="2A313E"/>
                <w:spacing w:val="-4"/>
                <w:sz w:val="20"/>
              </w:rPr>
              <w:t>4.84</w:t>
            </w:r>
          </w:p>
        </w:tc>
      </w:tr>
    </w:tbl>
    <w:p w14:paraId="22511662" w14:textId="5721556A" w:rsidR="0024767C" w:rsidRDefault="0024767C" w:rsidP="0024767C">
      <w:pPr>
        <w:pStyle w:val="TableParagraph"/>
        <w:ind w:left="1350" w:right="990"/>
        <w:contextualSpacing/>
        <w:jc w:val="left"/>
        <w:rPr>
          <w:rFonts w:asciiTheme="minorHAnsi" w:hAnsiTheme="minorHAnsi" w:cstheme="minorHAnsi"/>
          <w:sz w:val="16"/>
          <w:szCs w:val="16"/>
        </w:rPr>
      </w:pPr>
      <w:bookmarkStart w:id="63" w:name="Note:__The_questions_in_the_Questionnair"/>
      <w:bookmarkEnd w:id="63"/>
      <w:r>
        <w:rPr>
          <w:rFonts w:asciiTheme="minorHAnsi" w:hAnsiTheme="minorHAnsi" w:cstheme="minorHAnsi"/>
          <w:sz w:val="16"/>
          <w:szCs w:val="16"/>
        </w:rPr>
        <w:t>….</w:t>
      </w:r>
    </w:p>
    <w:p w14:paraId="7CC5DF9E" w14:textId="799D4AF2" w:rsidR="00013B11" w:rsidRPr="001F5FD9" w:rsidRDefault="00356F18" w:rsidP="0024767C">
      <w:pPr>
        <w:pStyle w:val="TableParagraph"/>
        <w:ind w:left="1350" w:right="990"/>
        <w:contextualSpacing/>
        <w:jc w:val="left"/>
        <w:rPr>
          <w:rFonts w:asciiTheme="minorHAnsi" w:hAnsiTheme="minorHAnsi" w:cstheme="minorHAnsi"/>
          <w:i/>
          <w:sz w:val="20"/>
          <w:szCs w:val="20"/>
        </w:rPr>
      </w:pPr>
      <w:r w:rsidRPr="001F5FD9">
        <w:rPr>
          <w:rFonts w:asciiTheme="minorHAnsi" w:hAnsiTheme="minorHAnsi" w:cstheme="minorHAnsi"/>
          <w:i/>
          <w:spacing w:val="-4"/>
          <w:sz w:val="20"/>
          <w:szCs w:val="20"/>
        </w:rPr>
        <w:t>Note:</w:t>
      </w:r>
      <w:r w:rsidRPr="001F5FD9">
        <w:rPr>
          <w:rFonts w:asciiTheme="minorHAnsi" w:hAnsiTheme="minorHAnsi" w:cstheme="minorHAnsi"/>
          <w:i/>
          <w:spacing w:val="42"/>
          <w:sz w:val="20"/>
          <w:szCs w:val="20"/>
        </w:rPr>
        <w:t xml:space="preserve"> </w:t>
      </w:r>
      <w:r w:rsidRPr="001F5FD9">
        <w:rPr>
          <w:rFonts w:asciiTheme="minorHAnsi" w:hAnsiTheme="minorHAnsi" w:cstheme="minorHAnsi"/>
          <w:i/>
          <w:spacing w:val="-4"/>
          <w:sz w:val="20"/>
          <w:szCs w:val="20"/>
        </w:rPr>
        <w:t>The</w:t>
      </w:r>
      <w:r w:rsidRPr="001F5FD9">
        <w:rPr>
          <w:rFonts w:asciiTheme="minorHAnsi" w:hAnsiTheme="minorHAnsi" w:cstheme="minorHAnsi"/>
          <w:i/>
          <w:spacing w:val="-10"/>
          <w:sz w:val="20"/>
          <w:szCs w:val="20"/>
        </w:rPr>
        <w:t xml:space="preserve"> </w:t>
      </w:r>
      <w:r w:rsidR="001F5FD9" w:rsidRPr="001F5FD9">
        <w:rPr>
          <w:rFonts w:asciiTheme="minorHAnsi" w:hAnsiTheme="minorHAnsi" w:cstheme="minorHAnsi"/>
          <w:i/>
          <w:spacing w:val="-10"/>
          <w:sz w:val="20"/>
          <w:szCs w:val="20"/>
        </w:rPr>
        <w:t>items</w:t>
      </w:r>
      <w:r w:rsidRPr="001F5FD9">
        <w:rPr>
          <w:rFonts w:asciiTheme="minorHAnsi" w:hAnsiTheme="minorHAnsi" w:cstheme="minorHAnsi"/>
          <w:i/>
          <w:spacing w:val="-2"/>
          <w:sz w:val="20"/>
          <w:szCs w:val="20"/>
        </w:rPr>
        <w:t xml:space="preserve"> </w:t>
      </w:r>
      <w:r w:rsidRPr="001F5FD9">
        <w:rPr>
          <w:rFonts w:asciiTheme="minorHAnsi" w:hAnsiTheme="minorHAnsi" w:cstheme="minorHAnsi"/>
          <w:i/>
          <w:spacing w:val="-4"/>
          <w:sz w:val="20"/>
          <w:szCs w:val="20"/>
        </w:rPr>
        <w:t>in</w:t>
      </w:r>
      <w:r w:rsidRPr="001F5FD9">
        <w:rPr>
          <w:rFonts w:asciiTheme="minorHAnsi" w:hAnsiTheme="minorHAnsi" w:cstheme="minorHAnsi"/>
          <w:i/>
          <w:spacing w:val="-6"/>
          <w:sz w:val="20"/>
          <w:szCs w:val="20"/>
        </w:rPr>
        <w:t xml:space="preserve"> </w:t>
      </w:r>
      <w:r w:rsidR="001F5FD9" w:rsidRPr="001F5FD9">
        <w:rPr>
          <w:rFonts w:asciiTheme="minorHAnsi" w:hAnsiTheme="minorHAnsi" w:cstheme="minorHAnsi"/>
          <w:i/>
          <w:spacing w:val="-6"/>
          <w:sz w:val="20"/>
          <w:szCs w:val="20"/>
        </w:rPr>
        <w:t xml:space="preserve">Table 1 </w:t>
      </w:r>
      <w:r w:rsidRPr="001F5FD9">
        <w:rPr>
          <w:rFonts w:asciiTheme="minorHAnsi" w:hAnsiTheme="minorHAnsi" w:cstheme="minorHAnsi"/>
          <w:i/>
          <w:spacing w:val="-4"/>
          <w:sz w:val="20"/>
          <w:szCs w:val="20"/>
        </w:rPr>
        <w:t>and</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Chart</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1</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are</w:t>
      </w:r>
      <w:r w:rsidRPr="001F5FD9">
        <w:rPr>
          <w:rFonts w:asciiTheme="minorHAnsi" w:hAnsiTheme="minorHAnsi" w:cstheme="minorHAnsi"/>
          <w:i/>
          <w:spacing w:val="-9"/>
          <w:sz w:val="20"/>
          <w:szCs w:val="20"/>
        </w:rPr>
        <w:t xml:space="preserve"> </w:t>
      </w:r>
      <w:r w:rsidRPr="001F5FD9">
        <w:rPr>
          <w:rFonts w:asciiTheme="minorHAnsi" w:hAnsiTheme="minorHAnsi" w:cstheme="minorHAnsi"/>
          <w:i/>
          <w:spacing w:val="-4"/>
          <w:sz w:val="20"/>
          <w:szCs w:val="20"/>
        </w:rPr>
        <w:t>labeled</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Q1</w:t>
      </w:r>
      <w:r w:rsidRPr="001F5FD9">
        <w:rPr>
          <w:rFonts w:asciiTheme="minorHAnsi" w:hAnsiTheme="minorHAnsi" w:cstheme="minorHAnsi"/>
          <w:i/>
          <w:spacing w:val="-3"/>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Q4</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and</w:t>
      </w:r>
      <w:r w:rsidRPr="001F5FD9">
        <w:rPr>
          <w:rFonts w:asciiTheme="minorHAnsi" w:hAnsiTheme="minorHAnsi" w:cstheme="minorHAnsi"/>
          <w:i/>
          <w:spacing w:val="-7"/>
          <w:sz w:val="20"/>
          <w:szCs w:val="20"/>
        </w:rPr>
        <w:t xml:space="preserve"> </w:t>
      </w:r>
      <w:r w:rsidRPr="001F5FD9">
        <w:rPr>
          <w:rFonts w:asciiTheme="minorHAnsi" w:hAnsiTheme="minorHAnsi" w:cstheme="minorHAnsi"/>
          <w:i/>
          <w:spacing w:val="-4"/>
          <w:sz w:val="20"/>
          <w:szCs w:val="20"/>
        </w:rPr>
        <w:t>Q7</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5"/>
          <w:sz w:val="20"/>
          <w:szCs w:val="20"/>
        </w:rPr>
        <w:t>Q9</w:t>
      </w:r>
      <w:r w:rsidR="001F5FD9" w:rsidRPr="001F5FD9">
        <w:rPr>
          <w:rFonts w:asciiTheme="minorHAnsi" w:hAnsiTheme="minorHAnsi" w:cstheme="minorHAnsi"/>
          <w:i/>
          <w:spacing w:val="-5"/>
          <w:sz w:val="20"/>
          <w:szCs w:val="20"/>
        </w:rPr>
        <w:t>, these are the names of the questions in the above questionnaire</w:t>
      </w:r>
      <w:r w:rsidRPr="001F5FD9">
        <w:rPr>
          <w:rFonts w:asciiTheme="minorHAnsi" w:hAnsiTheme="minorHAnsi" w:cstheme="minorHAnsi"/>
          <w:i/>
          <w:spacing w:val="-5"/>
          <w:sz w:val="20"/>
          <w:szCs w:val="20"/>
        </w:rPr>
        <w:t>.</w:t>
      </w:r>
    </w:p>
    <w:bookmarkEnd w:id="60"/>
    <w:p w14:paraId="54525614" w14:textId="16CE7DA0" w:rsidR="00013B11" w:rsidRPr="001B2A33" w:rsidRDefault="00356F18">
      <w:pPr>
        <w:spacing w:before="52"/>
        <w:ind w:left="991" w:right="1274"/>
        <w:jc w:val="center"/>
        <w:rPr>
          <w:rFonts w:ascii="Britannic Bold" w:hAnsi="Britannic Bold"/>
          <w:bCs/>
          <w:color w:val="000000" w:themeColor="text1"/>
          <w:spacing w:val="-2"/>
          <w:sz w:val="24"/>
          <w:szCs w:val="24"/>
        </w:rPr>
      </w:pPr>
      <w:r w:rsidRPr="001B2A33">
        <w:rPr>
          <w:rFonts w:ascii="Britannic Bold" w:hAnsi="Britannic Bold"/>
          <w:bCs/>
          <w:color w:val="000000" w:themeColor="text1"/>
          <w:sz w:val="24"/>
          <w:szCs w:val="24"/>
        </w:rPr>
        <w:t>Chart</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1 -</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Average</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z w:val="24"/>
          <w:szCs w:val="24"/>
        </w:rPr>
        <w:t>Consumer</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pacing w:val="-2"/>
          <w:sz w:val="24"/>
          <w:szCs w:val="24"/>
        </w:rPr>
        <w:t>Ratings</w:t>
      </w:r>
    </w:p>
    <w:p w14:paraId="50D41867" w14:textId="265FF665" w:rsidR="00B12EF6" w:rsidRDefault="0024767C" w:rsidP="0024767C">
      <w:pPr>
        <w:ind w:left="991" w:right="1274"/>
        <w:jc w:val="center"/>
        <w:rPr>
          <w:noProof/>
        </w:rPr>
      </w:pPr>
      <w:r w:rsidRPr="00196ABF">
        <w:rPr>
          <w:noProof/>
          <w:color w:val="000000" w:themeColor="text1"/>
        </w:rPr>
        <mc:AlternateContent>
          <mc:Choice Requires="wps">
            <w:drawing>
              <wp:anchor distT="0" distB="0" distL="0" distR="0" simplePos="0" relativeHeight="15737344" behindDoc="0" locked="0" layoutInCell="1" allowOverlap="1" wp14:anchorId="14112CAD" wp14:editId="16468F6B">
                <wp:simplePos x="0" y="0"/>
                <wp:positionH relativeFrom="page">
                  <wp:posOffset>770890</wp:posOffset>
                </wp:positionH>
                <wp:positionV relativeFrom="paragraph">
                  <wp:posOffset>127635</wp:posOffset>
                </wp:positionV>
                <wp:extent cx="189865" cy="210502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105025"/>
                        </a:xfrm>
                        <a:prstGeom prst="rect">
                          <a:avLst/>
                        </a:prstGeom>
                      </wps:spPr>
                      <wps:txbx>
                        <w:txbxContent>
                          <w:p w14:paraId="7422219B" w14:textId="3D6BBC8A"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r w:rsidR="0024767C">
                              <w:rPr>
                                <w:rFonts w:ascii="Cambria"/>
                                <w:b/>
                                <w:spacing w:val="-2"/>
                              </w:rPr>
                              <w:t xml:space="preserve">  (mean)</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14112CAD" id="Textbox 155" o:spid="_x0000_s1052" type="#_x0000_t202" style="position:absolute;left:0;text-align:left;margin-left:60.7pt;margin-top:10.05pt;width:14.95pt;height:165.75pt;z-index:1573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" filled="f" stroked="f">
                <v:textbox style="layout-flow:vertical;mso-layout-flow-alt:bottom-to-top" inset="0,0,0,0">
                  <w:txbxContent>
                    <w:p w14:paraId="7422219B" w14:textId="3D6BBC8A"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r w:rsidR="0024767C">
                        <w:rPr>
                          <w:rFonts w:ascii="Cambria"/>
                          <w:b/>
                          <w:spacing w:val="-2"/>
                        </w:rPr>
                        <w:t xml:space="preserve">  (mean)</w:t>
                      </w:r>
                    </w:p>
                  </w:txbxContent>
                </v:textbox>
                <w10:wrap anchorx="page"/>
              </v:shape>
            </w:pict>
          </mc:Fallback>
        </mc:AlternateContent>
      </w:r>
      <w:r>
        <w:rPr>
          <w:noProof/>
        </w:rPr>
        <w:drawing>
          <wp:inline distT="0" distB="0" distL="0" distR="0" wp14:anchorId="59C0B725" wp14:editId="4A7C458D">
            <wp:extent cx="4806950" cy="2876550"/>
            <wp:effectExtent l="38100" t="38100" r="50800" b="38100"/>
            <wp:docPr id="95795144"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34DFFB" w14:textId="78950B73" w:rsidR="000A7D38" w:rsidRPr="001F5FD9" w:rsidRDefault="000A7D38" w:rsidP="000A7D38">
      <w:pPr>
        <w:pStyle w:val="TableParagraph"/>
        <w:ind w:left="1350" w:right="990"/>
        <w:contextualSpacing/>
        <w:jc w:val="left"/>
        <w:rPr>
          <w:rFonts w:asciiTheme="minorHAnsi" w:hAnsiTheme="minorHAnsi" w:cstheme="minorHAnsi"/>
          <w:i/>
          <w:sz w:val="20"/>
          <w:szCs w:val="20"/>
        </w:rPr>
      </w:pPr>
      <w:r>
        <w:rPr>
          <w:rFonts w:asciiTheme="minorHAnsi" w:hAnsiTheme="minorHAnsi" w:cstheme="minorHAnsi"/>
          <w:i/>
          <w:spacing w:val="-4"/>
          <w:sz w:val="20"/>
          <w:szCs w:val="20"/>
        </w:rPr>
        <w:t xml:space="preserve">        Data obtained from Wolfgang Frese Survey Research Laboratory/SSRC/MSU report dated October 2024.</w:t>
      </w:r>
    </w:p>
    <w:p w14:paraId="03837EB0" w14:textId="77777777" w:rsidR="0024767C" w:rsidRDefault="0024767C" w:rsidP="0024767C">
      <w:pPr>
        <w:ind w:left="991" w:right="1274"/>
        <w:jc w:val="center"/>
        <w:rPr>
          <w:noProof/>
        </w:rPr>
      </w:pPr>
    </w:p>
    <w:p w14:paraId="7A7993E6" w14:textId="6E4EC93E" w:rsidR="0024767C" w:rsidRDefault="0024767C" w:rsidP="0024767C">
      <w:pPr>
        <w:ind w:left="991" w:right="1274"/>
        <w:jc w:val="center"/>
        <w:rPr>
          <w:noProof/>
        </w:rPr>
      </w:pPr>
    </w:p>
    <w:p w14:paraId="64D7BDC3" w14:textId="4CCF3073" w:rsidR="00013B11" w:rsidRDefault="00013B11">
      <w:pPr>
        <w:pStyle w:val="BodyText"/>
        <w:rPr>
          <w:b/>
          <w:sz w:val="20"/>
        </w:rPr>
      </w:pPr>
    </w:p>
    <w:p w14:paraId="4397DB26" w14:textId="360D794C" w:rsidR="00013B11" w:rsidRDefault="00505FC7">
      <w:pPr>
        <w:pStyle w:val="BodyText"/>
        <w:rPr>
          <w:b/>
          <w:sz w:val="20"/>
        </w:rPr>
      </w:pPr>
      <w:r>
        <w:rPr>
          <w:b/>
          <w:noProof/>
          <w:sz w:val="28"/>
        </w:rPr>
        <w:drawing>
          <wp:anchor distT="0" distB="0" distL="114300" distR="114300" simplePos="0" relativeHeight="487958016" behindDoc="1" locked="0" layoutInCell="1" allowOverlap="1" wp14:anchorId="58FE6BC1" wp14:editId="2678DA7C">
            <wp:simplePos x="0" y="0"/>
            <wp:positionH relativeFrom="column">
              <wp:posOffset>1181100</wp:posOffset>
            </wp:positionH>
            <wp:positionV relativeFrom="paragraph">
              <wp:posOffset>121920</wp:posOffset>
            </wp:positionV>
            <wp:extent cx="1358265" cy="2449830"/>
            <wp:effectExtent l="95250" t="95250" r="89535" b="102870"/>
            <wp:wrapNone/>
            <wp:docPr id="312908203"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8265" cy="2449830"/>
                    </a:xfrm>
                    <a:prstGeom prst="rect">
                      <a:avLst/>
                    </a:prstGeom>
                    <a:noFill/>
                    <a:ln w="82550">
                      <a:solidFill>
                        <a:schemeClr val="tx1"/>
                      </a:solidFill>
                    </a:ln>
                  </pic:spPr>
                </pic:pic>
              </a:graphicData>
            </a:graphic>
            <wp14:sizeRelH relativeFrom="page">
              <wp14:pctWidth>0</wp14:pctWidth>
            </wp14:sizeRelH>
            <wp14:sizeRelV relativeFrom="page">
              <wp14:pctHeight>0</wp14:pctHeight>
            </wp14:sizeRelV>
          </wp:anchor>
        </w:drawing>
      </w:r>
    </w:p>
    <w:p w14:paraId="2938DA9F" w14:textId="07146FB0" w:rsidR="00DC510D" w:rsidRDefault="009D65E9">
      <w:pPr>
        <w:pStyle w:val="BodyText"/>
        <w:rPr>
          <w:b/>
          <w:sz w:val="20"/>
        </w:rPr>
      </w:pPr>
      <w:r w:rsidRPr="00A57D0F">
        <w:rPr>
          <w:noProof/>
        </w:rPr>
        <w:drawing>
          <wp:anchor distT="0" distB="0" distL="114300" distR="114300" simplePos="0" relativeHeight="488002048" behindDoc="0" locked="0" layoutInCell="1" allowOverlap="1" wp14:anchorId="776C65C0" wp14:editId="38DEC37D">
            <wp:simplePos x="0" y="0"/>
            <wp:positionH relativeFrom="column">
              <wp:posOffset>4314825</wp:posOffset>
            </wp:positionH>
            <wp:positionV relativeFrom="paragraph">
              <wp:posOffset>33655</wp:posOffset>
            </wp:positionV>
            <wp:extent cx="2171700" cy="1118235"/>
            <wp:effectExtent l="0" t="0" r="0" b="5715"/>
            <wp:wrapThrough wrapText="bothSides">
              <wp:wrapPolygon edited="0">
                <wp:start x="0" y="0"/>
                <wp:lineTo x="0" y="21342"/>
                <wp:lineTo x="21411" y="21342"/>
                <wp:lineTo x="21411" y="0"/>
                <wp:lineTo x="0" y="0"/>
              </wp:wrapPolygon>
            </wp:wrapThrough>
            <wp:docPr id="1017979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4838" r="3399" b="6774"/>
                    <a:stretch/>
                  </pic:blipFill>
                  <pic:spPr bwMode="auto">
                    <a:xfrm>
                      <a:off x="0" y="0"/>
                      <a:ext cx="2171700" cy="111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561">
        <w:rPr>
          <w:b/>
          <w:noProof/>
          <w:sz w:val="20"/>
        </w:rPr>
        <w:drawing>
          <wp:anchor distT="0" distB="0" distL="114300" distR="114300" simplePos="0" relativeHeight="15738880" behindDoc="1" locked="0" layoutInCell="1" allowOverlap="1" wp14:anchorId="1FCC7240" wp14:editId="5D1C50D0">
            <wp:simplePos x="0" y="0"/>
            <wp:positionH relativeFrom="margin">
              <wp:posOffset>0</wp:posOffset>
            </wp:positionH>
            <wp:positionV relativeFrom="paragraph">
              <wp:posOffset>-233045</wp:posOffset>
            </wp:positionV>
            <wp:extent cx="7769225" cy="1652270"/>
            <wp:effectExtent l="0" t="0" r="3175" b="5080"/>
            <wp:wrapNone/>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9" cstate="print"/>
                    <a:stretch>
                      <a:fillRect/>
                    </a:stretch>
                  </pic:blipFill>
                  <pic:spPr>
                    <a:xfrm>
                      <a:off x="0" y="0"/>
                      <a:ext cx="7769225" cy="1652270"/>
                    </a:xfrm>
                    <a:prstGeom prst="rect">
                      <a:avLst/>
                    </a:prstGeom>
                  </pic:spPr>
                </pic:pic>
              </a:graphicData>
            </a:graphic>
            <wp14:sizeRelV relativeFrom="margin">
              <wp14:pctHeight>0</wp14:pctHeight>
            </wp14:sizeRelV>
          </wp:anchor>
        </w:drawing>
      </w:r>
    </w:p>
    <w:p w14:paraId="64CB5359" w14:textId="7886CBA3" w:rsidR="00DC510D" w:rsidRDefault="00DC510D">
      <w:pPr>
        <w:pStyle w:val="BodyText"/>
        <w:rPr>
          <w:b/>
          <w:sz w:val="20"/>
        </w:rPr>
      </w:pPr>
    </w:p>
    <w:p w14:paraId="33BF1D91" w14:textId="615B1AD3" w:rsidR="00013B11" w:rsidRDefault="00013B11">
      <w:pPr>
        <w:pStyle w:val="BodyText"/>
        <w:rPr>
          <w:b/>
          <w:sz w:val="20"/>
        </w:rPr>
      </w:pPr>
    </w:p>
    <w:p w14:paraId="45DE1892" w14:textId="111E6C57" w:rsidR="00013B11" w:rsidRDefault="00013B11">
      <w:pPr>
        <w:pStyle w:val="BodyText"/>
        <w:rPr>
          <w:b/>
          <w:sz w:val="20"/>
        </w:rPr>
      </w:pPr>
    </w:p>
    <w:p w14:paraId="74616B28" w14:textId="25F02C3C" w:rsidR="00013B11" w:rsidRDefault="00013B11">
      <w:pPr>
        <w:pStyle w:val="BodyText"/>
        <w:rPr>
          <w:b/>
          <w:sz w:val="20"/>
        </w:rPr>
      </w:pPr>
    </w:p>
    <w:p w14:paraId="5858E0BB" w14:textId="774C6EA4" w:rsidR="00013B11" w:rsidRDefault="00013B11">
      <w:pPr>
        <w:pStyle w:val="BodyText"/>
        <w:rPr>
          <w:b/>
          <w:sz w:val="20"/>
        </w:rPr>
      </w:pPr>
    </w:p>
    <w:p w14:paraId="64B241DE" w14:textId="66C60A0E" w:rsidR="00013B11" w:rsidRDefault="00013B11">
      <w:pPr>
        <w:pStyle w:val="BodyText"/>
        <w:rPr>
          <w:b/>
          <w:sz w:val="20"/>
        </w:rPr>
      </w:pPr>
    </w:p>
    <w:p w14:paraId="25F0761A" w14:textId="7B26A83A" w:rsidR="004B6331" w:rsidRDefault="004B6331">
      <w:pPr>
        <w:spacing w:before="169" w:line="341" w:lineRule="exact"/>
        <w:ind w:left="4214"/>
        <w:jc w:val="both"/>
        <w:rPr>
          <w:b/>
          <w:color w:val="000000" w:themeColor="text1"/>
          <w:sz w:val="28"/>
        </w:rPr>
      </w:pPr>
    </w:p>
    <w:p w14:paraId="5AC40FB9" w14:textId="2EA769B9" w:rsidR="008F22C1" w:rsidRDefault="008F22C1">
      <w:pPr>
        <w:spacing w:before="169" w:line="341" w:lineRule="exact"/>
        <w:ind w:left="4214"/>
        <w:jc w:val="both"/>
        <w:rPr>
          <w:b/>
          <w:color w:val="000000" w:themeColor="text1"/>
          <w:sz w:val="28"/>
        </w:rPr>
      </w:pPr>
      <w:bookmarkStart w:id="64" w:name="LaVonda_Hart_"/>
      <w:bookmarkEnd w:id="64"/>
    </w:p>
    <w:p w14:paraId="2595DCFB" w14:textId="488E62B7" w:rsidR="00013B11" w:rsidRPr="00261561" w:rsidRDefault="00D16B38" w:rsidP="00E37B3F">
      <w:pPr>
        <w:spacing w:before="169" w:line="341" w:lineRule="exact"/>
        <w:ind w:left="5490" w:right="270"/>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Jennifer Jackson, </w:t>
      </w:r>
      <w:r w:rsidR="00E37B3F">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Ed.D.</w:t>
      </w:r>
    </w:p>
    <w:p w14:paraId="014B6247" w14:textId="5373BC4C" w:rsidR="00013B11" w:rsidRPr="00261561" w:rsidRDefault="00356F18" w:rsidP="00E37B3F">
      <w:pPr>
        <w:spacing w:line="341" w:lineRule="exact"/>
        <w:ind w:left="5490" w:right="270"/>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561">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w:t>
      </w:r>
    </w:p>
    <w:p w14:paraId="4405F025" w14:textId="41C92B4A" w:rsidR="00013B11" w:rsidRPr="008F22C1" w:rsidRDefault="00013B11" w:rsidP="000B7DA8">
      <w:pPr>
        <w:pStyle w:val="BodyText"/>
        <w:ind w:left="4770" w:right="2160"/>
        <w:rPr>
          <w:rFonts w:asciiTheme="minorHAnsi" w:hAnsiTheme="minorHAnsi" w:cstheme="minorHAnsi"/>
          <w:b/>
          <w:color w:val="000000" w:themeColor="text1"/>
          <w:sz w:val="28"/>
        </w:rPr>
      </w:pPr>
    </w:p>
    <w:p w14:paraId="36E6F31F" w14:textId="3D5D1866" w:rsidR="00013B11" w:rsidRPr="00E37B3F" w:rsidRDefault="00E37B3F" w:rsidP="00E37B3F">
      <w:pPr>
        <w:pStyle w:val="BodyText"/>
        <w:spacing w:before="219"/>
        <w:ind w:left="1080" w:right="270"/>
        <w:jc w:val="both"/>
        <w:rPr>
          <w:rFonts w:asciiTheme="minorHAnsi" w:hAnsiTheme="minorHAnsi" w:cstheme="minorHAnsi"/>
          <w:b/>
          <w:bCs/>
          <w:color w:val="000000" w:themeColor="text1"/>
          <w:sz w:val="22"/>
          <w:szCs w:val="22"/>
        </w:rPr>
      </w:pPr>
      <w:bookmarkStart w:id="65" w:name="_Hlk185582619"/>
      <w:r w:rsidRPr="00E37B3F">
        <w:rPr>
          <w:rFonts w:asciiTheme="minorHAnsi" w:hAnsiTheme="minorHAnsi" w:cstheme="minorHAnsi"/>
          <w:b/>
          <w:bCs/>
          <w:color w:val="000000" w:themeColor="text1"/>
          <w:sz w:val="22"/>
          <w:szCs w:val="22"/>
        </w:rPr>
        <w:t>De</w:t>
      </w:r>
      <w:r w:rsidR="00356F18" w:rsidRPr="00E37B3F">
        <w:rPr>
          <w:rFonts w:asciiTheme="minorHAnsi" w:hAnsiTheme="minorHAnsi" w:cstheme="minorHAnsi"/>
          <w:b/>
          <w:bCs/>
          <w:color w:val="000000" w:themeColor="text1"/>
          <w:sz w:val="22"/>
          <w:szCs w:val="22"/>
        </w:rPr>
        <w:t>ar</w:t>
      </w:r>
      <w:r w:rsidR="00356F18" w:rsidRPr="00E37B3F">
        <w:rPr>
          <w:rFonts w:asciiTheme="minorHAnsi" w:hAnsiTheme="minorHAnsi" w:cstheme="minorHAnsi"/>
          <w:b/>
          <w:bCs/>
          <w:color w:val="000000" w:themeColor="text1"/>
          <w:spacing w:val="-8"/>
          <w:sz w:val="22"/>
          <w:szCs w:val="22"/>
        </w:rPr>
        <w:t xml:space="preserve"> </w:t>
      </w:r>
      <w:r w:rsidR="00356F18" w:rsidRPr="00E37B3F">
        <w:rPr>
          <w:rFonts w:asciiTheme="minorHAnsi" w:hAnsiTheme="minorHAnsi" w:cstheme="minorHAnsi"/>
          <w:b/>
          <w:bCs/>
          <w:color w:val="000000" w:themeColor="text1"/>
          <w:sz w:val="22"/>
          <w:szCs w:val="22"/>
        </w:rPr>
        <w:t>Fellow</w:t>
      </w:r>
      <w:r w:rsidR="00356F18" w:rsidRPr="00E37B3F">
        <w:rPr>
          <w:rFonts w:asciiTheme="minorHAnsi" w:hAnsiTheme="minorHAnsi" w:cstheme="minorHAnsi"/>
          <w:b/>
          <w:bCs/>
          <w:color w:val="000000" w:themeColor="text1"/>
          <w:spacing w:val="-7"/>
          <w:sz w:val="22"/>
          <w:szCs w:val="22"/>
        </w:rPr>
        <w:t xml:space="preserve"> </w:t>
      </w:r>
      <w:r w:rsidR="00356F18" w:rsidRPr="00E37B3F">
        <w:rPr>
          <w:rFonts w:asciiTheme="minorHAnsi" w:hAnsiTheme="minorHAnsi" w:cstheme="minorHAnsi"/>
          <w:b/>
          <w:bCs/>
          <w:color w:val="000000" w:themeColor="text1"/>
          <w:spacing w:val="-2"/>
          <w:sz w:val="22"/>
          <w:szCs w:val="22"/>
        </w:rPr>
        <w:t>Mississippians:</w:t>
      </w:r>
    </w:p>
    <w:p w14:paraId="5509B5C4" w14:textId="77777777" w:rsidR="00013B11" w:rsidRPr="00E37B3F" w:rsidRDefault="00013B11" w:rsidP="00E37B3F">
      <w:pPr>
        <w:pStyle w:val="BodyText"/>
        <w:spacing w:before="1"/>
        <w:ind w:left="1080" w:right="270"/>
        <w:rPr>
          <w:rFonts w:asciiTheme="minorHAnsi" w:hAnsiTheme="minorHAnsi" w:cstheme="minorHAnsi"/>
          <w:color w:val="FF0000"/>
          <w:sz w:val="22"/>
          <w:szCs w:val="22"/>
        </w:rPr>
      </w:pPr>
    </w:p>
    <w:p w14:paraId="1368892A" w14:textId="6AF8F4A7" w:rsidR="00083C97" w:rsidRPr="00E37B3F" w:rsidRDefault="00083C97" w:rsidP="00E37B3F">
      <w:pPr>
        <w:pStyle w:val="NormalWeb"/>
        <w:spacing w:before="0" w:beforeAutospacing="0" w:after="0" w:afterAutospacing="0"/>
        <w:ind w:left="1080" w:right="270"/>
        <w:jc w:val="both"/>
        <w:rPr>
          <w:rFonts w:asciiTheme="minorHAnsi" w:eastAsiaTheme="minorHAnsi" w:hAnsiTheme="minorHAnsi" w:cstheme="minorHAnsi"/>
          <w:color w:val="000000"/>
          <w:sz w:val="22"/>
          <w:szCs w:val="22"/>
        </w:rPr>
      </w:pPr>
      <w:r w:rsidRPr="00E37B3F">
        <w:rPr>
          <w:rFonts w:asciiTheme="minorHAnsi" w:hAnsiTheme="minorHAnsi" w:cstheme="minorHAnsi"/>
          <w:color w:val="000000"/>
          <w:sz w:val="22"/>
          <w:szCs w:val="22"/>
        </w:rPr>
        <w:t>In 2024, the Office of Vocational Rehabilitation provided services to over 14,700 individuals with disabilities. Our dedicated focus on supporting students with disabilities has fostered progressive relationships with schools, private providers, and community rehabilitation programs throughout Mississippi. These collaborations have strengthened the educational community’s understanding of Pre-Employment Transition Services (Pre-ETS). These essential services are designed to assist both potentially eligible and eligible students with disabilities in exploring career paths, enhancing career decision-making skills, and understanding diverse employment opportunities. Through Pre-ETS, students gain the knowledge and confidence needed to make informed decisions about post-secondary education, training, and employment.</w:t>
      </w:r>
    </w:p>
    <w:p w14:paraId="2C62BD71" w14:textId="77777777" w:rsidR="00083C97" w:rsidRPr="00E37B3F" w:rsidRDefault="00083C97" w:rsidP="00E37B3F">
      <w:pPr>
        <w:pStyle w:val="NormalWeb"/>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 </w:t>
      </w:r>
    </w:p>
    <w:p w14:paraId="630A5FD5" w14:textId="77777777" w:rsidR="00083C97" w:rsidRPr="00E37B3F" w:rsidRDefault="00083C97" w:rsidP="00E37B3F">
      <w:pPr>
        <w:pStyle w:val="NormalWeb"/>
        <w:tabs>
          <w:tab w:val="left" w:pos="1080"/>
        </w:tabs>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The Workforce Innovation and Opportunity Act (WIOA) has further enabled Mississippi Vocational Rehabilitation to expand and refocus its services. While maintaining a strong emphasis on supporting students with disabilities, OVR has also enhanced its services for adults with disabilities. By providing comprehensive counseling, skill development, and guidance, we equip all eligible consumers with the resources necessary to better understand their employment factors and achieve their maximum vocational potential.</w:t>
      </w:r>
    </w:p>
    <w:p w14:paraId="200B48AB" w14:textId="77777777" w:rsidR="00083C97" w:rsidRPr="00E37B3F" w:rsidRDefault="00083C97" w:rsidP="00E37B3F">
      <w:pPr>
        <w:pStyle w:val="NormalWeb"/>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 </w:t>
      </w:r>
    </w:p>
    <w:p w14:paraId="6BEF9D3D" w14:textId="77777777" w:rsidR="00083C97" w:rsidRPr="00E37B3F" w:rsidRDefault="00083C97" w:rsidP="00E37B3F">
      <w:pPr>
        <w:pStyle w:val="NormalWeb"/>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We are proud to recognize the Mississippi State Rehabilitation Council (SRC) as a vital partner in the success of the Office of Vocational Rehabilitation and the individuals we serve. The SRC’s collaboration and insight are instrumental in guiding our mission to provide exceptional vocational rehabilitation services. Additionally, we extend our gratitude to the Mississippi Department of Rehabilitation Services (MDRS) Executive Director for his unwavering support and leadership.</w:t>
      </w:r>
    </w:p>
    <w:p w14:paraId="6270142F" w14:textId="77777777" w:rsidR="00083C97" w:rsidRPr="00E37B3F" w:rsidRDefault="00083C97" w:rsidP="00E37B3F">
      <w:pPr>
        <w:pStyle w:val="NormalWeb"/>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 </w:t>
      </w:r>
    </w:p>
    <w:p w14:paraId="00C345FD" w14:textId="1D3A1E55" w:rsidR="00083C97" w:rsidRPr="00E37B3F" w:rsidRDefault="00083C97" w:rsidP="00E37B3F">
      <w:pPr>
        <w:pStyle w:val="NormalWeb"/>
        <w:spacing w:before="0" w:beforeAutospacing="0" w:after="0" w:afterAutospacing="0"/>
        <w:ind w:left="1080" w:right="270"/>
        <w:jc w:val="both"/>
        <w:rPr>
          <w:rFonts w:asciiTheme="minorHAnsi" w:hAnsiTheme="minorHAnsi" w:cstheme="minorHAnsi"/>
          <w:color w:val="000000"/>
          <w:sz w:val="22"/>
          <w:szCs w:val="22"/>
        </w:rPr>
      </w:pPr>
      <w:r w:rsidRPr="00E37B3F">
        <w:rPr>
          <w:rFonts w:asciiTheme="minorHAnsi" w:hAnsiTheme="minorHAnsi" w:cstheme="minorHAnsi"/>
          <w:color w:val="000000"/>
          <w:sz w:val="22"/>
          <w:szCs w:val="22"/>
        </w:rPr>
        <w:t>As we look ahead, we remain steadfast in our commitment to delivering high-quality VR services that empower individuals with disabilities to achieve competitive integrated employment. We value the continued partnership and support of all stakeholders in making our shared vision a reality.</w:t>
      </w:r>
    </w:p>
    <w:p w14:paraId="3BED29B7" w14:textId="5F73BC7F" w:rsidR="00505FC7" w:rsidRPr="00505FC7" w:rsidRDefault="008F22C1" w:rsidP="00505FC7">
      <w:pPr>
        <w:spacing w:before="160"/>
        <w:ind w:left="1080" w:right="270"/>
        <w:jc w:val="both"/>
        <w:rPr>
          <w:rFonts w:ascii="Times New Roman" w:eastAsiaTheme="minorHAnsi" w:hAnsi="Times New Roman" w:cs="Times New Roman"/>
          <w:sz w:val="20"/>
          <w:szCs w:val="20"/>
        </w:rPr>
      </w:pPr>
      <w:bookmarkStart w:id="66" w:name="We_are_pleased_to_have_the_Mississippi_S"/>
      <w:bookmarkEnd w:id="66"/>
      <w:r w:rsidRPr="00E37B3F">
        <w:rPr>
          <w:rFonts w:asciiTheme="minorHAnsi" w:hAnsiTheme="minorHAnsi" w:cstheme="minorHAnsi"/>
          <w:color w:val="000000" w:themeColor="text1"/>
        </w:rPr>
        <w:t>Sincerely,</w:t>
      </w:r>
      <w:r w:rsidR="00505FC7" w:rsidRPr="00505FC7">
        <w:rPr>
          <w:rFonts w:ascii="Times New Roman" w:eastAsiaTheme="minorHAnsi" w:hAnsi="Times New Roman" w:cs="Times New Roman"/>
          <w:noProof/>
          <w:sz w:val="20"/>
          <w:szCs w:val="20"/>
        </w:rPr>
        <w:t xml:space="preserve"> </w:t>
      </w:r>
    </w:p>
    <w:p w14:paraId="6A7AB985" w14:textId="14662434" w:rsidR="008F22C1" w:rsidRPr="00E37B3F" w:rsidRDefault="008F22C1" w:rsidP="00E37B3F">
      <w:pPr>
        <w:spacing w:before="160"/>
        <w:ind w:left="1080" w:right="270"/>
        <w:jc w:val="both"/>
        <w:rPr>
          <w:rFonts w:asciiTheme="minorHAnsi" w:hAnsiTheme="minorHAnsi" w:cstheme="minorHAnsi"/>
          <w:color w:val="000000" w:themeColor="text1"/>
        </w:rPr>
      </w:pPr>
    </w:p>
    <w:p w14:paraId="16548C9E" w14:textId="50330604" w:rsidR="002F3216" w:rsidRPr="00E37B3F" w:rsidRDefault="00505FC7" w:rsidP="00E37B3F">
      <w:pPr>
        <w:ind w:left="1080" w:right="270"/>
        <w:rPr>
          <w:rFonts w:asciiTheme="minorHAnsi" w:hAnsiTheme="minorHAnsi" w:cstheme="minorHAnsi"/>
          <w:color w:val="000000" w:themeColor="text1"/>
        </w:rPr>
      </w:pPr>
      <w:r w:rsidRPr="00505FC7">
        <w:rPr>
          <w:rFonts w:ascii="Times New Roman" w:eastAsiaTheme="minorHAnsi" w:hAnsi="Times New Roman" w:cs="Times New Roman"/>
          <w:noProof/>
          <w:sz w:val="20"/>
          <w:szCs w:val="20"/>
        </w:rPr>
        <w:drawing>
          <wp:inline distT="0" distB="0" distL="0" distR="0" wp14:anchorId="507AA6B0" wp14:editId="0FCC7F1D">
            <wp:extent cx="1704975" cy="619125"/>
            <wp:effectExtent l="0" t="0" r="9525" b="9525"/>
            <wp:docPr id="1539692989"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619125"/>
                    </a:xfrm>
                    <a:prstGeom prst="rect">
                      <a:avLst/>
                    </a:prstGeom>
                    <a:noFill/>
                    <a:ln>
                      <a:noFill/>
                    </a:ln>
                  </pic:spPr>
                </pic:pic>
              </a:graphicData>
            </a:graphic>
          </wp:inline>
        </w:drawing>
      </w:r>
    </w:p>
    <w:p w14:paraId="61CE6E4E" w14:textId="77777777" w:rsidR="002F3216" w:rsidRPr="00E37B3F" w:rsidRDefault="002F3216" w:rsidP="00E37B3F">
      <w:pPr>
        <w:ind w:left="1080" w:right="270"/>
        <w:rPr>
          <w:rFonts w:asciiTheme="minorHAnsi" w:hAnsiTheme="minorHAnsi" w:cstheme="minorHAnsi"/>
          <w:color w:val="000000" w:themeColor="text1"/>
        </w:rPr>
      </w:pPr>
      <w:r w:rsidRPr="00E37B3F">
        <w:rPr>
          <w:rFonts w:asciiTheme="minorHAnsi" w:hAnsiTheme="minorHAnsi" w:cstheme="minorHAnsi"/>
          <w:color w:val="000000" w:themeColor="text1"/>
        </w:rPr>
        <w:t>Jennifer Jackson, Ed. D.</w:t>
      </w:r>
    </w:p>
    <w:p w14:paraId="59762E47" w14:textId="5FF55518" w:rsidR="002F3216" w:rsidRPr="00E37B3F" w:rsidRDefault="00356F18" w:rsidP="00E37B3F">
      <w:pPr>
        <w:ind w:left="1080" w:right="270"/>
        <w:rPr>
          <w:rFonts w:asciiTheme="minorHAnsi" w:hAnsiTheme="minorHAnsi" w:cstheme="minorHAnsi"/>
          <w:color w:val="000000" w:themeColor="text1"/>
          <w:spacing w:val="-11"/>
        </w:rPr>
      </w:pPr>
      <w:r w:rsidRPr="00E37B3F">
        <w:rPr>
          <w:rFonts w:asciiTheme="minorHAnsi" w:hAnsiTheme="minorHAnsi" w:cstheme="minorHAnsi"/>
          <w:color w:val="000000" w:themeColor="text1"/>
        </w:rPr>
        <w:t>Director, Office of Vocational Rehabilitation Mississippi</w:t>
      </w:r>
      <w:r w:rsidRPr="00E37B3F">
        <w:rPr>
          <w:rFonts w:asciiTheme="minorHAnsi" w:hAnsiTheme="minorHAnsi" w:cstheme="minorHAnsi"/>
          <w:color w:val="000000" w:themeColor="text1"/>
          <w:spacing w:val="-11"/>
        </w:rPr>
        <w:t xml:space="preserve"> </w:t>
      </w:r>
    </w:p>
    <w:p w14:paraId="23761B16" w14:textId="0FFFD6E7" w:rsidR="00013B11" w:rsidRPr="00E37B3F" w:rsidRDefault="002F3216" w:rsidP="00E37B3F">
      <w:pPr>
        <w:ind w:left="1080" w:right="270"/>
        <w:rPr>
          <w:rFonts w:asciiTheme="minorHAnsi" w:hAnsiTheme="minorHAnsi" w:cstheme="minorHAnsi"/>
          <w:color w:val="000000" w:themeColor="text1"/>
        </w:rPr>
      </w:pPr>
      <w:r w:rsidRPr="00E37B3F">
        <w:rPr>
          <w:rFonts w:asciiTheme="minorHAnsi" w:hAnsiTheme="minorHAnsi" w:cstheme="minorHAnsi"/>
          <w:color w:val="000000" w:themeColor="text1"/>
          <w:spacing w:val="-11"/>
        </w:rPr>
        <w:t xml:space="preserve">Mississippi </w:t>
      </w:r>
      <w:r w:rsidR="00356F18" w:rsidRPr="00E37B3F">
        <w:rPr>
          <w:rFonts w:asciiTheme="minorHAnsi" w:hAnsiTheme="minorHAnsi" w:cstheme="minorHAnsi"/>
          <w:color w:val="000000" w:themeColor="text1"/>
        </w:rPr>
        <w:t>Department</w:t>
      </w:r>
      <w:r w:rsidR="00356F18" w:rsidRPr="00E37B3F">
        <w:rPr>
          <w:rFonts w:asciiTheme="minorHAnsi" w:hAnsiTheme="minorHAnsi" w:cstheme="minorHAnsi"/>
          <w:color w:val="000000" w:themeColor="text1"/>
          <w:spacing w:val="-10"/>
        </w:rPr>
        <w:t xml:space="preserve"> </w:t>
      </w:r>
      <w:r w:rsidR="00356F18" w:rsidRPr="00E37B3F">
        <w:rPr>
          <w:rFonts w:asciiTheme="minorHAnsi" w:hAnsiTheme="minorHAnsi" w:cstheme="minorHAnsi"/>
          <w:color w:val="000000" w:themeColor="text1"/>
        </w:rPr>
        <w:t>of</w:t>
      </w:r>
      <w:r w:rsidR="00356F18" w:rsidRPr="00E37B3F">
        <w:rPr>
          <w:rFonts w:asciiTheme="minorHAnsi" w:hAnsiTheme="minorHAnsi" w:cstheme="minorHAnsi"/>
          <w:color w:val="000000" w:themeColor="text1"/>
          <w:spacing w:val="-8"/>
        </w:rPr>
        <w:t xml:space="preserve"> </w:t>
      </w:r>
      <w:r w:rsidR="00356F18" w:rsidRPr="00E37B3F">
        <w:rPr>
          <w:rFonts w:asciiTheme="minorHAnsi" w:hAnsiTheme="minorHAnsi" w:cstheme="minorHAnsi"/>
          <w:color w:val="000000" w:themeColor="text1"/>
        </w:rPr>
        <w:t>Rehabilitation</w:t>
      </w:r>
      <w:r w:rsidR="00356F18" w:rsidRPr="00E37B3F">
        <w:rPr>
          <w:rFonts w:asciiTheme="minorHAnsi" w:hAnsiTheme="minorHAnsi" w:cstheme="minorHAnsi"/>
          <w:color w:val="000000" w:themeColor="text1"/>
          <w:spacing w:val="-10"/>
        </w:rPr>
        <w:t xml:space="preserve"> </w:t>
      </w:r>
      <w:r w:rsidR="00356F18" w:rsidRPr="00E37B3F">
        <w:rPr>
          <w:rFonts w:asciiTheme="minorHAnsi" w:hAnsiTheme="minorHAnsi" w:cstheme="minorHAnsi"/>
          <w:color w:val="000000" w:themeColor="text1"/>
        </w:rPr>
        <w:t>Services</w:t>
      </w:r>
    </w:p>
    <w:bookmarkEnd w:id="65"/>
    <w:p w14:paraId="550C86DF" w14:textId="77777777" w:rsidR="00F26CFF" w:rsidRPr="00F26CFF" w:rsidRDefault="00F26CFF" w:rsidP="00467B14">
      <w:pPr>
        <w:pStyle w:val="TableParagraph"/>
        <w:rPr>
          <w:rStyle w:val="SubtleEmphasis"/>
          <w:rFonts w:asciiTheme="minorHAnsi" w:hAnsiTheme="minorHAnsi" w:cstheme="minorHAnsi"/>
          <w:b w:val="0"/>
          <w:bCs/>
          <w:i w:val="0"/>
          <w:iCs w:val="0"/>
          <w:sz w:val="24"/>
          <w:szCs w:val="24"/>
        </w:rPr>
      </w:pPr>
    </w:p>
    <w:p w14:paraId="51680FB5" w14:textId="77FF5563" w:rsidR="00467B14" w:rsidRPr="00000220" w:rsidRDefault="00BE26D6" w:rsidP="00B33839">
      <w:pPr>
        <w:pStyle w:val="TableParagraph"/>
        <w:ind w:right="-7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rPr>
        <mc:AlternateContent>
          <mc:Choice Requires="wps">
            <w:drawing>
              <wp:anchor distT="0" distB="0" distL="114300" distR="114300" simplePos="0" relativeHeight="487928320" behindDoc="0" locked="0" layoutInCell="1" allowOverlap="1" wp14:anchorId="4235F9F5" wp14:editId="37F0A6F8">
                <wp:simplePos x="0" y="0"/>
                <wp:positionH relativeFrom="column">
                  <wp:posOffset>0</wp:posOffset>
                </wp:positionH>
                <wp:positionV relativeFrom="paragraph">
                  <wp:posOffset>337185</wp:posOffset>
                </wp:positionV>
                <wp:extent cx="8648700" cy="0"/>
                <wp:effectExtent l="0" t="0" r="0" b="0"/>
                <wp:wrapNone/>
                <wp:docPr id="1825342894"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431D03CD" id="Straight Connector 185" o:spid="_x0000_s1026" style="position:absolute;z-index:487928320;visibility:visible;mso-wrap-style:square;mso-wrap-distance-left:9pt;mso-wrap-distance-top:0;mso-wrap-distance-right:9pt;mso-wrap-distance-bottom:0;mso-position-horizontal:absolute;mso-position-horizontal-relative:text;mso-position-vertical:absolute;mso-position-vertical-relative:text" from="0,26.55pt" to="68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" strokecolor="#4a452a" strokeweight="1.25pt"/>
            </w:pict>
          </mc:Fallback>
        </mc:AlternateContent>
      </w:r>
      <w:r w:rsidR="0085522C"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467B14"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 PERFORMANCE INDICATORS</w:t>
      </w:r>
    </w:p>
    <w:p w14:paraId="56E44F33" w14:textId="61ABF02D" w:rsidR="00467B14" w:rsidRDefault="00467B14" w:rsidP="00FE24DC">
      <w:pPr>
        <w:pStyle w:val="BodyText"/>
        <w:spacing w:line="267" w:lineRule="exact"/>
        <w:ind w:left="1080"/>
        <w:jc w:val="both"/>
      </w:pPr>
      <w:bookmarkStart w:id="67" w:name="Office_of_Vocational_Rehabilitation_(OVR"/>
      <w:bookmarkStart w:id="68" w:name="2022_PERFORMANCE_INDICATORS"/>
      <w:bookmarkStart w:id="69" w:name="In_PY_2021,_11,689_Mississippians_with_d"/>
      <w:bookmarkEnd w:id="67"/>
      <w:bookmarkEnd w:id="68"/>
      <w:bookmarkEnd w:id="69"/>
    </w:p>
    <w:p w14:paraId="792B099E" w14:textId="050EB194" w:rsidR="00BE26D6" w:rsidRDefault="00356F18" w:rsidP="00BD5218">
      <w:pPr>
        <w:pStyle w:val="BodyText"/>
        <w:ind w:left="1080" w:right="900"/>
        <w:jc w:val="both"/>
        <w:rPr>
          <w:rFonts w:asciiTheme="minorHAnsi" w:hAnsiTheme="minorHAnsi" w:cstheme="minorHAnsi"/>
          <w:sz w:val="24"/>
          <w:szCs w:val="24"/>
        </w:rPr>
      </w:pPr>
      <w:r w:rsidRPr="00924E10">
        <w:rPr>
          <w:rFonts w:asciiTheme="minorHAnsi" w:hAnsiTheme="minorHAnsi" w:cstheme="minorHAnsi"/>
          <w:sz w:val="24"/>
          <w:szCs w:val="24"/>
        </w:rPr>
        <w:t>In</w:t>
      </w:r>
      <w:r w:rsidRPr="00924E10">
        <w:rPr>
          <w:rFonts w:asciiTheme="minorHAnsi" w:hAnsiTheme="minorHAnsi" w:cstheme="minorHAnsi"/>
          <w:spacing w:val="13"/>
          <w:sz w:val="24"/>
          <w:szCs w:val="24"/>
        </w:rPr>
        <w:t xml:space="preserve"> </w:t>
      </w:r>
      <w:r w:rsidR="00BE26D6">
        <w:rPr>
          <w:rFonts w:asciiTheme="minorHAnsi" w:hAnsiTheme="minorHAnsi" w:cstheme="minorHAnsi"/>
          <w:sz w:val="24"/>
          <w:szCs w:val="24"/>
        </w:rPr>
        <w:t>PY 2023</w:t>
      </w:r>
      <w:r w:rsidRPr="00924E10">
        <w:rPr>
          <w:rFonts w:asciiTheme="minorHAnsi" w:hAnsiTheme="minorHAnsi" w:cstheme="minorHAnsi"/>
          <w:sz w:val="24"/>
          <w:szCs w:val="24"/>
        </w:rPr>
        <w:t>,</w:t>
      </w:r>
      <w:r w:rsidRPr="00924E10">
        <w:rPr>
          <w:rFonts w:asciiTheme="minorHAnsi" w:hAnsiTheme="minorHAnsi" w:cstheme="minorHAnsi"/>
          <w:spacing w:val="12"/>
          <w:sz w:val="24"/>
          <w:szCs w:val="24"/>
        </w:rPr>
        <w:t xml:space="preserve"> </w:t>
      </w:r>
      <w:r w:rsidR="00BE26D6">
        <w:rPr>
          <w:rFonts w:asciiTheme="minorHAnsi" w:hAnsiTheme="minorHAnsi" w:cstheme="minorHAnsi"/>
          <w:b/>
          <w:color w:val="C00000"/>
          <w:sz w:val="24"/>
          <w:szCs w:val="24"/>
        </w:rPr>
        <w:t>14,776</w:t>
      </w:r>
      <w:r w:rsidRPr="00924E10">
        <w:rPr>
          <w:rFonts w:asciiTheme="minorHAnsi" w:hAnsiTheme="minorHAnsi" w:cstheme="minorHAnsi"/>
          <w:b/>
          <w:spacing w:val="13"/>
          <w:sz w:val="24"/>
          <w:szCs w:val="24"/>
        </w:rPr>
        <w:t xml:space="preserve"> </w:t>
      </w:r>
      <w:r w:rsidRPr="00924E10">
        <w:rPr>
          <w:rFonts w:asciiTheme="minorHAnsi" w:hAnsiTheme="minorHAnsi" w:cstheme="minorHAnsi"/>
          <w:sz w:val="24"/>
          <w:szCs w:val="24"/>
        </w:rPr>
        <w:t>Mississippians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received</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including,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but</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not</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limited</w:t>
      </w:r>
      <w:r w:rsidRPr="00924E10">
        <w:rPr>
          <w:rFonts w:asciiTheme="minorHAnsi" w:hAnsiTheme="minorHAnsi" w:cstheme="minorHAnsi"/>
          <w:spacing w:val="13"/>
          <w:sz w:val="24"/>
          <w:szCs w:val="24"/>
        </w:rPr>
        <w:t xml:space="preserve"> </w:t>
      </w:r>
      <w:r w:rsidRPr="00924E10">
        <w:rPr>
          <w:rFonts w:asciiTheme="minorHAnsi" w:hAnsiTheme="minorHAnsi" w:cstheme="minorHAnsi"/>
          <w:spacing w:val="-7"/>
          <w:sz w:val="24"/>
          <w:szCs w:val="24"/>
        </w:rPr>
        <w:t>to</w:t>
      </w:r>
      <w:r w:rsidR="006F42CC"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counseling and guidance in adjustment to disability, vocational exploration, physical and mental restoration, job training, assistive technology, and job placemen</w:t>
      </w:r>
      <w:r w:rsidR="00BE26D6">
        <w:rPr>
          <w:rFonts w:asciiTheme="minorHAnsi" w:hAnsiTheme="minorHAnsi" w:cstheme="minorHAnsi"/>
          <w:sz w:val="24"/>
          <w:szCs w:val="24"/>
        </w:rPr>
        <w:t>t.</w:t>
      </w:r>
    </w:p>
    <w:p w14:paraId="18564679" w14:textId="61CDAE75" w:rsidR="00BE26D6" w:rsidRDefault="00BE26D6" w:rsidP="00BD5218">
      <w:pPr>
        <w:pStyle w:val="BodyText"/>
        <w:ind w:left="1079" w:right="900"/>
        <w:jc w:val="both"/>
        <w:rPr>
          <w:rFonts w:asciiTheme="minorHAnsi" w:hAnsiTheme="minorHAnsi" w:cstheme="minorHAnsi"/>
          <w:sz w:val="24"/>
          <w:szCs w:val="24"/>
        </w:rPr>
      </w:pPr>
    </w:p>
    <w:p w14:paraId="177B39A7" w14:textId="66BDC894" w:rsidR="00BE26D6" w:rsidRDefault="00356F18" w:rsidP="00BD5218">
      <w:pPr>
        <w:pStyle w:val="BodyText"/>
        <w:ind w:left="1079" w:right="900"/>
        <w:jc w:val="both"/>
        <w:rPr>
          <w:rFonts w:asciiTheme="minorHAnsi" w:hAnsiTheme="minorHAnsi" w:cstheme="minorHAnsi"/>
          <w:sz w:val="24"/>
          <w:szCs w:val="24"/>
        </w:rPr>
      </w:pPr>
      <w:r w:rsidRPr="00924E10">
        <w:rPr>
          <w:rFonts w:asciiTheme="minorHAnsi" w:hAnsiTheme="minorHAnsi" w:cstheme="minorHAnsi"/>
          <w:sz w:val="24"/>
          <w:szCs w:val="24"/>
        </w:rPr>
        <w:t>VR</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also</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 xml:space="preserve">assisted </w:t>
      </w:r>
      <w:r w:rsidRPr="00924E10">
        <w:rPr>
          <w:rFonts w:asciiTheme="minorHAnsi" w:hAnsiTheme="minorHAnsi" w:cstheme="minorHAnsi"/>
          <w:b/>
          <w:color w:val="C00000"/>
          <w:sz w:val="24"/>
          <w:szCs w:val="24"/>
        </w:rPr>
        <w:t>2,</w:t>
      </w:r>
      <w:r w:rsidR="00BE26D6">
        <w:rPr>
          <w:rFonts w:asciiTheme="minorHAnsi" w:hAnsiTheme="minorHAnsi" w:cstheme="minorHAnsi"/>
          <w:b/>
          <w:color w:val="C00000"/>
          <w:sz w:val="24"/>
          <w:szCs w:val="24"/>
        </w:rPr>
        <w:t>618</w:t>
      </w:r>
      <w:r w:rsidRPr="00924E10">
        <w:rPr>
          <w:rFonts w:asciiTheme="minorHAnsi" w:hAnsiTheme="minorHAnsi" w:cstheme="minorHAnsi"/>
          <w:b/>
          <w:sz w:val="24"/>
          <w:szCs w:val="24"/>
        </w:rPr>
        <w:t xml:space="preserve"> </w:t>
      </w:r>
      <w:r w:rsidR="00D402F0" w:rsidRPr="00924E10">
        <w:rPr>
          <w:rFonts w:asciiTheme="minorHAnsi" w:hAnsiTheme="minorHAnsi" w:cstheme="minorHAnsi"/>
          <w:bCs/>
          <w:sz w:val="24"/>
          <w:szCs w:val="24"/>
        </w:rPr>
        <w:t>(</w:t>
      </w:r>
      <w:r w:rsidR="00BE26D6">
        <w:rPr>
          <w:rFonts w:asciiTheme="minorHAnsi" w:hAnsiTheme="minorHAnsi" w:cstheme="minorHAnsi"/>
          <w:bCs/>
          <w:sz w:val="24"/>
          <w:szCs w:val="24"/>
        </w:rPr>
        <w:t>PY 2023</w:t>
      </w:r>
      <w:r w:rsidR="003E770F" w:rsidRPr="00924E10">
        <w:rPr>
          <w:rFonts w:asciiTheme="minorHAnsi" w:hAnsiTheme="minorHAnsi" w:cstheme="minorHAnsi"/>
          <w:bCs/>
          <w:sz w:val="24"/>
          <w:szCs w:val="24"/>
        </w:rPr>
        <w:t>)</w:t>
      </w:r>
      <w:r w:rsidR="00D402F0" w:rsidRPr="00924E10">
        <w:rPr>
          <w:rFonts w:asciiTheme="minorHAnsi" w:hAnsiTheme="minorHAnsi" w:cstheme="minorHAnsi"/>
          <w:b/>
          <w:sz w:val="24"/>
          <w:szCs w:val="24"/>
        </w:rPr>
        <w:t xml:space="preserve"> </w:t>
      </w:r>
      <w:r w:rsidRPr="00924E10">
        <w:rPr>
          <w:rFonts w:asciiTheme="minorHAnsi" w:hAnsiTheme="minorHAnsi" w:cstheme="minorHAnsi"/>
          <w:sz w:val="24"/>
          <w:szCs w:val="24"/>
        </w:rPr>
        <w:t>potentially</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eligible</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students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with disabilities.</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served</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by VR</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have a wide array of disabilities including, but not limited to hearing loss or deafness, amputations, mental and emotional disorders, epilepsy, developmental disorders, traumatic brain injuries, orthopedic impairments, speech impairments, etc.</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The total number of VR consumers that obtained competitive integrated employment in</w:t>
      </w:r>
      <w:r w:rsidR="00FE4220" w:rsidRPr="00924E10">
        <w:rPr>
          <w:rFonts w:asciiTheme="minorHAnsi" w:hAnsiTheme="minorHAnsi" w:cstheme="minorHAnsi"/>
          <w:sz w:val="24"/>
          <w:szCs w:val="24"/>
        </w:rPr>
        <w:t xml:space="preserve"> </w:t>
      </w:r>
      <w:r w:rsidR="00BE26D6">
        <w:rPr>
          <w:rFonts w:asciiTheme="minorHAnsi" w:hAnsiTheme="minorHAnsi" w:cstheme="minorHAnsi"/>
          <w:sz w:val="24"/>
          <w:szCs w:val="24"/>
        </w:rPr>
        <w:t>PY 2023</w:t>
      </w:r>
      <w:r w:rsidRPr="00924E10">
        <w:rPr>
          <w:rFonts w:asciiTheme="minorHAnsi" w:hAnsiTheme="minorHAnsi" w:cstheme="minorHAnsi"/>
          <w:sz w:val="24"/>
          <w:szCs w:val="24"/>
        </w:rPr>
        <w:t xml:space="preserve"> was </w:t>
      </w:r>
      <w:r w:rsidRPr="00924E10">
        <w:rPr>
          <w:rFonts w:asciiTheme="minorHAnsi" w:hAnsiTheme="minorHAnsi" w:cstheme="minorHAnsi"/>
          <w:b/>
          <w:color w:val="C00000"/>
          <w:sz w:val="24"/>
          <w:szCs w:val="24"/>
        </w:rPr>
        <w:t>2,</w:t>
      </w:r>
      <w:r w:rsidR="00602DAD" w:rsidRPr="00924E10">
        <w:rPr>
          <w:rFonts w:asciiTheme="minorHAnsi" w:hAnsiTheme="minorHAnsi" w:cstheme="minorHAnsi"/>
          <w:b/>
          <w:color w:val="C00000"/>
          <w:sz w:val="24"/>
          <w:szCs w:val="24"/>
        </w:rPr>
        <w:t>416</w:t>
      </w:r>
      <w:r w:rsidRPr="00924E10">
        <w:rPr>
          <w:rFonts w:asciiTheme="minorHAnsi" w:hAnsiTheme="minorHAnsi" w:cstheme="minorHAnsi"/>
          <w:b/>
          <w:sz w:val="24"/>
          <w:szCs w:val="24"/>
        </w:rPr>
        <w:t>.</w:t>
      </w:r>
    </w:p>
    <w:p w14:paraId="4443E69F" w14:textId="1462C9BA" w:rsidR="00013B11" w:rsidRDefault="00BE26D6" w:rsidP="00BD5218">
      <w:pPr>
        <w:pStyle w:val="BodyText"/>
        <w:spacing w:before="220"/>
        <w:ind w:left="1080" w:right="900"/>
        <w:jc w:val="both"/>
        <w:rPr>
          <w:rFonts w:asciiTheme="minorHAnsi" w:hAnsiTheme="minorHAnsi" w:cstheme="minorHAnsi"/>
          <w:sz w:val="24"/>
          <w:szCs w:val="24"/>
        </w:rPr>
      </w:pPr>
      <w:r>
        <w:rPr>
          <w:rFonts w:asciiTheme="minorHAnsi" w:hAnsiTheme="minorHAnsi" w:cstheme="minorHAnsi"/>
          <w:sz w:val="24"/>
          <w:szCs w:val="24"/>
        </w:rPr>
        <w:t>OVR</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services</w:t>
      </w:r>
      <w:r w:rsidR="00356F18" w:rsidRPr="00924E10">
        <w:rPr>
          <w:rFonts w:asciiTheme="minorHAnsi" w:hAnsiTheme="minorHAnsi" w:cstheme="minorHAnsi"/>
          <w:spacing w:val="-10"/>
          <w:sz w:val="24"/>
          <w:szCs w:val="24"/>
        </w:rPr>
        <w:t xml:space="preserve"> </w:t>
      </w:r>
      <w:r w:rsidR="00356F18" w:rsidRPr="00924E10">
        <w:rPr>
          <w:rFonts w:asciiTheme="minorHAnsi" w:hAnsiTheme="minorHAnsi" w:cstheme="minorHAnsi"/>
          <w:sz w:val="24"/>
          <w:szCs w:val="24"/>
        </w:rPr>
        <w:t>are</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provided</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through</w:t>
      </w:r>
      <w:r w:rsidR="00356F18" w:rsidRPr="00924E10">
        <w:rPr>
          <w:rFonts w:asciiTheme="minorHAnsi" w:hAnsiTheme="minorHAnsi" w:cstheme="minorHAnsi"/>
          <w:spacing w:val="-9"/>
          <w:sz w:val="24"/>
          <w:szCs w:val="24"/>
        </w:rPr>
        <w:t xml:space="preserve"> </w:t>
      </w:r>
      <w:r w:rsidR="00356F18" w:rsidRPr="00924E10">
        <w:rPr>
          <w:rFonts w:asciiTheme="minorHAnsi" w:hAnsiTheme="minorHAnsi" w:cstheme="minorHAnsi"/>
          <w:sz w:val="24"/>
          <w:szCs w:val="24"/>
        </w:rPr>
        <w:t>the</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federal</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grant</w:t>
      </w:r>
      <w:r w:rsidR="00356F18" w:rsidRPr="00924E10">
        <w:rPr>
          <w:rFonts w:asciiTheme="minorHAnsi" w:hAnsiTheme="minorHAnsi" w:cstheme="minorHAnsi"/>
          <w:spacing w:val="-12"/>
          <w:sz w:val="24"/>
          <w:szCs w:val="24"/>
        </w:rPr>
        <w:t xml:space="preserve"> </w:t>
      </w:r>
      <w:r w:rsidR="00356F18" w:rsidRPr="00924E10">
        <w:rPr>
          <w:rFonts w:asciiTheme="minorHAnsi" w:hAnsiTheme="minorHAnsi" w:cstheme="minorHAnsi"/>
          <w:sz w:val="24"/>
          <w:szCs w:val="24"/>
        </w:rPr>
        <w:t>(78.7</w:t>
      </w:r>
      <w:r w:rsidR="00356F18" w:rsidRPr="00924E10">
        <w:rPr>
          <w:rFonts w:asciiTheme="minorHAnsi" w:hAnsiTheme="minorHAnsi" w:cstheme="minorHAnsi"/>
          <w:spacing w:val="-9"/>
          <w:sz w:val="24"/>
          <w:szCs w:val="24"/>
        </w:rPr>
        <w:t xml:space="preserve"> </w:t>
      </w:r>
      <w:r w:rsidR="00356F18" w:rsidRPr="00924E10">
        <w:rPr>
          <w:rFonts w:asciiTheme="minorHAnsi" w:hAnsiTheme="minorHAnsi" w:cstheme="minorHAnsi"/>
          <w:sz w:val="24"/>
          <w:szCs w:val="24"/>
        </w:rPr>
        <w:t>percent)</w:t>
      </w:r>
      <w:r w:rsidR="00356F18" w:rsidRPr="00924E10">
        <w:rPr>
          <w:rFonts w:asciiTheme="minorHAnsi" w:hAnsiTheme="minorHAnsi" w:cstheme="minorHAnsi"/>
          <w:spacing w:val="-9"/>
          <w:sz w:val="24"/>
          <w:szCs w:val="24"/>
        </w:rPr>
        <w:t xml:space="preserve"> </w:t>
      </w:r>
      <w:r w:rsidR="00356F18" w:rsidRPr="00924E10">
        <w:rPr>
          <w:rFonts w:asciiTheme="minorHAnsi" w:hAnsiTheme="minorHAnsi" w:cstheme="minorHAnsi"/>
          <w:sz w:val="24"/>
          <w:szCs w:val="24"/>
        </w:rPr>
        <w:t>through</w:t>
      </w:r>
      <w:r w:rsidR="00356F18" w:rsidRPr="00924E10">
        <w:rPr>
          <w:rFonts w:asciiTheme="minorHAnsi" w:hAnsiTheme="minorHAnsi" w:cstheme="minorHAnsi"/>
          <w:spacing w:val="-11"/>
          <w:sz w:val="24"/>
          <w:szCs w:val="24"/>
        </w:rPr>
        <w:t xml:space="preserve"> </w:t>
      </w:r>
      <w:r w:rsidR="00356F18" w:rsidRPr="00924E10">
        <w:rPr>
          <w:rFonts w:asciiTheme="minorHAnsi" w:hAnsiTheme="minorHAnsi" w:cstheme="minorHAnsi"/>
          <w:sz w:val="24"/>
          <w:szCs w:val="24"/>
        </w:rPr>
        <w:t>Rehabilitation</w:t>
      </w:r>
      <w:r w:rsidR="00356F18" w:rsidRPr="00924E10">
        <w:rPr>
          <w:rFonts w:asciiTheme="minorHAnsi" w:hAnsiTheme="minorHAnsi" w:cstheme="minorHAnsi"/>
          <w:spacing w:val="-9"/>
          <w:sz w:val="24"/>
          <w:szCs w:val="24"/>
        </w:rPr>
        <w:t xml:space="preserve"> </w:t>
      </w:r>
      <w:r w:rsidR="00356F18" w:rsidRPr="00924E10">
        <w:rPr>
          <w:rFonts w:asciiTheme="minorHAnsi" w:hAnsiTheme="minorHAnsi" w:cstheme="minorHAnsi"/>
          <w:sz w:val="24"/>
          <w:szCs w:val="24"/>
        </w:rPr>
        <w:t>Services Administration</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(RSA),</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our</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federal</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partner,</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which</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is</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state</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matched</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with</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appropriation</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(21.3</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percent) from the Mississippi Legislature.</w:t>
      </w:r>
      <w:r w:rsidR="00356F18" w:rsidRPr="00924E10">
        <w:rPr>
          <w:rFonts w:asciiTheme="minorHAnsi" w:hAnsiTheme="minorHAnsi" w:cstheme="minorHAnsi"/>
          <w:spacing w:val="40"/>
          <w:sz w:val="24"/>
          <w:szCs w:val="24"/>
        </w:rPr>
        <w:t xml:space="preserve"> </w:t>
      </w:r>
      <w:r w:rsidR="00356F18" w:rsidRPr="00924E10">
        <w:rPr>
          <w:rFonts w:asciiTheme="minorHAnsi" w:hAnsiTheme="minorHAnsi" w:cstheme="minorHAnsi"/>
          <w:sz w:val="24"/>
          <w:szCs w:val="24"/>
        </w:rPr>
        <w:t>Without these funds, Mississippians with disabilities in</w:t>
      </w:r>
      <w:r w:rsidR="00356F18" w:rsidRPr="00924E10">
        <w:rPr>
          <w:rFonts w:asciiTheme="minorHAnsi" w:hAnsiTheme="minorHAnsi" w:cstheme="minorHAnsi"/>
          <w:spacing w:val="-5"/>
          <w:sz w:val="24"/>
          <w:szCs w:val="24"/>
        </w:rPr>
        <w:t xml:space="preserve"> </w:t>
      </w:r>
      <w:r w:rsidR="00356F18" w:rsidRPr="00924E10">
        <w:rPr>
          <w:rFonts w:asciiTheme="minorHAnsi" w:hAnsiTheme="minorHAnsi" w:cstheme="minorHAnsi"/>
          <w:sz w:val="24"/>
          <w:szCs w:val="24"/>
        </w:rPr>
        <w:t>need</w:t>
      </w:r>
      <w:r w:rsidR="00356F18" w:rsidRPr="00924E10">
        <w:rPr>
          <w:rFonts w:asciiTheme="minorHAnsi" w:hAnsiTheme="minorHAnsi" w:cstheme="minorHAnsi"/>
          <w:spacing w:val="-3"/>
          <w:sz w:val="24"/>
          <w:szCs w:val="24"/>
        </w:rPr>
        <w:t xml:space="preserve"> </w:t>
      </w:r>
      <w:r w:rsidR="00356F18" w:rsidRPr="00924E10">
        <w:rPr>
          <w:rFonts w:asciiTheme="minorHAnsi" w:hAnsiTheme="minorHAnsi" w:cstheme="minorHAnsi"/>
          <w:sz w:val="24"/>
          <w:szCs w:val="24"/>
        </w:rPr>
        <w:t>of</w:t>
      </w:r>
      <w:r w:rsidR="00356F18" w:rsidRPr="00924E10">
        <w:rPr>
          <w:rFonts w:asciiTheme="minorHAnsi" w:hAnsiTheme="minorHAnsi" w:cstheme="minorHAnsi"/>
          <w:spacing w:val="-4"/>
          <w:sz w:val="24"/>
          <w:szCs w:val="24"/>
        </w:rPr>
        <w:t xml:space="preserve"> </w:t>
      </w:r>
      <w:r w:rsidR="00356F18" w:rsidRPr="00924E10">
        <w:rPr>
          <w:rFonts w:asciiTheme="minorHAnsi" w:hAnsiTheme="minorHAnsi" w:cstheme="minorHAnsi"/>
          <w:sz w:val="24"/>
          <w:szCs w:val="24"/>
        </w:rPr>
        <w:t>services</w:t>
      </w:r>
      <w:r w:rsidR="00356F18" w:rsidRPr="00924E10">
        <w:rPr>
          <w:rFonts w:asciiTheme="minorHAnsi" w:hAnsiTheme="minorHAnsi" w:cstheme="minorHAnsi"/>
          <w:spacing w:val="-4"/>
          <w:sz w:val="24"/>
          <w:szCs w:val="24"/>
        </w:rPr>
        <w:t xml:space="preserve"> </w:t>
      </w:r>
      <w:r w:rsidR="00356F18" w:rsidRPr="00924E10">
        <w:rPr>
          <w:rFonts w:asciiTheme="minorHAnsi" w:hAnsiTheme="minorHAnsi" w:cstheme="minorHAnsi"/>
          <w:sz w:val="24"/>
          <w:szCs w:val="24"/>
        </w:rPr>
        <w:t>would</w:t>
      </w:r>
      <w:r w:rsidR="00356F18" w:rsidRPr="00924E10">
        <w:rPr>
          <w:rFonts w:asciiTheme="minorHAnsi" w:hAnsiTheme="minorHAnsi" w:cstheme="minorHAnsi"/>
          <w:spacing w:val="-5"/>
          <w:sz w:val="24"/>
          <w:szCs w:val="24"/>
        </w:rPr>
        <w:t xml:space="preserve"> </w:t>
      </w:r>
      <w:r w:rsidR="00356F18" w:rsidRPr="00924E10">
        <w:rPr>
          <w:rFonts w:asciiTheme="minorHAnsi" w:hAnsiTheme="minorHAnsi" w:cstheme="minorHAnsi"/>
          <w:sz w:val="24"/>
          <w:szCs w:val="24"/>
        </w:rPr>
        <w:t>not</w:t>
      </w:r>
      <w:r w:rsidR="00356F18" w:rsidRPr="00924E10">
        <w:rPr>
          <w:rFonts w:asciiTheme="minorHAnsi" w:hAnsiTheme="minorHAnsi" w:cstheme="minorHAnsi"/>
          <w:spacing w:val="-4"/>
          <w:sz w:val="24"/>
          <w:szCs w:val="24"/>
        </w:rPr>
        <w:t xml:space="preserve"> </w:t>
      </w:r>
      <w:r w:rsidR="00356F18" w:rsidRPr="00924E10">
        <w:rPr>
          <w:rFonts w:asciiTheme="minorHAnsi" w:hAnsiTheme="minorHAnsi" w:cstheme="minorHAnsi"/>
          <w:sz w:val="24"/>
          <w:szCs w:val="24"/>
        </w:rPr>
        <w:t>have</w:t>
      </w:r>
      <w:r w:rsidR="00356F18" w:rsidRPr="00924E10">
        <w:rPr>
          <w:rFonts w:asciiTheme="minorHAnsi" w:hAnsiTheme="minorHAnsi" w:cstheme="minorHAnsi"/>
          <w:spacing w:val="-3"/>
          <w:sz w:val="24"/>
          <w:szCs w:val="24"/>
        </w:rPr>
        <w:t xml:space="preserve"> </w:t>
      </w:r>
      <w:r w:rsidR="00356F18" w:rsidRPr="00924E10">
        <w:rPr>
          <w:rFonts w:asciiTheme="minorHAnsi" w:hAnsiTheme="minorHAnsi" w:cstheme="minorHAnsi"/>
          <w:sz w:val="24"/>
          <w:szCs w:val="24"/>
        </w:rPr>
        <w:t>had</w:t>
      </w:r>
      <w:r w:rsidR="00356F18" w:rsidRPr="00924E10">
        <w:rPr>
          <w:rFonts w:asciiTheme="minorHAnsi" w:hAnsiTheme="minorHAnsi" w:cstheme="minorHAnsi"/>
          <w:spacing w:val="-5"/>
          <w:sz w:val="24"/>
          <w:szCs w:val="24"/>
        </w:rPr>
        <w:t xml:space="preserve"> </w:t>
      </w:r>
      <w:r w:rsidR="00356F18" w:rsidRPr="00924E10">
        <w:rPr>
          <w:rFonts w:asciiTheme="minorHAnsi" w:hAnsiTheme="minorHAnsi" w:cstheme="minorHAnsi"/>
          <w:sz w:val="24"/>
          <w:szCs w:val="24"/>
        </w:rPr>
        <w:t>access</w:t>
      </w:r>
      <w:r w:rsidR="00356F18" w:rsidRPr="00924E10">
        <w:rPr>
          <w:rFonts w:asciiTheme="minorHAnsi" w:hAnsiTheme="minorHAnsi" w:cstheme="minorHAnsi"/>
          <w:spacing w:val="-4"/>
          <w:sz w:val="24"/>
          <w:szCs w:val="24"/>
        </w:rPr>
        <w:t xml:space="preserve"> </w:t>
      </w:r>
      <w:r w:rsidR="00356F18" w:rsidRPr="00924E10">
        <w:rPr>
          <w:rFonts w:asciiTheme="minorHAnsi" w:hAnsiTheme="minorHAnsi" w:cstheme="minorHAnsi"/>
          <w:sz w:val="24"/>
          <w:szCs w:val="24"/>
        </w:rPr>
        <w:t>to</w:t>
      </w:r>
      <w:r w:rsidR="00356F18" w:rsidRPr="00924E10">
        <w:rPr>
          <w:rFonts w:asciiTheme="minorHAnsi" w:hAnsiTheme="minorHAnsi" w:cstheme="minorHAnsi"/>
          <w:spacing w:val="-4"/>
          <w:sz w:val="24"/>
          <w:szCs w:val="24"/>
        </w:rPr>
        <w:t xml:space="preserve"> </w:t>
      </w:r>
      <w:r w:rsidR="00356F18" w:rsidRPr="00924E10">
        <w:rPr>
          <w:rFonts w:asciiTheme="minorHAnsi" w:hAnsiTheme="minorHAnsi" w:cstheme="minorHAnsi"/>
          <w:sz w:val="24"/>
          <w:szCs w:val="24"/>
        </w:rPr>
        <w:t>VR</w:t>
      </w:r>
      <w:r w:rsidR="00356F18" w:rsidRPr="00924E10">
        <w:rPr>
          <w:rFonts w:asciiTheme="minorHAnsi" w:hAnsiTheme="minorHAnsi" w:cstheme="minorHAnsi"/>
          <w:spacing w:val="-3"/>
          <w:sz w:val="24"/>
          <w:szCs w:val="24"/>
        </w:rPr>
        <w:t xml:space="preserve"> </w:t>
      </w:r>
      <w:r w:rsidR="00356F18" w:rsidRPr="00924E10">
        <w:rPr>
          <w:rFonts w:asciiTheme="minorHAnsi" w:hAnsiTheme="minorHAnsi" w:cstheme="minorHAnsi"/>
          <w:sz w:val="24"/>
          <w:szCs w:val="24"/>
        </w:rPr>
        <w:t>services.</w:t>
      </w:r>
      <w:r w:rsidR="00356F18" w:rsidRPr="00924E10">
        <w:rPr>
          <w:rFonts w:asciiTheme="minorHAnsi" w:hAnsiTheme="minorHAnsi" w:cstheme="minorHAnsi"/>
          <w:spacing w:val="-2"/>
          <w:sz w:val="24"/>
          <w:szCs w:val="24"/>
        </w:rPr>
        <w:t xml:space="preserve"> </w:t>
      </w:r>
      <w:r w:rsidR="00356F18" w:rsidRPr="00924E10">
        <w:rPr>
          <w:rFonts w:asciiTheme="minorHAnsi" w:hAnsiTheme="minorHAnsi" w:cstheme="minorHAnsi"/>
          <w:sz w:val="24"/>
          <w:szCs w:val="24"/>
        </w:rPr>
        <w:t>Under</w:t>
      </w:r>
      <w:r w:rsidR="00356F18" w:rsidRPr="00924E10">
        <w:rPr>
          <w:rFonts w:asciiTheme="minorHAnsi" w:hAnsiTheme="minorHAnsi" w:cstheme="minorHAnsi"/>
          <w:spacing w:val="-5"/>
          <w:sz w:val="24"/>
          <w:szCs w:val="24"/>
        </w:rPr>
        <w:t xml:space="preserve"> </w:t>
      </w:r>
      <w:r w:rsidR="00356F18" w:rsidRPr="00924E10">
        <w:rPr>
          <w:rFonts w:asciiTheme="minorHAnsi" w:hAnsiTheme="minorHAnsi" w:cstheme="minorHAnsi"/>
          <w:sz w:val="24"/>
          <w:szCs w:val="24"/>
        </w:rPr>
        <w:t>Section</w:t>
      </w:r>
      <w:r w:rsidR="00356F18" w:rsidRPr="00924E10">
        <w:rPr>
          <w:rFonts w:asciiTheme="minorHAnsi" w:hAnsiTheme="minorHAnsi" w:cstheme="minorHAnsi"/>
          <w:spacing w:val="-3"/>
          <w:sz w:val="24"/>
          <w:szCs w:val="24"/>
        </w:rPr>
        <w:t xml:space="preserve"> </w:t>
      </w:r>
      <w:r w:rsidR="00356F18" w:rsidRPr="00924E10">
        <w:rPr>
          <w:rFonts w:asciiTheme="minorHAnsi" w:hAnsiTheme="minorHAnsi" w:cstheme="minorHAnsi"/>
          <w:sz w:val="24"/>
          <w:szCs w:val="24"/>
        </w:rPr>
        <w:t>116(b)(2)(A)</w:t>
      </w:r>
      <w:r w:rsidR="00356F18" w:rsidRPr="00924E10">
        <w:rPr>
          <w:rFonts w:asciiTheme="minorHAnsi" w:hAnsiTheme="minorHAnsi" w:cstheme="minorHAnsi"/>
          <w:spacing w:val="-5"/>
          <w:sz w:val="24"/>
          <w:szCs w:val="24"/>
        </w:rPr>
        <w:t xml:space="preserve"> </w:t>
      </w:r>
      <w:r w:rsidR="00356F18" w:rsidRPr="00924E10">
        <w:rPr>
          <w:rFonts w:asciiTheme="minorHAnsi" w:hAnsiTheme="minorHAnsi" w:cstheme="minorHAnsi"/>
          <w:sz w:val="24"/>
          <w:szCs w:val="24"/>
        </w:rPr>
        <w:t>of</w:t>
      </w:r>
      <w:r w:rsidR="00356F18" w:rsidRPr="00924E10">
        <w:rPr>
          <w:rFonts w:asciiTheme="minorHAnsi" w:hAnsiTheme="minorHAnsi" w:cstheme="minorHAnsi"/>
          <w:spacing w:val="-6"/>
          <w:sz w:val="24"/>
          <w:szCs w:val="24"/>
        </w:rPr>
        <w:t xml:space="preserve"> </w:t>
      </w:r>
      <w:r w:rsidR="00356F18" w:rsidRPr="00924E10">
        <w:rPr>
          <w:rFonts w:asciiTheme="minorHAnsi" w:hAnsiTheme="minorHAnsi" w:cstheme="minorHAnsi"/>
          <w:sz w:val="24"/>
          <w:szCs w:val="24"/>
        </w:rPr>
        <w:t>WIOA, there are six Primary Indicators of Performance.</w:t>
      </w:r>
    </w:p>
    <w:p w14:paraId="7BF33381" w14:textId="5B077032" w:rsidR="00013B11" w:rsidRPr="00924E10" w:rsidRDefault="00BE26D6" w:rsidP="00BD5218">
      <w:pPr>
        <w:pStyle w:val="BodyText"/>
        <w:spacing w:before="221"/>
        <w:ind w:left="1080" w:right="900"/>
        <w:jc w:val="both"/>
        <w:rPr>
          <w:rFonts w:asciiTheme="minorHAnsi" w:hAnsiTheme="minorHAnsi" w:cstheme="minorHAnsi"/>
          <w:sz w:val="24"/>
          <w:szCs w:val="24"/>
        </w:rPr>
      </w:pPr>
      <w:r>
        <w:rPr>
          <w:rFonts w:asciiTheme="minorHAnsi" w:hAnsiTheme="minorHAnsi" w:cstheme="minorHAnsi"/>
          <w:sz w:val="24"/>
          <w:szCs w:val="24"/>
        </w:rPr>
        <w:t>OVR w</w:t>
      </w:r>
      <w:r w:rsidR="00356F18" w:rsidRPr="00924E10">
        <w:rPr>
          <w:rFonts w:asciiTheme="minorHAnsi" w:hAnsiTheme="minorHAnsi" w:cstheme="minorHAnsi"/>
          <w:sz w:val="24"/>
          <w:szCs w:val="24"/>
        </w:rPr>
        <w:t>ill continue to submit quarterly 911 data in order to establish baseline information for our common performance measures. OVR received data on the WIOA new performance indicators from</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the</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quarterly</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data</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dashboard</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report</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from</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the</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RSA</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Dashboard.</w:t>
      </w:r>
      <w:r w:rsidR="00356F18" w:rsidRPr="00924E10">
        <w:rPr>
          <w:rFonts w:asciiTheme="minorHAnsi" w:hAnsiTheme="minorHAnsi" w:cstheme="minorHAnsi"/>
          <w:spacing w:val="12"/>
          <w:sz w:val="24"/>
          <w:szCs w:val="24"/>
        </w:rPr>
        <w:t xml:space="preserve"> </w:t>
      </w:r>
      <w:r w:rsidR="00356F18" w:rsidRPr="00924E10">
        <w:rPr>
          <w:rFonts w:asciiTheme="minorHAnsi" w:hAnsiTheme="minorHAnsi" w:cstheme="minorHAnsi"/>
          <w:sz w:val="24"/>
          <w:szCs w:val="24"/>
        </w:rPr>
        <w:t>The</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RSA</w:t>
      </w:r>
      <w:r w:rsidR="00356F18" w:rsidRPr="00924E10">
        <w:rPr>
          <w:rFonts w:asciiTheme="minorHAnsi" w:hAnsiTheme="minorHAnsi" w:cstheme="minorHAnsi"/>
          <w:spacing w:val="-14"/>
          <w:sz w:val="24"/>
          <w:szCs w:val="24"/>
        </w:rPr>
        <w:t xml:space="preserve"> </w:t>
      </w:r>
      <w:r w:rsidR="00356F18" w:rsidRPr="00924E10">
        <w:rPr>
          <w:rFonts w:asciiTheme="minorHAnsi" w:hAnsiTheme="minorHAnsi" w:cstheme="minorHAnsi"/>
          <w:sz w:val="24"/>
          <w:szCs w:val="24"/>
        </w:rPr>
        <w:t>Dashboard,</w:t>
      </w:r>
      <w:r w:rsidR="00356F18" w:rsidRPr="00924E10">
        <w:rPr>
          <w:rFonts w:asciiTheme="minorHAnsi" w:hAnsiTheme="minorHAnsi" w:cstheme="minorHAnsi"/>
          <w:spacing w:val="-15"/>
          <w:sz w:val="24"/>
          <w:szCs w:val="24"/>
        </w:rPr>
        <w:t xml:space="preserve"> </w:t>
      </w:r>
      <w:r w:rsidR="00356F18" w:rsidRPr="00924E10">
        <w:rPr>
          <w:rFonts w:asciiTheme="minorHAnsi" w:hAnsiTheme="minorHAnsi" w:cstheme="minorHAnsi"/>
          <w:sz w:val="24"/>
          <w:szCs w:val="24"/>
        </w:rPr>
        <w:t>1</w:t>
      </w:r>
      <w:r w:rsidR="00356F18" w:rsidRPr="00924E10">
        <w:rPr>
          <w:rFonts w:asciiTheme="minorHAnsi" w:hAnsiTheme="minorHAnsi" w:cstheme="minorHAnsi"/>
          <w:sz w:val="24"/>
          <w:szCs w:val="24"/>
          <w:vertAlign w:val="superscript"/>
        </w:rPr>
        <w:t>st</w:t>
      </w:r>
      <w:r w:rsidR="00356F18" w:rsidRPr="00924E10">
        <w:rPr>
          <w:rFonts w:asciiTheme="minorHAnsi" w:hAnsiTheme="minorHAnsi" w:cstheme="minorHAnsi"/>
          <w:spacing w:val="-13"/>
          <w:sz w:val="24"/>
          <w:szCs w:val="24"/>
        </w:rPr>
        <w:t xml:space="preserve"> </w:t>
      </w:r>
      <w:r w:rsidR="00356F18" w:rsidRPr="00924E10">
        <w:rPr>
          <w:rFonts w:asciiTheme="minorHAnsi" w:hAnsiTheme="minorHAnsi" w:cstheme="minorHAnsi"/>
          <w:sz w:val="24"/>
          <w:szCs w:val="24"/>
        </w:rPr>
        <w:t>quarter through 4</w:t>
      </w:r>
      <w:r w:rsidR="00356F18" w:rsidRPr="00924E10">
        <w:rPr>
          <w:rFonts w:asciiTheme="minorHAnsi" w:hAnsiTheme="minorHAnsi" w:cstheme="minorHAnsi"/>
          <w:sz w:val="24"/>
          <w:szCs w:val="24"/>
          <w:vertAlign w:val="superscript"/>
        </w:rPr>
        <w:t>th</w:t>
      </w:r>
      <w:r w:rsidR="00356F18" w:rsidRPr="00924E10">
        <w:rPr>
          <w:rFonts w:asciiTheme="minorHAnsi" w:hAnsiTheme="minorHAnsi" w:cstheme="minorHAnsi"/>
          <w:sz w:val="24"/>
          <w:szCs w:val="24"/>
        </w:rPr>
        <w:t xml:space="preserve"> quarter data for </w:t>
      </w:r>
      <w:r w:rsidR="005343A7" w:rsidRPr="00924E10">
        <w:rPr>
          <w:rFonts w:asciiTheme="minorHAnsi" w:hAnsiTheme="minorHAnsi" w:cstheme="minorHAnsi"/>
          <w:sz w:val="24"/>
          <w:szCs w:val="24"/>
        </w:rPr>
        <w:t xml:space="preserve">period </w:t>
      </w:r>
      <w:r>
        <w:rPr>
          <w:rFonts w:asciiTheme="minorHAnsi" w:hAnsiTheme="minorHAnsi" w:cstheme="minorHAnsi"/>
          <w:sz w:val="24"/>
          <w:szCs w:val="24"/>
        </w:rPr>
        <w:t>PY 2023</w:t>
      </w:r>
      <w:r w:rsidR="005343A7" w:rsidRPr="00924E10">
        <w:rPr>
          <w:rFonts w:asciiTheme="minorHAnsi" w:hAnsiTheme="minorHAnsi" w:cstheme="minorHAnsi"/>
          <w:sz w:val="24"/>
          <w:szCs w:val="24"/>
        </w:rPr>
        <w:t xml:space="preserve"> (</w:t>
      </w:r>
      <w:r w:rsidR="00356F18" w:rsidRPr="00924E10">
        <w:rPr>
          <w:rFonts w:asciiTheme="minorHAnsi" w:hAnsiTheme="minorHAnsi" w:cstheme="minorHAnsi"/>
          <w:i/>
          <w:iCs/>
          <w:sz w:val="24"/>
          <w:szCs w:val="24"/>
        </w:rPr>
        <w:t>July 1, 202</w:t>
      </w:r>
      <w:r w:rsidR="005D52AC">
        <w:rPr>
          <w:rFonts w:asciiTheme="minorHAnsi" w:hAnsiTheme="minorHAnsi" w:cstheme="minorHAnsi"/>
          <w:i/>
          <w:iCs/>
          <w:sz w:val="24"/>
          <w:szCs w:val="24"/>
        </w:rPr>
        <w:t>3</w:t>
      </w:r>
      <w:r w:rsidR="00356F18" w:rsidRPr="00924E10">
        <w:rPr>
          <w:rFonts w:asciiTheme="minorHAnsi" w:hAnsiTheme="minorHAnsi" w:cstheme="minorHAnsi"/>
          <w:i/>
          <w:iCs/>
          <w:sz w:val="24"/>
          <w:szCs w:val="24"/>
        </w:rPr>
        <w:t xml:space="preserve"> through June 30, 20</w:t>
      </w:r>
      <w:r w:rsidR="005D52AC">
        <w:rPr>
          <w:rFonts w:asciiTheme="minorHAnsi" w:hAnsiTheme="minorHAnsi" w:cstheme="minorHAnsi"/>
          <w:i/>
          <w:iCs/>
          <w:sz w:val="24"/>
          <w:szCs w:val="24"/>
        </w:rPr>
        <w:t>24</w:t>
      </w:r>
      <w:r w:rsidR="005343A7" w:rsidRPr="00924E10">
        <w:rPr>
          <w:rFonts w:asciiTheme="minorHAnsi" w:hAnsiTheme="minorHAnsi" w:cstheme="minorHAnsi"/>
          <w:i/>
          <w:iCs/>
          <w:sz w:val="24"/>
          <w:szCs w:val="24"/>
        </w:rPr>
        <w:t>)</w:t>
      </w:r>
      <w:r w:rsidR="00356F18" w:rsidRPr="00924E10">
        <w:rPr>
          <w:rFonts w:asciiTheme="minorHAnsi" w:hAnsiTheme="minorHAnsi" w:cstheme="minorHAnsi"/>
          <w:sz w:val="24"/>
          <w:szCs w:val="24"/>
        </w:rPr>
        <w:t xml:space="preserve"> indicated the following:</w:t>
      </w:r>
    </w:p>
    <w:p w14:paraId="3C0BE296" w14:textId="3A37E98F" w:rsidR="00013B11" w:rsidRPr="00E37B3F" w:rsidRDefault="00356F18" w:rsidP="00BD5218">
      <w:pPr>
        <w:pStyle w:val="ListParagraph"/>
        <w:numPr>
          <w:ilvl w:val="0"/>
          <w:numId w:val="3"/>
        </w:numPr>
        <w:tabs>
          <w:tab w:val="left" w:pos="1800"/>
        </w:tabs>
        <w:spacing w:before="218"/>
        <w:ind w:right="900"/>
        <w:rPr>
          <w:rFonts w:asciiTheme="minorHAnsi" w:hAnsiTheme="minorHAnsi" w:cstheme="minorHAnsi"/>
        </w:rPr>
      </w:pPr>
      <w:bookmarkStart w:id="70" w:name="_Employment_Rate_-_2nd_Quarter_After_Ex"/>
      <w:bookmarkEnd w:id="70"/>
      <w:r w:rsidRPr="00E37B3F">
        <w:rPr>
          <w:rFonts w:asciiTheme="minorHAnsi" w:hAnsiTheme="minorHAnsi" w:cstheme="minorHAnsi"/>
          <w:b/>
        </w:rPr>
        <w:t>Employment Rate - 2nd Quarter After Exit:</w:t>
      </w:r>
      <w:r w:rsidRPr="00E37B3F">
        <w:rPr>
          <w:rFonts w:asciiTheme="minorHAnsi" w:hAnsiTheme="minorHAnsi" w:cstheme="minorHAnsi"/>
          <w:b/>
          <w:spacing w:val="40"/>
        </w:rPr>
        <w:t xml:space="preserve"> </w:t>
      </w:r>
      <w:r w:rsidR="00231832" w:rsidRPr="00E37B3F">
        <w:rPr>
          <w:rFonts w:asciiTheme="minorHAnsi" w:hAnsiTheme="minorHAnsi" w:cstheme="minorHAnsi"/>
          <w:b/>
          <w:color w:val="C00000"/>
        </w:rPr>
        <w:t>6</w:t>
      </w:r>
      <w:r w:rsidR="00BE26D6" w:rsidRPr="00E37B3F">
        <w:rPr>
          <w:rFonts w:asciiTheme="minorHAnsi" w:hAnsiTheme="minorHAnsi" w:cstheme="minorHAnsi"/>
          <w:b/>
          <w:color w:val="C00000"/>
        </w:rPr>
        <w:t>1</w:t>
      </w:r>
      <w:r w:rsidR="00231832" w:rsidRPr="00E37B3F">
        <w:rPr>
          <w:rFonts w:asciiTheme="minorHAnsi" w:hAnsiTheme="minorHAnsi" w:cstheme="minorHAnsi"/>
          <w:b/>
          <w:color w:val="C00000"/>
        </w:rPr>
        <w:t>.2</w:t>
      </w:r>
      <w:r w:rsidRPr="00E37B3F">
        <w:rPr>
          <w:rFonts w:asciiTheme="minorHAnsi" w:hAnsiTheme="minorHAnsi" w:cstheme="minorHAnsi"/>
          <w:b/>
          <w:color w:val="C00000"/>
        </w:rPr>
        <w:t>%</w:t>
      </w:r>
      <w:r w:rsidRPr="00E37B3F">
        <w:rPr>
          <w:rFonts w:asciiTheme="minorHAnsi" w:hAnsiTheme="minorHAnsi" w:cstheme="minorHAnsi"/>
          <w:b/>
        </w:rPr>
        <w:t xml:space="preserve"> - </w:t>
      </w:r>
      <w:r w:rsidRPr="00E37B3F">
        <w:rPr>
          <w:rFonts w:asciiTheme="minorHAnsi" w:hAnsiTheme="minorHAnsi" w:cstheme="minorHAnsi"/>
        </w:rPr>
        <w:t>The percentage of participants who are in unsubsidized employment during</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second quarter</w:t>
      </w:r>
      <w:r w:rsidRPr="00E37B3F">
        <w:rPr>
          <w:rFonts w:asciiTheme="minorHAnsi" w:hAnsiTheme="minorHAnsi" w:cstheme="minorHAnsi"/>
          <w:spacing w:val="-1"/>
        </w:rPr>
        <w:t xml:space="preserve"> </w:t>
      </w:r>
      <w:r w:rsidRPr="00E37B3F">
        <w:rPr>
          <w:rFonts w:asciiTheme="minorHAnsi" w:hAnsiTheme="minorHAnsi" w:cstheme="minorHAnsi"/>
        </w:rPr>
        <w:t>after</w:t>
      </w:r>
      <w:r w:rsidRPr="00E37B3F">
        <w:rPr>
          <w:rFonts w:asciiTheme="minorHAnsi" w:hAnsiTheme="minorHAnsi" w:cstheme="minorHAnsi"/>
          <w:spacing w:val="-1"/>
        </w:rPr>
        <w:t xml:space="preserve"> </w:t>
      </w:r>
      <w:r w:rsidRPr="00E37B3F">
        <w:rPr>
          <w:rFonts w:asciiTheme="minorHAnsi" w:hAnsiTheme="minorHAnsi" w:cstheme="minorHAnsi"/>
        </w:rPr>
        <w:t>exit</w:t>
      </w:r>
      <w:r w:rsidRPr="00E37B3F">
        <w:rPr>
          <w:rFonts w:asciiTheme="minorHAnsi" w:hAnsiTheme="minorHAnsi" w:cstheme="minorHAnsi"/>
          <w:spacing w:val="-3"/>
        </w:rPr>
        <w:t xml:space="preserve"> </w:t>
      </w:r>
      <w:r w:rsidRPr="00E37B3F">
        <w:rPr>
          <w:rFonts w:asciiTheme="minorHAnsi" w:hAnsiTheme="minorHAnsi" w:cstheme="minorHAnsi"/>
        </w:rPr>
        <w:t>from</w:t>
      </w:r>
      <w:r w:rsidRPr="00E37B3F">
        <w:rPr>
          <w:rFonts w:asciiTheme="minorHAnsi" w:hAnsiTheme="minorHAnsi" w:cstheme="minorHAnsi"/>
          <w:spacing w:val="-1"/>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program (for</w:t>
      </w:r>
      <w:r w:rsidRPr="00E37B3F">
        <w:rPr>
          <w:rFonts w:asciiTheme="minorHAnsi" w:hAnsiTheme="minorHAnsi" w:cstheme="minorHAnsi"/>
          <w:spacing w:val="-1"/>
        </w:rPr>
        <w:t xml:space="preserve"> </w:t>
      </w:r>
      <w:r w:rsidRPr="00E37B3F">
        <w:rPr>
          <w:rFonts w:asciiTheme="minorHAnsi" w:hAnsiTheme="minorHAnsi" w:cstheme="minorHAnsi"/>
        </w:rPr>
        <w:t>Title</w:t>
      </w:r>
      <w:r w:rsidRPr="00E37B3F">
        <w:rPr>
          <w:rFonts w:asciiTheme="minorHAnsi" w:hAnsiTheme="minorHAnsi" w:cstheme="minorHAnsi"/>
          <w:spacing w:val="-1"/>
        </w:rPr>
        <w:t xml:space="preserve"> </w:t>
      </w:r>
      <w:r w:rsidRPr="00E37B3F">
        <w:rPr>
          <w:rFonts w:asciiTheme="minorHAnsi" w:hAnsiTheme="minorHAnsi" w:cstheme="minorHAnsi"/>
        </w:rPr>
        <w:t>I Youth, the</w:t>
      </w:r>
      <w:r w:rsidRPr="00E37B3F">
        <w:rPr>
          <w:rFonts w:asciiTheme="minorHAnsi" w:hAnsiTheme="minorHAnsi" w:cstheme="minorHAnsi"/>
          <w:spacing w:val="-1"/>
        </w:rPr>
        <w:t xml:space="preserve"> </w:t>
      </w:r>
      <w:r w:rsidRPr="00E37B3F">
        <w:rPr>
          <w:rFonts w:asciiTheme="minorHAnsi" w:hAnsiTheme="minorHAnsi" w:cstheme="minorHAnsi"/>
        </w:rPr>
        <w:t>indicator</w:t>
      </w:r>
      <w:r w:rsidRPr="00E37B3F">
        <w:rPr>
          <w:rFonts w:asciiTheme="minorHAnsi" w:hAnsiTheme="minorHAnsi" w:cstheme="minorHAnsi"/>
          <w:spacing w:val="-1"/>
        </w:rPr>
        <w:t xml:space="preserve"> </w:t>
      </w:r>
      <w:r w:rsidRPr="00E37B3F">
        <w:rPr>
          <w:rFonts w:asciiTheme="minorHAnsi" w:hAnsiTheme="minorHAnsi" w:cstheme="minorHAnsi"/>
        </w:rPr>
        <w:t>is</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percentage</w:t>
      </w:r>
      <w:r w:rsidRPr="00E37B3F">
        <w:rPr>
          <w:rFonts w:asciiTheme="minorHAnsi" w:hAnsiTheme="minorHAnsi" w:cstheme="minorHAnsi"/>
          <w:spacing w:val="-1"/>
        </w:rPr>
        <w:t xml:space="preserve"> </w:t>
      </w:r>
      <w:r w:rsidRPr="00E37B3F">
        <w:rPr>
          <w:rFonts w:asciiTheme="minorHAnsi" w:hAnsiTheme="minorHAnsi" w:cstheme="minorHAnsi"/>
        </w:rPr>
        <w:t>of participants</w:t>
      </w:r>
      <w:r w:rsidRPr="00E37B3F">
        <w:rPr>
          <w:rFonts w:asciiTheme="minorHAnsi" w:hAnsiTheme="minorHAnsi" w:cstheme="minorHAnsi"/>
          <w:spacing w:val="-2"/>
        </w:rPr>
        <w:t xml:space="preserve"> </w:t>
      </w:r>
      <w:r w:rsidRPr="00E37B3F">
        <w:rPr>
          <w:rFonts w:asciiTheme="minorHAnsi" w:hAnsiTheme="minorHAnsi" w:cstheme="minorHAnsi"/>
        </w:rPr>
        <w:t>in education or</w:t>
      </w:r>
      <w:r w:rsidRPr="00E37B3F">
        <w:rPr>
          <w:rFonts w:asciiTheme="minorHAnsi" w:hAnsiTheme="minorHAnsi" w:cstheme="minorHAnsi"/>
          <w:spacing w:val="-1"/>
        </w:rPr>
        <w:t xml:space="preserve"> </w:t>
      </w:r>
      <w:r w:rsidRPr="00E37B3F">
        <w:rPr>
          <w:rFonts w:asciiTheme="minorHAnsi" w:hAnsiTheme="minorHAnsi" w:cstheme="minorHAnsi"/>
        </w:rPr>
        <w:t>training activities, or in unsubsidized employment during the second quarter after exit);</w:t>
      </w:r>
    </w:p>
    <w:p w14:paraId="2F005EBF" w14:textId="77777777" w:rsidR="00013B11" w:rsidRPr="00E37B3F" w:rsidRDefault="00013B11" w:rsidP="00BD5218">
      <w:pPr>
        <w:pStyle w:val="BodyText"/>
        <w:ind w:right="900"/>
        <w:rPr>
          <w:rFonts w:asciiTheme="minorHAnsi" w:hAnsiTheme="minorHAnsi" w:cstheme="minorHAnsi"/>
          <w:sz w:val="22"/>
          <w:szCs w:val="22"/>
        </w:rPr>
      </w:pPr>
    </w:p>
    <w:p w14:paraId="3C3F9F73" w14:textId="5F30E8C8" w:rsidR="00013B11" w:rsidRPr="00E37B3F" w:rsidRDefault="00356F18" w:rsidP="00BD5218">
      <w:pPr>
        <w:pStyle w:val="ListParagraph"/>
        <w:numPr>
          <w:ilvl w:val="0"/>
          <w:numId w:val="3"/>
        </w:numPr>
        <w:tabs>
          <w:tab w:val="left" w:pos="1800"/>
        </w:tabs>
        <w:ind w:right="900"/>
        <w:rPr>
          <w:rFonts w:asciiTheme="minorHAnsi" w:hAnsiTheme="minorHAnsi" w:cstheme="minorHAnsi"/>
        </w:rPr>
      </w:pPr>
      <w:bookmarkStart w:id="71" w:name="_Employment_Rate_–_4th_Quarter_After_Ex"/>
      <w:bookmarkEnd w:id="71"/>
      <w:r w:rsidRPr="00E37B3F">
        <w:rPr>
          <w:rFonts w:asciiTheme="minorHAnsi" w:hAnsiTheme="minorHAnsi" w:cstheme="minorHAnsi"/>
          <w:b/>
        </w:rPr>
        <w:t>Employment Rate – 4th Quarter After Exit:</w:t>
      </w:r>
      <w:r w:rsidRPr="00E37B3F">
        <w:rPr>
          <w:rFonts w:asciiTheme="minorHAnsi" w:hAnsiTheme="minorHAnsi" w:cstheme="minorHAnsi"/>
          <w:b/>
          <w:spacing w:val="40"/>
        </w:rPr>
        <w:t xml:space="preserve"> </w:t>
      </w:r>
      <w:r w:rsidRPr="00E37B3F">
        <w:rPr>
          <w:rFonts w:asciiTheme="minorHAnsi" w:hAnsiTheme="minorHAnsi" w:cstheme="minorHAnsi"/>
          <w:b/>
          <w:color w:val="C00000"/>
        </w:rPr>
        <w:t>5</w:t>
      </w:r>
      <w:r w:rsidR="00231832" w:rsidRPr="00E37B3F">
        <w:rPr>
          <w:rFonts w:asciiTheme="minorHAnsi" w:hAnsiTheme="minorHAnsi" w:cstheme="minorHAnsi"/>
          <w:b/>
          <w:color w:val="C00000"/>
        </w:rPr>
        <w:t>7.</w:t>
      </w:r>
      <w:r w:rsidR="00BE26D6" w:rsidRPr="00E37B3F">
        <w:rPr>
          <w:rFonts w:asciiTheme="minorHAnsi" w:hAnsiTheme="minorHAnsi" w:cstheme="minorHAnsi"/>
          <w:b/>
          <w:color w:val="C00000"/>
        </w:rPr>
        <w:t>7</w:t>
      </w:r>
      <w:r w:rsidRPr="00E37B3F">
        <w:rPr>
          <w:rFonts w:asciiTheme="minorHAnsi" w:hAnsiTheme="minorHAnsi" w:cstheme="minorHAnsi"/>
          <w:b/>
          <w:color w:val="C00000"/>
        </w:rPr>
        <w:t>%</w:t>
      </w:r>
      <w:r w:rsidRPr="00E37B3F">
        <w:rPr>
          <w:rFonts w:asciiTheme="minorHAnsi" w:hAnsiTheme="minorHAnsi" w:cstheme="minorHAnsi"/>
          <w:b/>
        </w:rPr>
        <w:t xml:space="preserve"> - </w:t>
      </w:r>
      <w:r w:rsidRPr="00E37B3F">
        <w:rPr>
          <w:rFonts w:asciiTheme="minorHAnsi" w:hAnsiTheme="minorHAnsi" w:cstheme="minorHAnsi"/>
        </w:rPr>
        <w:t>The percentage of participants who are in unsubsidized employment during the fourth quarter after exit from the program (for Title I Youth, the</w:t>
      </w:r>
      <w:r w:rsidRPr="00E37B3F">
        <w:rPr>
          <w:rFonts w:asciiTheme="minorHAnsi" w:hAnsiTheme="minorHAnsi" w:cstheme="minorHAnsi"/>
          <w:spacing w:val="-1"/>
        </w:rPr>
        <w:t xml:space="preserve"> </w:t>
      </w:r>
      <w:r w:rsidRPr="00E37B3F">
        <w:rPr>
          <w:rFonts w:asciiTheme="minorHAnsi" w:hAnsiTheme="minorHAnsi" w:cstheme="minorHAnsi"/>
        </w:rPr>
        <w:t>indicator</w:t>
      </w:r>
      <w:r w:rsidRPr="00E37B3F">
        <w:rPr>
          <w:rFonts w:asciiTheme="minorHAnsi" w:hAnsiTheme="minorHAnsi" w:cstheme="minorHAnsi"/>
          <w:spacing w:val="-1"/>
        </w:rPr>
        <w:t xml:space="preserve"> </w:t>
      </w:r>
      <w:r w:rsidRPr="00E37B3F">
        <w:rPr>
          <w:rFonts w:asciiTheme="minorHAnsi" w:hAnsiTheme="minorHAnsi" w:cstheme="minorHAnsi"/>
        </w:rPr>
        <w:t>is</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percentage</w:t>
      </w:r>
      <w:r w:rsidRPr="00E37B3F">
        <w:rPr>
          <w:rFonts w:asciiTheme="minorHAnsi" w:hAnsiTheme="minorHAnsi" w:cstheme="minorHAnsi"/>
          <w:spacing w:val="-1"/>
        </w:rPr>
        <w:t xml:space="preserve"> </w:t>
      </w:r>
      <w:r w:rsidRPr="00E37B3F">
        <w:rPr>
          <w:rFonts w:asciiTheme="minorHAnsi" w:hAnsiTheme="minorHAnsi" w:cstheme="minorHAnsi"/>
        </w:rPr>
        <w:t>of participants</w:t>
      </w:r>
      <w:r w:rsidRPr="00E37B3F">
        <w:rPr>
          <w:rFonts w:asciiTheme="minorHAnsi" w:hAnsiTheme="minorHAnsi" w:cstheme="minorHAnsi"/>
          <w:spacing w:val="-2"/>
        </w:rPr>
        <w:t xml:space="preserve"> </w:t>
      </w:r>
      <w:r w:rsidRPr="00E37B3F">
        <w:rPr>
          <w:rFonts w:asciiTheme="minorHAnsi" w:hAnsiTheme="minorHAnsi" w:cstheme="minorHAnsi"/>
        </w:rPr>
        <w:t>in education or</w:t>
      </w:r>
      <w:r w:rsidRPr="00E37B3F">
        <w:rPr>
          <w:rFonts w:asciiTheme="minorHAnsi" w:hAnsiTheme="minorHAnsi" w:cstheme="minorHAnsi"/>
          <w:spacing w:val="-1"/>
        </w:rPr>
        <w:t xml:space="preserve"> </w:t>
      </w:r>
      <w:r w:rsidRPr="00E37B3F">
        <w:rPr>
          <w:rFonts w:asciiTheme="minorHAnsi" w:hAnsiTheme="minorHAnsi" w:cstheme="minorHAnsi"/>
        </w:rPr>
        <w:t>training activities, or in unsubsidized employment during the fourth quarter after exit);</w:t>
      </w:r>
    </w:p>
    <w:p w14:paraId="6FD4E55A" w14:textId="77777777" w:rsidR="00013B11" w:rsidRPr="00E37B3F" w:rsidRDefault="00013B11" w:rsidP="00BD5218">
      <w:pPr>
        <w:pStyle w:val="BodyText"/>
        <w:ind w:right="900"/>
        <w:rPr>
          <w:rFonts w:asciiTheme="minorHAnsi" w:hAnsiTheme="minorHAnsi" w:cstheme="minorHAnsi"/>
          <w:sz w:val="22"/>
          <w:szCs w:val="22"/>
        </w:rPr>
      </w:pPr>
    </w:p>
    <w:p w14:paraId="556FA115" w14:textId="7284B383" w:rsidR="00013B11" w:rsidRPr="00E37B3F" w:rsidRDefault="00356F18" w:rsidP="00BD5218">
      <w:pPr>
        <w:pStyle w:val="ListParagraph"/>
        <w:numPr>
          <w:ilvl w:val="0"/>
          <w:numId w:val="3"/>
        </w:numPr>
        <w:tabs>
          <w:tab w:val="left" w:pos="1800"/>
        </w:tabs>
        <w:ind w:right="900"/>
        <w:rPr>
          <w:rFonts w:asciiTheme="minorHAnsi" w:hAnsiTheme="minorHAnsi" w:cstheme="minorHAnsi"/>
        </w:rPr>
      </w:pPr>
      <w:bookmarkStart w:id="72" w:name="_Credential_Attainment:_31.9%_-_The_per"/>
      <w:bookmarkEnd w:id="72"/>
      <w:r w:rsidRPr="00E37B3F">
        <w:rPr>
          <w:rFonts w:asciiTheme="minorHAnsi" w:hAnsiTheme="minorHAnsi" w:cstheme="minorHAnsi"/>
          <w:b/>
        </w:rPr>
        <w:t>Credential Attainment:</w:t>
      </w:r>
      <w:r w:rsidRPr="00E37B3F">
        <w:rPr>
          <w:rFonts w:asciiTheme="minorHAnsi" w:hAnsiTheme="minorHAnsi" w:cstheme="minorHAnsi"/>
          <w:b/>
          <w:color w:val="C00000"/>
        </w:rPr>
        <w:t xml:space="preserve"> </w:t>
      </w:r>
      <w:r w:rsidR="00BE26D6" w:rsidRPr="00E37B3F">
        <w:rPr>
          <w:rFonts w:asciiTheme="minorHAnsi" w:hAnsiTheme="minorHAnsi" w:cstheme="minorHAnsi"/>
          <w:b/>
          <w:color w:val="C00000"/>
        </w:rPr>
        <w:t>45.3</w:t>
      </w:r>
      <w:r w:rsidRPr="00E37B3F">
        <w:rPr>
          <w:rFonts w:asciiTheme="minorHAnsi" w:hAnsiTheme="minorHAnsi" w:cstheme="minorHAnsi"/>
          <w:b/>
          <w:color w:val="C00000"/>
        </w:rPr>
        <w:t>%</w:t>
      </w:r>
      <w:r w:rsidRPr="00E37B3F">
        <w:rPr>
          <w:rFonts w:asciiTheme="minorHAnsi" w:hAnsiTheme="minorHAnsi" w:cstheme="minorHAnsi"/>
          <w:b/>
        </w:rPr>
        <w:t xml:space="preserve"> - </w:t>
      </w:r>
      <w:r w:rsidRPr="00E37B3F">
        <w:rPr>
          <w:rFonts w:asciiTheme="minorHAnsi" w:hAnsiTheme="minorHAnsi" w:cstheme="minorHAnsi"/>
        </w:rPr>
        <w:t>The percentage of those participants enrolled in an education or training program (excluding those in on-the-job training (OJT) and customized training) who attain a</w:t>
      </w:r>
      <w:r w:rsidRPr="00E37B3F">
        <w:rPr>
          <w:rFonts w:asciiTheme="minorHAnsi" w:hAnsiTheme="minorHAnsi" w:cstheme="minorHAnsi"/>
          <w:spacing w:val="-4"/>
        </w:rPr>
        <w:t xml:space="preserve"> </w:t>
      </w:r>
      <w:r w:rsidRPr="00E37B3F">
        <w:rPr>
          <w:rFonts w:asciiTheme="minorHAnsi" w:hAnsiTheme="minorHAnsi" w:cstheme="minorHAnsi"/>
        </w:rPr>
        <w:t>recognized</w:t>
      </w:r>
      <w:r w:rsidRPr="00E37B3F">
        <w:rPr>
          <w:rFonts w:asciiTheme="minorHAnsi" w:hAnsiTheme="minorHAnsi" w:cstheme="minorHAnsi"/>
          <w:spacing w:val="-5"/>
        </w:rPr>
        <w:t xml:space="preserve"> </w:t>
      </w:r>
      <w:r w:rsidRPr="00E37B3F">
        <w:rPr>
          <w:rFonts w:asciiTheme="minorHAnsi" w:hAnsiTheme="minorHAnsi" w:cstheme="minorHAnsi"/>
        </w:rPr>
        <w:t>postsecondary</w:t>
      </w:r>
      <w:r w:rsidRPr="00E37B3F">
        <w:rPr>
          <w:rFonts w:asciiTheme="minorHAnsi" w:hAnsiTheme="minorHAnsi" w:cstheme="minorHAnsi"/>
          <w:spacing w:val="-5"/>
        </w:rPr>
        <w:t xml:space="preserve"> </w:t>
      </w:r>
      <w:r w:rsidRPr="00E37B3F">
        <w:rPr>
          <w:rFonts w:asciiTheme="minorHAnsi" w:hAnsiTheme="minorHAnsi" w:cstheme="minorHAnsi"/>
        </w:rPr>
        <w:t>credential</w:t>
      </w:r>
      <w:r w:rsidRPr="00E37B3F">
        <w:rPr>
          <w:rFonts w:asciiTheme="minorHAnsi" w:hAnsiTheme="minorHAnsi" w:cstheme="minorHAnsi"/>
          <w:spacing w:val="-4"/>
        </w:rPr>
        <w:t xml:space="preserve"> </w:t>
      </w:r>
      <w:r w:rsidRPr="00E37B3F">
        <w:rPr>
          <w:rFonts w:asciiTheme="minorHAnsi" w:hAnsiTheme="minorHAnsi" w:cstheme="minorHAnsi"/>
        </w:rPr>
        <w:t>or</w:t>
      </w:r>
      <w:r w:rsidRPr="00E37B3F">
        <w:rPr>
          <w:rFonts w:asciiTheme="minorHAnsi" w:hAnsiTheme="minorHAnsi" w:cstheme="minorHAnsi"/>
          <w:spacing w:val="-4"/>
        </w:rPr>
        <w:t xml:space="preserve"> </w:t>
      </w:r>
      <w:r w:rsidRPr="00E37B3F">
        <w:rPr>
          <w:rFonts w:asciiTheme="minorHAnsi" w:hAnsiTheme="minorHAnsi" w:cstheme="minorHAnsi"/>
        </w:rPr>
        <w:t>a</w:t>
      </w:r>
      <w:r w:rsidRPr="00E37B3F">
        <w:rPr>
          <w:rFonts w:asciiTheme="minorHAnsi" w:hAnsiTheme="minorHAnsi" w:cstheme="minorHAnsi"/>
          <w:spacing w:val="-4"/>
        </w:rPr>
        <w:t xml:space="preserve"> </w:t>
      </w:r>
      <w:r w:rsidRPr="00E37B3F">
        <w:rPr>
          <w:rFonts w:asciiTheme="minorHAnsi" w:hAnsiTheme="minorHAnsi" w:cstheme="minorHAnsi"/>
        </w:rPr>
        <w:t>secondary</w:t>
      </w:r>
      <w:r w:rsidRPr="00E37B3F">
        <w:rPr>
          <w:rFonts w:asciiTheme="minorHAnsi" w:hAnsiTheme="minorHAnsi" w:cstheme="minorHAnsi"/>
          <w:spacing w:val="-5"/>
        </w:rPr>
        <w:t xml:space="preserve"> </w:t>
      </w:r>
      <w:r w:rsidRPr="00E37B3F">
        <w:rPr>
          <w:rFonts w:asciiTheme="minorHAnsi" w:hAnsiTheme="minorHAnsi" w:cstheme="minorHAnsi"/>
        </w:rPr>
        <w:t>school</w:t>
      </w:r>
      <w:r w:rsidRPr="00E37B3F">
        <w:rPr>
          <w:rFonts w:asciiTheme="minorHAnsi" w:hAnsiTheme="minorHAnsi" w:cstheme="minorHAnsi"/>
          <w:spacing w:val="-6"/>
        </w:rPr>
        <w:t xml:space="preserve"> </w:t>
      </w:r>
      <w:r w:rsidRPr="00E37B3F">
        <w:rPr>
          <w:rFonts w:asciiTheme="minorHAnsi" w:hAnsiTheme="minorHAnsi" w:cstheme="minorHAnsi"/>
        </w:rPr>
        <w:t>diploma,</w:t>
      </w:r>
      <w:r w:rsidRPr="00E37B3F">
        <w:rPr>
          <w:rFonts w:asciiTheme="minorHAnsi" w:hAnsiTheme="minorHAnsi" w:cstheme="minorHAnsi"/>
          <w:spacing w:val="-4"/>
        </w:rPr>
        <w:t xml:space="preserve"> </w:t>
      </w:r>
      <w:r w:rsidRPr="00E37B3F">
        <w:rPr>
          <w:rFonts w:asciiTheme="minorHAnsi" w:hAnsiTheme="minorHAnsi" w:cstheme="minorHAnsi"/>
        </w:rPr>
        <w:t>or</w:t>
      </w:r>
      <w:r w:rsidRPr="00E37B3F">
        <w:rPr>
          <w:rFonts w:asciiTheme="minorHAnsi" w:hAnsiTheme="minorHAnsi" w:cstheme="minorHAnsi"/>
          <w:spacing w:val="-4"/>
        </w:rPr>
        <w:t xml:space="preserve"> </w:t>
      </w:r>
      <w:r w:rsidRPr="00E37B3F">
        <w:rPr>
          <w:rFonts w:asciiTheme="minorHAnsi" w:hAnsiTheme="minorHAnsi" w:cstheme="minorHAnsi"/>
        </w:rPr>
        <w:t>its</w:t>
      </w:r>
      <w:r w:rsidRPr="00E37B3F">
        <w:rPr>
          <w:rFonts w:asciiTheme="minorHAnsi" w:hAnsiTheme="minorHAnsi" w:cstheme="minorHAnsi"/>
          <w:spacing w:val="-4"/>
        </w:rPr>
        <w:t xml:space="preserve"> </w:t>
      </w:r>
      <w:r w:rsidRPr="00E37B3F">
        <w:rPr>
          <w:rFonts w:asciiTheme="minorHAnsi" w:hAnsiTheme="minorHAnsi" w:cstheme="minorHAnsi"/>
        </w:rPr>
        <w:t>recognized</w:t>
      </w:r>
      <w:r w:rsidRPr="00E37B3F">
        <w:rPr>
          <w:rFonts w:asciiTheme="minorHAnsi" w:hAnsiTheme="minorHAnsi" w:cstheme="minorHAnsi"/>
          <w:spacing w:val="-5"/>
        </w:rPr>
        <w:t xml:space="preserve"> </w:t>
      </w:r>
      <w:r w:rsidRPr="00E37B3F">
        <w:rPr>
          <w:rFonts w:asciiTheme="minorHAnsi" w:hAnsiTheme="minorHAnsi" w:cstheme="minorHAnsi"/>
        </w:rPr>
        <w:t>equivalent, during participation in or within one year after exit from the program;</w:t>
      </w:r>
    </w:p>
    <w:p w14:paraId="36839858" w14:textId="77777777" w:rsidR="00013B11" w:rsidRPr="00E37B3F" w:rsidRDefault="00013B11" w:rsidP="00BD5218">
      <w:pPr>
        <w:pStyle w:val="BodyText"/>
        <w:ind w:right="900"/>
        <w:rPr>
          <w:rFonts w:asciiTheme="minorHAnsi" w:hAnsiTheme="minorHAnsi" w:cstheme="minorHAnsi"/>
          <w:sz w:val="22"/>
          <w:szCs w:val="22"/>
        </w:rPr>
      </w:pPr>
    </w:p>
    <w:p w14:paraId="71782927" w14:textId="104DA0E8" w:rsidR="00013B11" w:rsidRPr="00E37B3F" w:rsidRDefault="00356F18" w:rsidP="00BD5218">
      <w:pPr>
        <w:pStyle w:val="ListParagraph"/>
        <w:numPr>
          <w:ilvl w:val="0"/>
          <w:numId w:val="3"/>
        </w:numPr>
        <w:tabs>
          <w:tab w:val="left" w:pos="1800"/>
        </w:tabs>
        <w:ind w:right="900"/>
        <w:rPr>
          <w:rFonts w:asciiTheme="minorHAnsi" w:hAnsiTheme="minorHAnsi" w:cstheme="minorHAnsi"/>
        </w:rPr>
      </w:pPr>
      <w:bookmarkStart w:id="73" w:name="_Measurable_Skill_Gains:_72.1%_-_The_pe"/>
      <w:bookmarkEnd w:id="73"/>
      <w:r w:rsidRPr="00E37B3F">
        <w:rPr>
          <w:rFonts w:asciiTheme="minorHAnsi" w:hAnsiTheme="minorHAnsi" w:cstheme="minorHAnsi"/>
          <w:b/>
        </w:rPr>
        <w:t xml:space="preserve">Measurable Skill Gains: </w:t>
      </w:r>
      <w:r w:rsidR="00BE26D6" w:rsidRPr="00E37B3F">
        <w:rPr>
          <w:rFonts w:asciiTheme="minorHAnsi" w:hAnsiTheme="minorHAnsi" w:cstheme="minorHAnsi"/>
          <w:b/>
          <w:color w:val="C00000"/>
        </w:rPr>
        <w:t>70.9</w:t>
      </w:r>
      <w:r w:rsidRPr="00E37B3F">
        <w:rPr>
          <w:rFonts w:asciiTheme="minorHAnsi" w:hAnsiTheme="minorHAnsi" w:cstheme="minorHAnsi"/>
          <w:b/>
          <w:color w:val="C00000"/>
        </w:rPr>
        <w:t>%</w:t>
      </w:r>
      <w:r w:rsidRPr="00E37B3F">
        <w:rPr>
          <w:rFonts w:asciiTheme="minorHAnsi" w:hAnsiTheme="minorHAnsi" w:cstheme="minorHAnsi"/>
          <w:b/>
        </w:rPr>
        <w:t xml:space="preserve"> - </w:t>
      </w:r>
      <w:r w:rsidRPr="00E37B3F">
        <w:rPr>
          <w:rFonts w:asciiTheme="minorHAnsi" w:hAnsiTheme="minorHAnsi" w:cstheme="minorHAnsi"/>
        </w:rPr>
        <w:t>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29CFBE6C" w14:textId="77777777" w:rsidR="00013B11" w:rsidRDefault="00013B11" w:rsidP="00BD5218">
      <w:pPr>
        <w:pStyle w:val="BodyText"/>
        <w:ind w:right="900"/>
        <w:rPr>
          <w:rFonts w:asciiTheme="minorHAnsi" w:hAnsiTheme="minorHAnsi" w:cstheme="minorHAnsi"/>
          <w:sz w:val="22"/>
          <w:szCs w:val="22"/>
        </w:rPr>
      </w:pPr>
    </w:p>
    <w:p w14:paraId="0C0107C6" w14:textId="77777777" w:rsidR="00BA1DCE" w:rsidRDefault="00BA1DCE" w:rsidP="00BD5218">
      <w:pPr>
        <w:pStyle w:val="BodyText"/>
        <w:ind w:right="900"/>
        <w:rPr>
          <w:rFonts w:asciiTheme="minorHAnsi" w:hAnsiTheme="minorHAnsi" w:cstheme="minorHAnsi"/>
          <w:sz w:val="22"/>
          <w:szCs w:val="22"/>
        </w:rPr>
      </w:pPr>
    </w:p>
    <w:p w14:paraId="2C2702DC" w14:textId="77777777" w:rsidR="00BA1DCE" w:rsidRDefault="00BA1DCE" w:rsidP="00BD5218">
      <w:pPr>
        <w:pStyle w:val="BodyText"/>
        <w:ind w:right="900"/>
        <w:rPr>
          <w:rFonts w:asciiTheme="minorHAnsi" w:hAnsiTheme="minorHAnsi" w:cstheme="minorHAnsi"/>
          <w:sz w:val="22"/>
          <w:szCs w:val="22"/>
        </w:rPr>
      </w:pPr>
    </w:p>
    <w:p w14:paraId="55480B5F" w14:textId="77777777" w:rsidR="00BA1DCE" w:rsidRDefault="00BA1DCE" w:rsidP="00BD5218">
      <w:pPr>
        <w:pStyle w:val="BodyText"/>
        <w:ind w:right="900"/>
        <w:rPr>
          <w:rFonts w:asciiTheme="minorHAnsi" w:hAnsiTheme="minorHAnsi" w:cstheme="minorHAnsi"/>
          <w:sz w:val="22"/>
          <w:szCs w:val="22"/>
        </w:rPr>
      </w:pPr>
    </w:p>
    <w:p w14:paraId="54F8E2F3" w14:textId="77777777" w:rsidR="00BA1DCE" w:rsidRDefault="00BA1DCE" w:rsidP="00BD5218">
      <w:pPr>
        <w:pStyle w:val="BodyText"/>
        <w:ind w:right="900"/>
        <w:rPr>
          <w:rFonts w:asciiTheme="minorHAnsi" w:hAnsiTheme="minorHAnsi" w:cstheme="minorHAnsi"/>
          <w:sz w:val="22"/>
          <w:szCs w:val="22"/>
        </w:rPr>
      </w:pPr>
    </w:p>
    <w:p w14:paraId="643509D2" w14:textId="77777777" w:rsidR="00BA1DCE" w:rsidRDefault="00BA1DCE" w:rsidP="00BD5218">
      <w:pPr>
        <w:pStyle w:val="BodyText"/>
        <w:ind w:right="900"/>
        <w:rPr>
          <w:rFonts w:asciiTheme="minorHAnsi" w:hAnsiTheme="minorHAnsi" w:cstheme="minorHAnsi"/>
          <w:sz w:val="22"/>
          <w:szCs w:val="22"/>
        </w:rPr>
      </w:pPr>
    </w:p>
    <w:p w14:paraId="1F57E858" w14:textId="77777777" w:rsidR="00BA1DCE" w:rsidRDefault="00BA1DCE" w:rsidP="00BD5218">
      <w:pPr>
        <w:pStyle w:val="BodyText"/>
        <w:ind w:right="900"/>
        <w:rPr>
          <w:rFonts w:asciiTheme="minorHAnsi" w:hAnsiTheme="minorHAnsi" w:cstheme="minorHAnsi"/>
          <w:sz w:val="22"/>
          <w:szCs w:val="22"/>
        </w:rPr>
      </w:pPr>
    </w:p>
    <w:p w14:paraId="6A868C67" w14:textId="77777777" w:rsidR="00BA1DCE" w:rsidRDefault="00BA1DCE" w:rsidP="00BD5218">
      <w:pPr>
        <w:pStyle w:val="BodyText"/>
        <w:ind w:right="900"/>
        <w:rPr>
          <w:rFonts w:asciiTheme="minorHAnsi" w:hAnsiTheme="minorHAnsi" w:cstheme="minorHAnsi"/>
          <w:sz w:val="22"/>
          <w:szCs w:val="22"/>
        </w:rPr>
      </w:pPr>
    </w:p>
    <w:p w14:paraId="3A1E09F9" w14:textId="77777777" w:rsidR="00BA1DCE" w:rsidRDefault="00BA1DCE" w:rsidP="00BD5218">
      <w:pPr>
        <w:pStyle w:val="BodyText"/>
        <w:ind w:right="900"/>
        <w:rPr>
          <w:rFonts w:asciiTheme="minorHAnsi" w:hAnsiTheme="minorHAnsi" w:cstheme="minorHAnsi"/>
          <w:sz w:val="22"/>
          <w:szCs w:val="22"/>
        </w:rPr>
      </w:pPr>
    </w:p>
    <w:p w14:paraId="1AEF7A64" w14:textId="77777777" w:rsidR="00BA1DCE" w:rsidRDefault="00BA1DCE" w:rsidP="00BA1DCE">
      <w:pPr>
        <w:pStyle w:val="BodyText"/>
        <w:ind w:left="1170" w:right="-270"/>
        <w:rPr>
          <w:rFonts w:ascii="Britannic Bold" w:hAnsi="Britannic Bold"/>
          <w:color w:val="000000" w:themeColor="text1"/>
          <w:sz w:val="28"/>
          <w:szCs w:val="28"/>
          <w:highlight w:val="lightGray"/>
          <w:u w:val="single"/>
        </w:rPr>
      </w:pPr>
      <w:r w:rsidRPr="00D0158A">
        <w:rPr>
          <w:rFonts w:ascii="Britannic Bold" w:hAnsi="Britannic Bold"/>
          <w:i/>
          <w:iCs/>
          <w:color w:val="000000" w:themeColor="text1"/>
          <w:sz w:val="28"/>
          <w:szCs w:val="28"/>
          <w:highlight w:val="lightGray"/>
          <w:u w:val="single"/>
        </w:rPr>
        <w:t xml:space="preserve">CONTINUED, </w:t>
      </w:r>
      <w:r>
        <w:rPr>
          <w:rFonts w:ascii="Britannic Bold" w:hAnsi="Britannic Bold"/>
          <w:color w:val="000000" w:themeColor="text1"/>
          <w:sz w:val="28"/>
          <w:szCs w:val="28"/>
          <w:highlight w:val="lightGray"/>
          <w:u w:val="single"/>
        </w:rPr>
        <w:t>OVR: PERFORMANCE INDICATORS</w:t>
      </w:r>
    </w:p>
    <w:p w14:paraId="04A90217" w14:textId="77777777" w:rsidR="00EE0ADF" w:rsidRDefault="00EE0ADF" w:rsidP="00BA1DCE">
      <w:pPr>
        <w:pStyle w:val="BodyText"/>
        <w:ind w:left="1170" w:right="-270"/>
        <w:rPr>
          <w:rFonts w:ascii="Britannic Bold" w:hAnsi="Britannic Bold"/>
          <w:color w:val="000000" w:themeColor="text1"/>
          <w:sz w:val="28"/>
          <w:szCs w:val="28"/>
          <w:highlight w:val="lightGray"/>
          <w:u w:val="single"/>
        </w:rPr>
      </w:pPr>
    </w:p>
    <w:p w14:paraId="21C8F573" w14:textId="4F7FEF16" w:rsidR="00013B11" w:rsidRPr="0005646C" w:rsidRDefault="00356F18" w:rsidP="00BD5218">
      <w:pPr>
        <w:pStyle w:val="ListParagraph"/>
        <w:numPr>
          <w:ilvl w:val="0"/>
          <w:numId w:val="3"/>
        </w:numPr>
        <w:tabs>
          <w:tab w:val="left" w:pos="1800"/>
        </w:tabs>
        <w:spacing w:before="1"/>
        <w:ind w:right="900"/>
        <w:rPr>
          <w:rFonts w:asciiTheme="minorHAnsi" w:hAnsiTheme="minorHAnsi" w:cstheme="minorHAnsi"/>
          <w:i/>
          <w:color w:val="000000" w:themeColor="text1"/>
        </w:rPr>
      </w:pPr>
      <w:r w:rsidRPr="0005646C">
        <w:rPr>
          <w:rFonts w:asciiTheme="minorHAnsi" w:hAnsiTheme="minorHAnsi" w:cstheme="minorHAnsi"/>
          <w:b/>
          <w:color w:val="000000" w:themeColor="text1"/>
        </w:rPr>
        <w:t>Effectiveness in Serving Employers:</w:t>
      </w:r>
      <w:r w:rsidRPr="0005646C">
        <w:rPr>
          <w:rFonts w:asciiTheme="minorHAnsi" w:hAnsiTheme="minorHAnsi" w:cstheme="minorHAnsi"/>
          <w:b/>
          <w:color w:val="000000" w:themeColor="text1"/>
          <w:spacing w:val="40"/>
        </w:rPr>
        <w:t xml:space="preserve"> </w:t>
      </w:r>
      <w:r w:rsidRPr="0005646C">
        <w:rPr>
          <w:rFonts w:asciiTheme="minorHAnsi" w:hAnsiTheme="minorHAnsi" w:cstheme="minorHAnsi"/>
          <w:color w:val="000000" w:themeColor="text1"/>
        </w:rPr>
        <w:t xml:space="preserve">WIOA Sec. 116(b)(2)(A)(i)(VI) requires the Departments to </w:t>
      </w:r>
      <w:r w:rsidRPr="0005646C">
        <w:rPr>
          <w:rFonts w:asciiTheme="minorHAnsi" w:hAnsiTheme="minorHAnsi" w:cstheme="minorHAnsi"/>
          <w:b/>
          <w:bCs/>
          <w:color w:val="000000" w:themeColor="text1"/>
        </w:rPr>
        <w:t>establish a primary indicator of performance for effectiveness in serving employers.</w:t>
      </w:r>
      <w:r w:rsidRPr="0005646C">
        <w:rPr>
          <w:rFonts w:asciiTheme="minorHAnsi" w:hAnsiTheme="minorHAnsi" w:cstheme="minorHAnsi"/>
          <w:color w:val="000000" w:themeColor="text1"/>
          <w:spacing w:val="40"/>
        </w:rPr>
        <w:t xml:space="preserve"> </w:t>
      </w:r>
      <w:r w:rsidRPr="0005646C">
        <w:rPr>
          <w:rFonts w:asciiTheme="minorHAnsi" w:hAnsiTheme="minorHAnsi" w:cstheme="minorHAnsi"/>
          <w:color w:val="000000" w:themeColor="text1"/>
        </w:rPr>
        <w:t>The departments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are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piloting</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three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approaches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designed</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to</w:t>
      </w:r>
      <w:r w:rsidRPr="0005646C">
        <w:rPr>
          <w:rFonts w:asciiTheme="minorHAnsi" w:hAnsiTheme="minorHAnsi" w:cstheme="minorHAnsi"/>
          <w:color w:val="000000" w:themeColor="text1"/>
          <w:spacing w:val="-2"/>
        </w:rPr>
        <w:t xml:space="preserve"> </w:t>
      </w:r>
      <w:r w:rsidRPr="0005646C">
        <w:rPr>
          <w:rFonts w:asciiTheme="minorHAnsi" w:hAnsiTheme="minorHAnsi" w:cstheme="minorHAnsi"/>
          <w:color w:val="000000" w:themeColor="text1"/>
        </w:rPr>
        <w:t>gauge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three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critical</w:t>
      </w:r>
      <w:r w:rsidRPr="0005646C">
        <w:rPr>
          <w:rFonts w:asciiTheme="minorHAnsi" w:hAnsiTheme="minorHAnsi" w:cstheme="minorHAnsi"/>
          <w:color w:val="000000" w:themeColor="text1"/>
          <w:spacing w:val="-2"/>
        </w:rPr>
        <w:t xml:space="preserve"> </w:t>
      </w:r>
      <w:r w:rsidRPr="0005646C">
        <w:rPr>
          <w:rFonts w:asciiTheme="minorHAnsi" w:hAnsiTheme="minorHAnsi" w:cstheme="minorHAnsi"/>
          <w:color w:val="000000" w:themeColor="text1"/>
        </w:rPr>
        <w:t>workforce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needs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of</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the business community.</w:t>
      </w:r>
    </w:p>
    <w:p w14:paraId="0D0DDA03" w14:textId="7658DE9C" w:rsidR="00BA1DCE" w:rsidRPr="00BA1DCE" w:rsidRDefault="00BA1DCE" w:rsidP="00CD4073">
      <w:pPr>
        <w:tabs>
          <w:tab w:val="left" w:pos="1800"/>
        </w:tabs>
        <w:spacing w:before="1"/>
        <w:ind w:right="900"/>
        <w:rPr>
          <w:rFonts w:asciiTheme="minorHAnsi" w:hAnsiTheme="minorHAnsi" w:cstheme="minorHAnsi"/>
          <w:i/>
          <w:color w:val="FF0000"/>
          <w:highlight w:val="yellow"/>
        </w:rPr>
      </w:pPr>
      <w:r w:rsidRPr="0005646C">
        <w:rPr>
          <w:rFonts w:asciiTheme="minorHAnsi" w:hAnsiTheme="minorHAnsi" w:cstheme="minorHAnsi"/>
          <w:i/>
          <w:color w:val="000000" w:themeColor="text1"/>
        </w:rPr>
        <w:t xml:space="preserve">                               </w:t>
      </w:r>
    </w:p>
    <w:tbl>
      <w:tblPr>
        <w:tblW w:w="0" w:type="auto"/>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720"/>
        <w:gridCol w:w="900"/>
        <w:gridCol w:w="2791"/>
      </w:tblGrid>
      <w:tr w:rsidR="0005646C" w:rsidRPr="00BA1DCE" w14:paraId="5D3246CC" w14:textId="77777777" w:rsidTr="00EE0ADF">
        <w:trPr>
          <w:trHeight w:val="785"/>
        </w:trPr>
        <w:tc>
          <w:tcPr>
            <w:tcW w:w="9181" w:type="dxa"/>
            <w:gridSpan w:val="4"/>
            <w:shd w:val="clear" w:color="auto" w:fill="B0C4DE"/>
          </w:tcPr>
          <w:p w14:paraId="67626CCD" w14:textId="2551A05D" w:rsidR="0005646C" w:rsidRDefault="0005646C" w:rsidP="00CD4073">
            <w:pPr>
              <w:spacing w:before="75"/>
              <w:ind w:left="270" w:right="90"/>
              <w:contextualSpacing/>
              <w:rPr>
                <w:rFonts w:ascii="Arial" w:eastAsia="Arial" w:hAnsi="Arial" w:cs="Arial"/>
                <w:b/>
                <w:spacing w:val="-4"/>
              </w:rPr>
            </w:pPr>
            <w:r w:rsidRPr="00BA1DCE">
              <w:rPr>
                <w:rFonts w:ascii="Arial" w:eastAsia="Arial" w:hAnsi="Arial" w:cs="Arial"/>
                <w:b/>
              </w:rPr>
              <w:t>PROGRAM</w:t>
            </w:r>
            <w:r w:rsidRPr="00BA1DCE">
              <w:rPr>
                <w:rFonts w:ascii="Arial" w:eastAsia="Arial" w:hAnsi="Arial" w:cs="Arial"/>
                <w:b/>
                <w:spacing w:val="-1"/>
              </w:rPr>
              <w:t xml:space="preserve"> </w:t>
            </w:r>
            <w:r w:rsidRPr="00BA1DCE">
              <w:rPr>
                <w:rFonts w:ascii="Arial" w:eastAsia="Arial" w:hAnsi="Arial" w:cs="Arial"/>
                <w:b/>
              </w:rPr>
              <w:t>YEAR</w:t>
            </w:r>
            <w:r w:rsidRPr="00BA1DCE">
              <w:rPr>
                <w:rFonts w:ascii="Arial" w:eastAsia="Arial" w:hAnsi="Arial" w:cs="Arial"/>
                <w:b/>
                <w:spacing w:val="-1"/>
              </w:rPr>
              <w:t xml:space="preserve"> </w:t>
            </w:r>
            <w:r w:rsidRPr="00BA1DCE">
              <w:rPr>
                <w:rFonts w:ascii="Arial" w:eastAsia="Arial" w:hAnsi="Arial" w:cs="Arial"/>
                <w:b/>
                <w:spacing w:val="-4"/>
              </w:rPr>
              <w:t>2023</w:t>
            </w:r>
            <w:r w:rsidR="00CD4073">
              <w:rPr>
                <w:rFonts w:ascii="Arial" w:eastAsia="Arial" w:hAnsi="Arial" w:cs="Arial"/>
                <w:b/>
                <w:spacing w:val="-4"/>
              </w:rPr>
              <w:t xml:space="preserve">  -  </w:t>
            </w:r>
            <w:r w:rsidRPr="00BA1DCE">
              <w:rPr>
                <w:rFonts w:ascii="Arial" w:eastAsia="Arial" w:hAnsi="Arial" w:cs="Arial"/>
                <w:b/>
                <w:spacing w:val="-4"/>
              </w:rPr>
              <w:t>(From 7/1/23 – 6/30/24)</w:t>
            </w:r>
          </w:p>
          <w:p w14:paraId="606CCD40" w14:textId="77777777" w:rsidR="0005646C" w:rsidRDefault="0005646C" w:rsidP="00CD4073">
            <w:pPr>
              <w:spacing w:before="63"/>
              <w:ind w:left="270" w:right="1" w:hanging="90"/>
              <w:contextualSpacing/>
              <w:rPr>
                <w:rFonts w:ascii="Arial" w:eastAsia="Arial" w:hAnsi="Arial" w:cs="Arial"/>
                <w:b/>
                <w:spacing w:val="-4"/>
              </w:rPr>
            </w:pPr>
          </w:p>
          <w:p w14:paraId="699A3D65" w14:textId="039925F3" w:rsidR="0005646C" w:rsidRPr="00BA1DCE" w:rsidRDefault="0005646C" w:rsidP="00CD4073">
            <w:pPr>
              <w:spacing w:before="63"/>
              <w:ind w:left="270" w:right="1" w:hanging="90"/>
              <w:contextualSpacing/>
              <w:rPr>
                <w:rFonts w:ascii="Arial" w:eastAsia="Arial" w:hAnsi="Arial" w:cs="Arial"/>
                <w:b/>
              </w:rPr>
            </w:pPr>
            <w:r>
              <w:rPr>
                <w:rFonts w:ascii="Arial" w:eastAsia="Arial" w:hAnsi="Arial" w:cs="Arial"/>
                <w:b/>
                <w:spacing w:val="-4"/>
              </w:rPr>
              <w:t xml:space="preserve">State: Mississippi </w:t>
            </w:r>
            <w:r w:rsidR="00CD4073">
              <w:rPr>
                <w:rFonts w:ascii="Arial" w:eastAsia="Arial" w:hAnsi="Arial" w:cs="Arial"/>
                <w:b/>
                <w:spacing w:val="-4"/>
              </w:rPr>
              <w:t xml:space="preserve"> -  REPORTING AGENCY:</w:t>
            </w:r>
            <w:r>
              <w:rPr>
                <w:rFonts w:ascii="Arial" w:eastAsia="Arial" w:hAnsi="Arial" w:cs="Arial"/>
                <w:b/>
                <w:spacing w:val="-4"/>
              </w:rPr>
              <w:t xml:space="preserve"> MDRS</w:t>
            </w:r>
          </w:p>
        </w:tc>
      </w:tr>
      <w:tr w:rsidR="00BA1DCE" w:rsidRPr="00BA1DCE" w14:paraId="026DE823" w14:textId="77777777" w:rsidTr="00EE0ADF">
        <w:trPr>
          <w:trHeight w:val="396"/>
        </w:trPr>
        <w:tc>
          <w:tcPr>
            <w:tcW w:w="9181" w:type="dxa"/>
            <w:gridSpan w:val="4"/>
            <w:shd w:val="clear" w:color="auto" w:fill="B0C4DE"/>
          </w:tcPr>
          <w:p w14:paraId="17571283" w14:textId="77777777" w:rsidR="00BA1DCE" w:rsidRPr="00BA1DCE" w:rsidRDefault="00BA1DCE" w:rsidP="0005646C">
            <w:pPr>
              <w:spacing w:before="64"/>
              <w:ind w:left="270"/>
              <w:jc w:val="center"/>
              <w:rPr>
                <w:rFonts w:ascii="Arial" w:eastAsia="Arial" w:hAnsi="Arial" w:cs="Arial"/>
                <w:b/>
              </w:rPr>
            </w:pPr>
            <w:r w:rsidRPr="00BA1DCE">
              <w:rPr>
                <w:rFonts w:ascii="Arial" w:eastAsia="Arial" w:hAnsi="Arial" w:cs="Arial"/>
                <w:b/>
              </w:rPr>
              <w:t>EFFECTIVENESS</w:t>
            </w:r>
            <w:r w:rsidRPr="00BA1DCE">
              <w:rPr>
                <w:rFonts w:ascii="Arial" w:eastAsia="Arial" w:hAnsi="Arial" w:cs="Arial"/>
                <w:b/>
                <w:spacing w:val="-1"/>
              </w:rPr>
              <w:t xml:space="preserve"> </w:t>
            </w:r>
            <w:r w:rsidRPr="00BA1DCE">
              <w:rPr>
                <w:rFonts w:ascii="Arial" w:eastAsia="Arial" w:hAnsi="Arial" w:cs="Arial"/>
                <w:b/>
              </w:rPr>
              <w:t>IN</w:t>
            </w:r>
            <w:r w:rsidRPr="00BA1DCE">
              <w:rPr>
                <w:rFonts w:ascii="Arial" w:eastAsia="Arial" w:hAnsi="Arial" w:cs="Arial"/>
                <w:b/>
                <w:spacing w:val="-1"/>
              </w:rPr>
              <w:t xml:space="preserve"> </w:t>
            </w:r>
            <w:r w:rsidRPr="00BA1DCE">
              <w:rPr>
                <w:rFonts w:ascii="Arial" w:eastAsia="Arial" w:hAnsi="Arial" w:cs="Arial"/>
                <w:b/>
              </w:rPr>
              <w:t>SERVING</w:t>
            </w:r>
            <w:r w:rsidRPr="00BA1DCE">
              <w:rPr>
                <w:rFonts w:ascii="Arial" w:eastAsia="Arial" w:hAnsi="Arial" w:cs="Arial"/>
                <w:b/>
                <w:spacing w:val="-1"/>
              </w:rPr>
              <w:t xml:space="preserve"> </w:t>
            </w:r>
            <w:r w:rsidRPr="00BA1DCE">
              <w:rPr>
                <w:rFonts w:ascii="Arial" w:eastAsia="Arial" w:hAnsi="Arial" w:cs="Arial"/>
                <w:b/>
                <w:spacing w:val="-2"/>
              </w:rPr>
              <w:t>EMPLOYERS</w:t>
            </w:r>
          </w:p>
        </w:tc>
      </w:tr>
      <w:tr w:rsidR="00BA1DCE" w:rsidRPr="00BA1DCE" w14:paraId="6EACDE78" w14:textId="77777777" w:rsidTr="00EE0ADF">
        <w:trPr>
          <w:trHeight w:val="565"/>
        </w:trPr>
        <w:tc>
          <w:tcPr>
            <w:tcW w:w="5490" w:type="dxa"/>
            <w:gridSpan w:val="2"/>
            <w:shd w:val="clear" w:color="auto" w:fill="D2D2D2"/>
          </w:tcPr>
          <w:p w14:paraId="4D6F3133" w14:textId="77777777" w:rsidR="00BA1DCE" w:rsidRPr="00BA1DCE" w:rsidRDefault="00BA1DCE" w:rsidP="0005646C">
            <w:pPr>
              <w:spacing w:before="161"/>
              <w:ind w:left="180" w:right="255"/>
              <w:jc w:val="center"/>
              <w:rPr>
                <w:rFonts w:ascii="Arial" w:eastAsia="Arial" w:hAnsi="Arial" w:cs="Arial"/>
                <w:b/>
                <w:sz w:val="20"/>
              </w:rPr>
            </w:pPr>
            <w:r w:rsidRPr="00BA1DCE">
              <w:rPr>
                <w:rFonts w:ascii="Arial" w:eastAsia="Arial" w:hAnsi="Arial" w:cs="Arial"/>
                <w:b/>
                <w:sz w:val="20"/>
              </w:rPr>
              <w:t>Employer</w:t>
            </w:r>
            <w:r w:rsidRPr="00BA1DCE">
              <w:rPr>
                <w:rFonts w:ascii="Arial" w:eastAsia="Arial" w:hAnsi="Arial" w:cs="Arial"/>
                <w:b/>
                <w:spacing w:val="-3"/>
                <w:sz w:val="20"/>
              </w:rPr>
              <w:t xml:space="preserve"> </w:t>
            </w:r>
            <w:r w:rsidRPr="00BA1DCE">
              <w:rPr>
                <w:rFonts w:ascii="Arial" w:eastAsia="Arial" w:hAnsi="Arial" w:cs="Arial"/>
                <w:b/>
                <w:spacing w:val="-2"/>
                <w:sz w:val="20"/>
              </w:rPr>
              <w:t>Services</w:t>
            </w:r>
          </w:p>
        </w:tc>
        <w:tc>
          <w:tcPr>
            <w:tcW w:w="3691" w:type="dxa"/>
            <w:gridSpan w:val="2"/>
            <w:shd w:val="clear" w:color="auto" w:fill="D2D2D2"/>
          </w:tcPr>
          <w:p w14:paraId="3DBF4AFF" w14:textId="77777777" w:rsidR="00BA1DCE" w:rsidRPr="00BA1DCE" w:rsidRDefault="00BA1DCE" w:rsidP="00CD4073">
            <w:pPr>
              <w:spacing w:before="161"/>
              <w:ind w:left="180"/>
              <w:jc w:val="center"/>
              <w:rPr>
                <w:rFonts w:ascii="Arial" w:eastAsia="Arial" w:hAnsi="Arial" w:cs="Arial"/>
                <w:b/>
                <w:sz w:val="20"/>
              </w:rPr>
            </w:pPr>
            <w:r w:rsidRPr="00BA1DCE">
              <w:rPr>
                <w:rFonts w:ascii="Arial" w:eastAsia="Arial" w:hAnsi="Arial" w:cs="Arial"/>
                <w:b/>
                <w:sz w:val="20"/>
              </w:rPr>
              <w:t>Establishment</w:t>
            </w:r>
            <w:r w:rsidRPr="00BA1DCE">
              <w:rPr>
                <w:rFonts w:ascii="Arial" w:eastAsia="Arial" w:hAnsi="Arial" w:cs="Arial"/>
                <w:b/>
                <w:spacing w:val="-1"/>
                <w:sz w:val="20"/>
              </w:rPr>
              <w:t xml:space="preserve"> </w:t>
            </w:r>
            <w:r w:rsidRPr="00BA1DCE">
              <w:rPr>
                <w:rFonts w:ascii="Arial" w:eastAsia="Arial" w:hAnsi="Arial" w:cs="Arial"/>
                <w:b/>
                <w:spacing w:val="-2"/>
                <w:sz w:val="20"/>
              </w:rPr>
              <w:t>Count</w:t>
            </w:r>
          </w:p>
        </w:tc>
      </w:tr>
      <w:tr w:rsidR="00BA1DCE" w:rsidRPr="00BA1DCE" w14:paraId="3EF681CA" w14:textId="77777777" w:rsidTr="00EE0ADF">
        <w:trPr>
          <w:trHeight w:val="566"/>
        </w:trPr>
        <w:tc>
          <w:tcPr>
            <w:tcW w:w="5490" w:type="dxa"/>
            <w:gridSpan w:val="2"/>
            <w:vAlign w:val="center"/>
          </w:tcPr>
          <w:p w14:paraId="78DF8685" w14:textId="77777777" w:rsidR="00BA1DCE" w:rsidRPr="00BA1DCE" w:rsidRDefault="00BA1DCE" w:rsidP="00CD4073">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Employer</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Information</w:t>
            </w:r>
            <w:r w:rsidRPr="00BA1DCE">
              <w:rPr>
                <w:rFonts w:asciiTheme="minorHAnsi" w:eastAsia="Arial" w:hAnsiTheme="minorHAnsi" w:cstheme="minorHAnsi"/>
                <w:spacing w:val="-5"/>
                <w:sz w:val="24"/>
                <w:szCs w:val="24"/>
              </w:rPr>
              <w:t xml:space="preserve"> </w:t>
            </w:r>
            <w:r w:rsidRPr="00BA1DCE">
              <w:rPr>
                <w:rFonts w:asciiTheme="minorHAnsi" w:eastAsia="Arial" w:hAnsiTheme="minorHAnsi" w:cstheme="minorHAnsi"/>
                <w:sz w:val="24"/>
                <w:szCs w:val="24"/>
              </w:rPr>
              <w:t>and</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Support</w:t>
            </w:r>
            <w:r w:rsidRPr="00BA1DCE">
              <w:rPr>
                <w:rFonts w:asciiTheme="minorHAnsi" w:eastAsia="Arial" w:hAnsiTheme="minorHAnsi" w:cstheme="minorHAnsi"/>
                <w:spacing w:val="-5"/>
                <w:sz w:val="24"/>
                <w:szCs w:val="24"/>
              </w:rPr>
              <w:t xml:space="preserve"> </w:t>
            </w:r>
            <w:r w:rsidRPr="00BA1DCE">
              <w:rPr>
                <w:rFonts w:asciiTheme="minorHAnsi" w:eastAsia="Arial" w:hAnsiTheme="minorHAnsi" w:cstheme="minorHAnsi"/>
                <w:spacing w:val="-2"/>
                <w:sz w:val="24"/>
                <w:szCs w:val="24"/>
              </w:rPr>
              <w:t>Services</w:t>
            </w:r>
          </w:p>
        </w:tc>
        <w:tc>
          <w:tcPr>
            <w:tcW w:w="3691" w:type="dxa"/>
            <w:gridSpan w:val="2"/>
            <w:vAlign w:val="center"/>
          </w:tcPr>
          <w:p w14:paraId="32388FEF" w14:textId="4C208A93" w:rsidR="00BA1DCE" w:rsidRPr="00BA1DCE" w:rsidRDefault="00BA1DCE" w:rsidP="00CD4073">
            <w:pPr>
              <w:spacing w:before="161"/>
              <w:ind w:left="180" w:right="181"/>
              <w:jc w:val="center"/>
              <w:rPr>
                <w:rFonts w:asciiTheme="minorHAnsi" w:eastAsia="Arial" w:hAnsiTheme="minorHAnsi" w:cstheme="minorHAnsi"/>
                <w:sz w:val="24"/>
                <w:szCs w:val="24"/>
              </w:rPr>
            </w:pPr>
            <w:r w:rsidRPr="00BA1DCE">
              <w:rPr>
                <w:rFonts w:asciiTheme="minorHAnsi" w:eastAsia="Arial" w:hAnsiTheme="minorHAnsi" w:cstheme="minorHAnsi"/>
                <w:spacing w:val="-2"/>
                <w:sz w:val="24"/>
                <w:szCs w:val="24"/>
              </w:rPr>
              <w:t>15</w:t>
            </w:r>
            <w:r w:rsidR="00CD4073" w:rsidRPr="00CD4073">
              <w:rPr>
                <w:rFonts w:asciiTheme="minorHAnsi" w:eastAsia="Arial" w:hAnsiTheme="minorHAnsi" w:cstheme="minorHAnsi"/>
                <w:spacing w:val="-2"/>
                <w:sz w:val="24"/>
                <w:szCs w:val="24"/>
              </w:rPr>
              <w:t>,</w:t>
            </w:r>
            <w:r w:rsidRPr="00BA1DCE">
              <w:rPr>
                <w:rFonts w:asciiTheme="minorHAnsi" w:eastAsia="Arial" w:hAnsiTheme="minorHAnsi" w:cstheme="minorHAnsi"/>
                <w:spacing w:val="-2"/>
                <w:sz w:val="24"/>
                <w:szCs w:val="24"/>
              </w:rPr>
              <w:t>540</w:t>
            </w:r>
          </w:p>
        </w:tc>
      </w:tr>
      <w:tr w:rsidR="00BA1DCE" w:rsidRPr="00BA1DCE" w14:paraId="5C64947D" w14:textId="77777777" w:rsidTr="00EE0ADF">
        <w:trPr>
          <w:trHeight w:val="565"/>
        </w:trPr>
        <w:tc>
          <w:tcPr>
            <w:tcW w:w="5490" w:type="dxa"/>
            <w:gridSpan w:val="2"/>
            <w:vAlign w:val="center"/>
          </w:tcPr>
          <w:p w14:paraId="11DE048B" w14:textId="77777777" w:rsidR="00BA1DCE" w:rsidRPr="00BA1DCE" w:rsidRDefault="00BA1DCE" w:rsidP="00CD4073">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Workforce</w:t>
            </w:r>
            <w:r w:rsidRPr="00BA1DCE">
              <w:rPr>
                <w:rFonts w:asciiTheme="minorHAnsi" w:eastAsia="Arial" w:hAnsiTheme="minorHAnsi" w:cstheme="minorHAnsi"/>
                <w:spacing w:val="-10"/>
                <w:sz w:val="24"/>
                <w:szCs w:val="24"/>
              </w:rPr>
              <w:t xml:space="preserve"> </w:t>
            </w:r>
            <w:r w:rsidRPr="00BA1DCE">
              <w:rPr>
                <w:rFonts w:asciiTheme="minorHAnsi" w:eastAsia="Arial" w:hAnsiTheme="minorHAnsi" w:cstheme="minorHAnsi"/>
                <w:sz w:val="24"/>
                <w:szCs w:val="24"/>
              </w:rPr>
              <w:t>Recruitment</w:t>
            </w:r>
            <w:r w:rsidRPr="00BA1DCE">
              <w:rPr>
                <w:rFonts w:asciiTheme="minorHAnsi" w:eastAsia="Arial" w:hAnsiTheme="minorHAnsi" w:cstheme="minorHAnsi"/>
                <w:spacing w:val="-10"/>
                <w:sz w:val="24"/>
                <w:szCs w:val="24"/>
              </w:rPr>
              <w:t xml:space="preserve"> </w:t>
            </w:r>
            <w:r w:rsidRPr="00BA1DCE">
              <w:rPr>
                <w:rFonts w:asciiTheme="minorHAnsi" w:eastAsia="Arial" w:hAnsiTheme="minorHAnsi" w:cstheme="minorHAnsi"/>
                <w:spacing w:val="-2"/>
                <w:sz w:val="24"/>
                <w:szCs w:val="24"/>
              </w:rPr>
              <w:t>Assistance</w:t>
            </w:r>
          </w:p>
        </w:tc>
        <w:tc>
          <w:tcPr>
            <w:tcW w:w="3691" w:type="dxa"/>
            <w:gridSpan w:val="2"/>
            <w:vAlign w:val="center"/>
          </w:tcPr>
          <w:p w14:paraId="0D60FA07" w14:textId="3F341543" w:rsidR="00BA1DCE" w:rsidRPr="00BA1DCE" w:rsidRDefault="00BA1DCE" w:rsidP="00CD4073">
            <w:pPr>
              <w:spacing w:before="161"/>
              <w:ind w:left="180" w:right="181"/>
              <w:jc w:val="center"/>
              <w:rPr>
                <w:rFonts w:asciiTheme="minorHAnsi" w:eastAsia="Arial" w:hAnsiTheme="minorHAnsi" w:cstheme="minorHAnsi"/>
                <w:sz w:val="24"/>
                <w:szCs w:val="24"/>
              </w:rPr>
            </w:pPr>
            <w:r w:rsidRPr="00BA1DCE">
              <w:rPr>
                <w:rFonts w:asciiTheme="minorHAnsi" w:eastAsia="Arial" w:hAnsiTheme="minorHAnsi" w:cstheme="minorHAnsi"/>
                <w:spacing w:val="-4"/>
                <w:sz w:val="24"/>
                <w:szCs w:val="24"/>
              </w:rPr>
              <w:t>6</w:t>
            </w:r>
            <w:r w:rsidR="00CD4073" w:rsidRPr="00CD4073">
              <w:rPr>
                <w:rFonts w:asciiTheme="minorHAnsi" w:eastAsia="Arial" w:hAnsiTheme="minorHAnsi" w:cstheme="minorHAnsi"/>
                <w:spacing w:val="-4"/>
                <w:sz w:val="24"/>
                <w:szCs w:val="24"/>
              </w:rPr>
              <w:t>,</w:t>
            </w:r>
            <w:r w:rsidRPr="00BA1DCE">
              <w:rPr>
                <w:rFonts w:asciiTheme="minorHAnsi" w:eastAsia="Arial" w:hAnsiTheme="minorHAnsi" w:cstheme="minorHAnsi"/>
                <w:spacing w:val="-4"/>
                <w:sz w:val="24"/>
                <w:szCs w:val="24"/>
              </w:rPr>
              <w:t>340</w:t>
            </w:r>
          </w:p>
        </w:tc>
      </w:tr>
      <w:tr w:rsidR="00BA1DCE" w:rsidRPr="00BA1DCE" w14:paraId="392D5464" w14:textId="77777777" w:rsidTr="00EE0ADF">
        <w:trPr>
          <w:trHeight w:val="566"/>
        </w:trPr>
        <w:tc>
          <w:tcPr>
            <w:tcW w:w="5490" w:type="dxa"/>
            <w:gridSpan w:val="2"/>
            <w:vAlign w:val="center"/>
          </w:tcPr>
          <w:p w14:paraId="19A17739" w14:textId="77777777" w:rsidR="00BA1DCE" w:rsidRPr="00BA1DCE" w:rsidRDefault="00BA1DCE" w:rsidP="00CD4073">
            <w:pPr>
              <w:spacing w:before="46"/>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Engaged</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in</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Strategic</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 xml:space="preserve">Planning/Economic </w:t>
            </w:r>
            <w:r w:rsidRPr="00BA1DCE">
              <w:rPr>
                <w:rFonts w:asciiTheme="minorHAnsi" w:eastAsia="Arial" w:hAnsiTheme="minorHAnsi" w:cstheme="minorHAnsi"/>
                <w:spacing w:val="-2"/>
                <w:sz w:val="24"/>
                <w:szCs w:val="24"/>
              </w:rPr>
              <w:t>Development</w:t>
            </w:r>
          </w:p>
        </w:tc>
        <w:tc>
          <w:tcPr>
            <w:tcW w:w="3691" w:type="dxa"/>
            <w:gridSpan w:val="2"/>
            <w:vAlign w:val="center"/>
          </w:tcPr>
          <w:p w14:paraId="62678A31" w14:textId="77777777" w:rsidR="00BA1DCE" w:rsidRPr="00BA1DCE" w:rsidRDefault="00BA1DCE" w:rsidP="00CD4073">
            <w:pPr>
              <w:spacing w:before="161"/>
              <w:ind w:left="180" w:right="181"/>
              <w:jc w:val="center"/>
              <w:rPr>
                <w:rFonts w:asciiTheme="minorHAnsi" w:eastAsia="Arial" w:hAnsiTheme="minorHAnsi" w:cstheme="minorHAnsi"/>
                <w:sz w:val="24"/>
                <w:szCs w:val="24"/>
              </w:rPr>
            </w:pPr>
            <w:r w:rsidRPr="00BA1DCE">
              <w:rPr>
                <w:rFonts w:asciiTheme="minorHAnsi" w:eastAsia="Arial" w:hAnsiTheme="minorHAnsi" w:cstheme="minorHAnsi"/>
                <w:spacing w:val="-5"/>
                <w:sz w:val="24"/>
                <w:szCs w:val="24"/>
              </w:rPr>
              <w:t>783</w:t>
            </w:r>
          </w:p>
        </w:tc>
      </w:tr>
      <w:tr w:rsidR="00BA1DCE" w:rsidRPr="00BA1DCE" w14:paraId="1E8F1FD5" w14:textId="77777777" w:rsidTr="00EE0ADF">
        <w:trPr>
          <w:trHeight w:val="565"/>
        </w:trPr>
        <w:tc>
          <w:tcPr>
            <w:tcW w:w="5490" w:type="dxa"/>
            <w:gridSpan w:val="2"/>
            <w:vAlign w:val="center"/>
          </w:tcPr>
          <w:p w14:paraId="1B0B4AF6" w14:textId="77777777" w:rsidR="00BA1DCE" w:rsidRPr="00BA1DCE" w:rsidRDefault="00BA1DCE" w:rsidP="00CD4073">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Accessing</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Untapped</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Labor</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pacing w:val="-2"/>
                <w:sz w:val="24"/>
                <w:szCs w:val="24"/>
              </w:rPr>
              <w:t>Pools</w:t>
            </w:r>
          </w:p>
        </w:tc>
        <w:tc>
          <w:tcPr>
            <w:tcW w:w="3691" w:type="dxa"/>
            <w:gridSpan w:val="2"/>
            <w:vAlign w:val="center"/>
          </w:tcPr>
          <w:p w14:paraId="1B476F8C" w14:textId="6F418263" w:rsidR="00BA1DCE" w:rsidRPr="00BA1DCE" w:rsidRDefault="00BA1DCE" w:rsidP="00CD4073">
            <w:pPr>
              <w:spacing w:before="161"/>
              <w:ind w:left="180" w:right="181"/>
              <w:jc w:val="center"/>
              <w:rPr>
                <w:rFonts w:asciiTheme="minorHAnsi" w:eastAsia="Arial" w:hAnsiTheme="minorHAnsi" w:cstheme="minorHAnsi"/>
                <w:sz w:val="24"/>
                <w:szCs w:val="24"/>
              </w:rPr>
            </w:pPr>
            <w:r w:rsidRPr="00BA1DCE">
              <w:rPr>
                <w:rFonts w:asciiTheme="minorHAnsi" w:eastAsia="Arial" w:hAnsiTheme="minorHAnsi" w:cstheme="minorHAnsi"/>
                <w:spacing w:val="-4"/>
                <w:sz w:val="24"/>
                <w:szCs w:val="24"/>
              </w:rPr>
              <w:t>1</w:t>
            </w:r>
            <w:r w:rsidR="00CD4073" w:rsidRPr="00CD4073">
              <w:rPr>
                <w:rFonts w:asciiTheme="minorHAnsi" w:eastAsia="Arial" w:hAnsiTheme="minorHAnsi" w:cstheme="minorHAnsi"/>
                <w:spacing w:val="-4"/>
                <w:sz w:val="24"/>
                <w:szCs w:val="24"/>
              </w:rPr>
              <w:t>,</w:t>
            </w:r>
            <w:r w:rsidRPr="00BA1DCE">
              <w:rPr>
                <w:rFonts w:asciiTheme="minorHAnsi" w:eastAsia="Arial" w:hAnsiTheme="minorHAnsi" w:cstheme="minorHAnsi"/>
                <w:spacing w:val="-4"/>
                <w:sz w:val="24"/>
                <w:szCs w:val="24"/>
              </w:rPr>
              <w:t>876</w:t>
            </w:r>
          </w:p>
        </w:tc>
      </w:tr>
      <w:tr w:rsidR="00CD4073" w:rsidRPr="00BA1DCE" w14:paraId="0838F4CF" w14:textId="77777777" w:rsidTr="00EE0ADF">
        <w:trPr>
          <w:trHeight w:val="566"/>
        </w:trPr>
        <w:tc>
          <w:tcPr>
            <w:tcW w:w="5490" w:type="dxa"/>
            <w:gridSpan w:val="2"/>
          </w:tcPr>
          <w:p w14:paraId="73C4FD47" w14:textId="7B493956" w:rsidR="00CD4073" w:rsidRPr="00BA1DCE" w:rsidRDefault="00CD4073" w:rsidP="00CD4073">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Training</w:t>
            </w:r>
            <w:r w:rsidRPr="00CD4073">
              <w:rPr>
                <w:rFonts w:asciiTheme="minorHAnsi" w:hAnsiTheme="minorHAnsi" w:cstheme="minorHAnsi"/>
                <w:spacing w:val="-10"/>
                <w:sz w:val="24"/>
                <w:szCs w:val="24"/>
              </w:rPr>
              <w:t xml:space="preserve"> </w:t>
            </w:r>
            <w:r w:rsidRPr="00CD4073">
              <w:rPr>
                <w:rFonts w:asciiTheme="minorHAnsi" w:hAnsiTheme="minorHAnsi" w:cstheme="minorHAnsi"/>
                <w:spacing w:val="-2"/>
                <w:sz w:val="24"/>
                <w:szCs w:val="24"/>
              </w:rPr>
              <w:t>Services</w:t>
            </w:r>
          </w:p>
        </w:tc>
        <w:tc>
          <w:tcPr>
            <w:tcW w:w="3691" w:type="dxa"/>
            <w:gridSpan w:val="2"/>
          </w:tcPr>
          <w:p w14:paraId="673570E5" w14:textId="43298A82" w:rsidR="00CD4073" w:rsidRPr="00BA1DCE" w:rsidRDefault="00CD4073" w:rsidP="00CD4073">
            <w:pPr>
              <w:spacing w:before="161"/>
              <w:ind w:left="180" w:right="181"/>
              <w:jc w:val="center"/>
              <w:rPr>
                <w:rFonts w:asciiTheme="minorHAnsi" w:eastAsia="Arial" w:hAnsiTheme="minorHAnsi" w:cstheme="minorHAnsi"/>
                <w:sz w:val="24"/>
                <w:szCs w:val="24"/>
              </w:rPr>
            </w:pPr>
            <w:r w:rsidRPr="00CD4073">
              <w:rPr>
                <w:rFonts w:asciiTheme="minorHAnsi" w:hAnsiTheme="minorHAnsi" w:cstheme="minorHAnsi"/>
                <w:spacing w:val="-5"/>
                <w:sz w:val="24"/>
                <w:szCs w:val="24"/>
              </w:rPr>
              <w:t>219</w:t>
            </w:r>
          </w:p>
        </w:tc>
      </w:tr>
      <w:tr w:rsidR="00CD4073" w:rsidRPr="00BA1DCE" w14:paraId="408B8882" w14:textId="77777777" w:rsidTr="00EE0ADF">
        <w:trPr>
          <w:trHeight w:val="566"/>
        </w:trPr>
        <w:tc>
          <w:tcPr>
            <w:tcW w:w="5490" w:type="dxa"/>
            <w:gridSpan w:val="2"/>
          </w:tcPr>
          <w:p w14:paraId="0C146718" w14:textId="2BB37738" w:rsidR="00CD4073" w:rsidRPr="00BA1DCE" w:rsidRDefault="00CD4073" w:rsidP="00CD4073">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Incumbent</w:t>
            </w:r>
            <w:r w:rsidRPr="00CD4073">
              <w:rPr>
                <w:rFonts w:asciiTheme="minorHAnsi" w:hAnsiTheme="minorHAnsi" w:cstheme="minorHAnsi"/>
                <w:spacing w:val="-6"/>
                <w:sz w:val="24"/>
                <w:szCs w:val="24"/>
              </w:rPr>
              <w:t xml:space="preserve"> </w:t>
            </w:r>
            <w:r w:rsidRPr="00CD4073">
              <w:rPr>
                <w:rFonts w:asciiTheme="minorHAnsi" w:hAnsiTheme="minorHAnsi" w:cstheme="minorHAnsi"/>
                <w:sz w:val="24"/>
                <w:szCs w:val="24"/>
              </w:rPr>
              <w:t>Worker</w:t>
            </w:r>
            <w:r w:rsidRPr="00CD4073">
              <w:rPr>
                <w:rFonts w:asciiTheme="minorHAnsi" w:hAnsiTheme="minorHAnsi" w:cstheme="minorHAnsi"/>
                <w:spacing w:val="-6"/>
                <w:sz w:val="24"/>
                <w:szCs w:val="24"/>
              </w:rPr>
              <w:t xml:space="preserve"> </w:t>
            </w:r>
            <w:r w:rsidRPr="00CD4073">
              <w:rPr>
                <w:rFonts w:asciiTheme="minorHAnsi" w:hAnsiTheme="minorHAnsi" w:cstheme="minorHAnsi"/>
                <w:sz w:val="24"/>
                <w:szCs w:val="24"/>
              </w:rPr>
              <w:t>Training</w:t>
            </w:r>
            <w:r w:rsidRPr="00CD4073">
              <w:rPr>
                <w:rFonts w:asciiTheme="minorHAnsi" w:hAnsiTheme="minorHAnsi" w:cstheme="minorHAnsi"/>
                <w:spacing w:val="-6"/>
                <w:sz w:val="24"/>
                <w:szCs w:val="24"/>
              </w:rPr>
              <w:t xml:space="preserve"> </w:t>
            </w:r>
            <w:r w:rsidRPr="00CD4073">
              <w:rPr>
                <w:rFonts w:asciiTheme="minorHAnsi" w:hAnsiTheme="minorHAnsi" w:cstheme="minorHAnsi"/>
                <w:spacing w:val="-2"/>
                <w:sz w:val="24"/>
                <w:szCs w:val="24"/>
              </w:rPr>
              <w:t>Services</w:t>
            </w:r>
          </w:p>
        </w:tc>
        <w:tc>
          <w:tcPr>
            <w:tcW w:w="3691" w:type="dxa"/>
            <w:gridSpan w:val="2"/>
          </w:tcPr>
          <w:p w14:paraId="05C3B88C" w14:textId="1EF15897" w:rsidR="00CD4073" w:rsidRPr="00BA1DCE" w:rsidRDefault="00CD4073" w:rsidP="00CD4073">
            <w:pPr>
              <w:spacing w:before="161"/>
              <w:ind w:left="180" w:right="181"/>
              <w:jc w:val="center"/>
              <w:rPr>
                <w:rFonts w:asciiTheme="minorHAnsi" w:eastAsia="Arial" w:hAnsiTheme="minorHAnsi" w:cstheme="minorHAnsi"/>
                <w:sz w:val="24"/>
                <w:szCs w:val="24"/>
              </w:rPr>
            </w:pPr>
            <w:r w:rsidRPr="00CD4073">
              <w:rPr>
                <w:rFonts w:asciiTheme="minorHAnsi" w:hAnsiTheme="minorHAnsi" w:cstheme="minorHAnsi"/>
                <w:spacing w:val="-5"/>
                <w:sz w:val="24"/>
                <w:szCs w:val="24"/>
              </w:rPr>
              <w:t>63</w:t>
            </w:r>
          </w:p>
        </w:tc>
      </w:tr>
      <w:tr w:rsidR="00CD4073" w:rsidRPr="00BA1DCE" w14:paraId="3A612129" w14:textId="77777777" w:rsidTr="00EE0ADF">
        <w:trPr>
          <w:trHeight w:val="566"/>
        </w:trPr>
        <w:tc>
          <w:tcPr>
            <w:tcW w:w="5490" w:type="dxa"/>
            <w:gridSpan w:val="2"/>
          </w:tcPr>
          <w:p w14:paraId="4400BF2A" w14:textId="2BE06A01" w:rsidR="00CD4073" w:rsidRPr="00BA1DCE" w:rsidRDefault="00CD4073" w:rsidP="00CD4073">
            <w:pPr>
              <w:spacing w:before="161"/>
              <w:ind w:left="180" w:right="255"/>
              <w:rPr>
                <w:rFonts w:asciiTheme="minorHAnsi" w:eastAsia="Arial" w:hAnsiTheme="minorHAnsi" w:cstheme="minorHAnsi"/>
                <w:sz w:val="24"/>
                <w:szCs w:val="24"/>
              </w:rPr>
            </w:pPr>
            <w:r w:rsidRPr="00CD4073">
              <w:rPr>
                <w:rFonts w:asciiTheme="minorHAnsi" w:hAnsiTheme="minorHAnsi" w:cstheme="minorHAnsi"/>
                <w:spacing w:val="-2"/>
                <w:sz w:val="24"/>
                <w:szCs w:val="24"/>
              </w:rPr>
              <w:t>Rapid</w:t>
            </w:r>
            <w:r w:rsidRPr="00CD4073">
              <w:rPr>
                <w:rFonts w:asciiTheme="minorHAnsi" w:hAnsiTheme="minorHAnsi" w:cstheme="minorHAnsi"/>
                <w:spacing w:val="4"/>
                <w:sz w:val="24"/>
                <w:szCs w:val="24"/>
              </w:rPr>
              <w:t xml:space="preserve"> </w:t>
            </w:r>
            <w:r w:rsidRPr="00CD4073">
              <w:rPr>
                <w:rFonts w:asciiTheme="minorHAnsi" w:hAnsiTheme="minorHAnsi" w:cstheme="minorHAnsi"/>
                <w:spacing w:val="-2"/>
                <w:sz w:val="24"/>
                <w:szCs w:val="24"/>
              </w:rPr>
              <w:t>Response/Business</w:t>
            </w:r>
            <w:r w:rsidRPr="00CD4073">
              <w:rPr>
                <w:rFonts w:asciiTheme="minorHAnsi" w:hAnsiTheme="minorHAnsi" w:cstheme="minorHAnsi"/>
                <w:spacing w:val="4"/>
                <w:sz w:val="24"/>
                <w:szCs w:val="24"/>
              </w:rPr>
              <w:t xml:space="preserve"> </w:t>
            </w:r>
            <w:r w:rsidRPr="00CD4073">
              <w:rPr>
                <w:rFonts w:asciiTheme="minorHAnsi" w:hAnsiTheme="minorHAnsi" w:cstheme="minorHAnsi"/>
                <w:spacing w:val="-2"/>
                <w:sz w:val="24"/>
                <w:szCs w:val="24"/>
              </w:rPr>
              <w:t>Downsizing</w:t>
            </w:r>
            <w:r w:rsidRPr="00CD4073">
              <w:rPr>
                <w:rFonts w:asciiTheme="minorHAnsi" w:hAnsiTheme="minorHAnsi" w:cstheme="minorHAnsi"/>
                <w:spacing w:val="5"/>
                <w:sz w:val="24"/>
                <w:szCs w:val="24"/>
              </w:rPr>
              <w:t xml:space="preserve"> </w:t>
            </w:r>
            <w:r w:rsidRPr="00CD4073">
              <w:rPr>
                <w:rFonts w:asciiTheme="minorHAnsi" w:hAnsiTheme="minorHAnsi" w:cstheme="minorHAnsi"/>
                <w:spacing w:val="-2"/>
                <w:sz w:val="24"/>
                <w:szCs w:val="24"/>
              </w:rPr>
              <w:t>Assistance</w:t>
            </w:r>
          </w:p>
        </w:tc>
        <w:tc>
          <w:tcPr>
            <w:tcW w:w="3691" w:type="dxa"/>
            <w:gridSpan w:val="2"/>
          </w:tcPr>
          <w:p w14:paraId="6BB28339" w14:textId="5B4F7756" w:rsidR="00CD4073" w:rsidRPr="00BA1DCE" w:rsidRDefault="00CD4073" w:rsidP="00CD4073">
            <w:pPr>
              <w:spacing w:before="161"/>
              <w:ind w:left="180" w:right="181"/>
              <w:jc w:val="center"/>
              <w:rPr>
                <w:rFonts w:asciiTheme="minorHAnsi" w:eastAsia="Arial" w:hAnsiTheme="minorHAnsi" w:cstheme="minorHAnsi"/>
                <w:sz w:val="24"/>
                <w:szCs w:val="24"/>
              </w:rPr>
            </w:pPr>
            <w:r w:rsidRPr="00CD4073">
              <w:rPr>
                <w:rFonts w:asciiTheme="minorHAnsi" w:hAnsiTheme="minorHAnsi" w:cstheme="minorHAnsi"/>
                <w:spacing w:val="-10"/>
                <w:sz w:val="24"/>
                <w:szCs w:val="24"/>
              </w:rPr>
              <w:t>2</w:t>
            </w:r>
          </w:p>
        </w:tc>
      </w:tr>
      <w:tr w:rsidR="00CD4073" w:rsidRPr="00BA1DCE" w14:paraId="08E73505" w14:textId="77777777" w:rsidTr="00EE0ADF">
        <w:trPr>
          <w:trHeight w:val="565"/>
        </w:trPr>
        <w:tc>
          <w:tcPr>
            <w:tcW w:w="5490" w:type="dxa"/>
            <w:gridSpan w:val="2"/>
          </w:tcPr>
          <w:p w14:paraId="3B41FAAF" w14:textId="12A20951" w:rsidR="00CD4073" w:rsidRPr="00BA1DCE" w:rsidRDefault="00CD4073" w:rsidP="00CD4073">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Planning</w:t>
            </w:r>
            <w:r w:rsidRPr="00CD4073">
              <w:rPr>
                <w:rFonts w:asciiTheme="minorHAnsi" w:hAnsiTheme="minorHAnsi" w:cstheme="minorHAnsi"/>
                <w:spacing w:val="-9"/>
                <w:sz w:val="24"/>
                <w:szCs w:val="24"/>
              </w:rPr>
              <w:t xml:space="preserve"> </w:t>
            </w:r>
            <w:r w:rsidRPr="00CD4073">
              <w:rPr>
                <w:rFonts w:asciiTheme="minorHAnsi" w:hAnsiTheme="minorHAnsi" w:cstheme="minorHAnsi"/>
                <w:sz w:val="24"/>
                <w:szCs w:val="24"/>
              </w:rPr>
              <w:t>Layoff</w:t>
            </w:r>
            <w:r w:rsidRPr="00CD4073">
              <w:rPr>
                <w:rFonts w:asciiTheme="minorHAnsi" w:hAnsiTheme="minorHAnsi" w:cstheme="minorHAnsi"/>
                <w:spacing w:val="-7"/>
                <w:sz w:val="24"/>
                <w:szCs w:val="24"/>
              </w:rPr>
              <w:t xml:space="preserve"> </w:t>
            </w:r>
            <w:r w:rsidRPr="00CD4073">
              <w:rPr>
                <w:rFonts w:asciiTheme="minorHAnsi" w:hAnsiTheme="minorHAnsi" w:cstheme="minorHAnsi"/>
                <w:spacing w:val="-2"/>
                <w:sz w:val="24"/>
                <w:szCs w:val="24"/>
              </w:rPr>
              <w:t>Response</w:t>
            </w:r>
          </w:p>
        </w:tc>
        <w:tc>
          <w:tcPr>
            <w:tcW w:w="3691" w:type="dxa"/>
            <w:gridSpan w:val="2"/>
          </w:tcPr>
          <w:p w14:paraId="6D3AEEC7" w14:textId="6D4C318E" w:rsidR="00CD4073" w:rsidRPr="00BA1DCE" w:rsidRDefault="00CD4073" w:rsidP="00CD4073">
            <w:pPr>
              <w:spacing w:before="161"/>
              <w:ind w:left="180" w:right="181"/>
              <w:jc w:val="center"/>
              <w:rPr>
                <w:rFonts w:asciiTheme="minorHAnsi" w:eastAsia="Arial" w:hAnsiTheme="minorHAnsi" w:cstheme="minorHAnsi"/>
                <w:sz w:val="24"/>
                <w:szCs w:val="24"/>
              </w:rPr>
            </w:pPr>
            <w:r w:rsidRPr="00CD4073">
              <w:rPr>
                <w:rFonts w:asciiTheme="minorHAnsi" w:hAnsiTheme="minorHAnsi" w:cstheme="minorHAnsi"/>
                <w:spacing w:val="-10"/>
                <w:sz w:val="24"/>
                <w:szCs w:val="24"/>
              </w:rPr>
              <w:t>6</w:t>
            </w:r>
          </w:p>
        </w:tc>
      </w:tr>
      <w:tr w:rsidR="00CD4073" w:rsidRPr="00CD4073" w14:paraId="250B7B90" w14:textId="77777777" w:rsidTr="00EE0ADF">
        <w:trPr>
          <w:trHeight w:val="278"/>
        </w:trPr>
        <w:tc>
          <w:tcPr>
            <w:tcW w:w="4770" w:type="dxa"/>
            <w:vMerge w:val="restart"/>
            <w:shd w:val="clear" w:color="auto" w:fill="D2D2D2"/>
          </w:tcPr>
          <w:p w14:paraId="507DCD92" w14:textId="77777777" w:rsidR="00CD4073" w:rsidRPr="00CD4073" w:rsidRDefault="00CD4073" w:rsidP="00CD4073">
            <w:pPr>
              <w:spacing w:before="169"/>
              <w:ind w:left="1710"/>
              <w:rPr>
                <w:rFonts w:asciiTheme="minorHAnsi" w:eastAsia="Arial" w:hAnsiTheme="minorHAnsi" w:cstheme="minorHAnsi"/>
                <w:b/>
                <w:sz w:val="24"/>
                <w:szCs w:val="24"/>
              </w:rPr>
            </w:pPr>
            <w:r w:rsidRPr="00CD4073">
              <w:rPr>
                <w:rFonts w:asciiTheme="minorHAnsi" w:eastAsia="Arial" w:hAnsiTheme="minorHAnsi" w:cstheme="minorHAnsi"/>
                <w:b/>
                <w:sz w:val="24"/>
                <w:szCs w:val="24"/>
              </w:rPr>
              <w:t>Pilot</w:t>
            </w:r>
            <w:r w:rsidRPr="00CD4073">
              <w:rPr>
                <w:rFonts w:asciiTheme="minorHAnsi" w:eastAsia="Arial" w:hAnsiTheme="minorHAnsi" w:cstheme="minorHAnsi"/>
                <w:b/>
                <w:spacing w:val="9"/>
                <w:sz w:val="24"/>
                <w:szCs w:val="24"/>
              </w:rPr>
              <w:t xml:space="preserve"> </w:t>
            </w:r>
            <w:r w:rsidRPr="00CD4073">
              <w:rPr>
                <w:rFonts w:asciiTheme="minorHAnsi" w:eastAsia="Arial" w:hAnsiTheme="minorHAnsi" w:cstheme="minorHAnsi"/>
                <w:b/>
                <w:spacing w:val="-2"/>
                <w:sz w:val="24"/>
                <w:szCs w:val="24"/>
              </w:rPr>
              <w:t>Approaches</w:t>
            </w:r>
          </w:p>
        </w:tc>
        <w:tc>
          <w:tcPr>
            <w:tcW w:w="1620" w:type="dxa"/>
            <w:gridSpan w:val="2"/>
            <w:shd w:val="clear" w:color="auto" w:fill="D2D2D2"/>
          </w:tcPr>
          <w:p w14:paraId="05444C89" w14:textId="77777777" w:rsidR="00CD4073" w:rsidRPr="00CD4073" w:rsidRDefault="00CD4073" w:rsidP="00CD4073">
            <w:pPr>
              <w:spacing w:before="17"/>
              <w:ind w:left="166" w:right="105"/>
              <w:jc w:val="center"/>
              <w:rPr>
                <w:rFonts w:asciiTheme="minorHAnsi" w:eastAsia="Arial" w:hAnsiTheme="minorHAnsi" w:cstheme="minorHAnsi"/>
                <w:b/>
                <w:sz w:val="24"/>
                <w:szCs w:val="24"/>
              </w:rPr>
            </w:pPr>
            <w:r w:rsidRPr="00CD4073">
              <w:rPr>
                <w:rFonts w:asciiTheme="minorHAnsi" w:eastAsia="Arial" w:hAnsiTheme="minorHAnsi" w:cstheme="minorHAnsi"/>
                <w:b/>
                <w:spacing w:val="-2"/>
                <w:sz w:val="24"/>
                <w:szCs w:val="24"/>
              </w:rPr>
              <w:t>Numerator</w:t>
            </w:r>
          </w:p>
        </w:tc>
        <w:tc>
          <w:tcPr>
            <w:tcW w:w="2791" w:type="dxa"/>
            <w:vMerge w:val="restart"/>
            <w:shd w:val="clear" w:color="auto" w:fill="D2D2D2"/>
          </w:tcPr>
          <w:p w14:paraId="2838C5DD" w14:textId="77777777" w:rsidR="00CD4073" w:rsidRPr="00CD4073" w:rsidRDefault="00CD4073" w:rsidP="00CD4073">
            <w:pPr>
              <w:spacing w:before="161"/>
              <w:ind w:left="38"/>
              <w:jc w:val="center"/>
              <w:rPr>
                <w:rFonts w:asciiTheme="minorHAnsi" w:eastAsia="Arial" w:hAnsiTheme="minorHAnsi" w:cstheme="minorHAnsi"/>
                <w:b/>
                <w:sz w:val="24"/>
                <w:szCs w:val="24"/>
              </w:rPr>
            </w:pPr>
            <w:r w:rsidRPr="00CD4073">
              <w:rPr>
                <w:rFonts w:asciiTheme="minorHAnsi" w:eastAsia="Arial" w:hAnsiTheme="minorHAnsi" w:cstheme="minorHAnsi"/>
                <w:b/>
                <w:spacing w:val="-4"/>
                <w:sz w:val="24"/>
                <w:szCs w:val="24"/>
              </w:rPr>
              <w:t>Rate</w:t>
            </w:r>
          </w:p>
        </w:tc>
      </w:tr>
      <w:tr w:rsidR="00CD4073" w:rsidRPr="00CD4073" w14:paraId="0732DC0A" w14:textId="77777777" w:rsidTr="00EE0ADF">
        <w:trPr>
          <w:trHeight w:val="277"/>
        </w:trPr>
        <w:tc>
          <w:tcPr>
            <w:tcW w:w="4770" w:type="dxa"/>
            <w:vMerge/>
            <w:tcBorders>
              <w:top w:val="nil"/>
            </w:tcBorders>
            <w:shd w:val="clear" w:color="auto" w:fill="D2D2D2"/>
          </w:tcPr>
          <w:p w14:paraId="449019B4" w14:textId="77777777" w:rsidR="00CD4073" w:rsidRPr="00CD4073" w:rsidRDefault="00CD4073" w:rsidP="00CD4073">
            <w:pPr>
              <w:rPr>
                <w:rFonts w:asciiTheme="minorHAnsi" w:eastAsiaTheme="minorHAnsi" w:hAnsiTheme="minorHAnsi" w:cstheme="minorHAnsi"/>
                <w:sz w:val="24"/>
                <w:szCs w:val="24"/>
              </w:rPr>
            </w:pPr>
          </w:p>
        </w:tc>
        <w:tc>
          <w:tcPr>
            <w:tcW w:w="1620" w:type="dxa"/>
            <w:gridSpan w:val="2"/>
            <w:shd w:val="clear" w:color="auto" w:fill="D2D2D2"/>
          </w:tcPr>
          <w:p w14:paraId="6736F8C9" w14:textId="77777777" w:rsidR="00CD4073" w:rsidRPr="00CD4073" w:rsidRDefault="00CD4073" w:rsidP="00CD4073">
            <w:pPr>
              <w:spacing w:before="17"/>
              <w:ind w:left="166" w:right="105"/>
              <w:jc w:val="center"/>
              <w:rPr>
                <w:rFonts w:asciiTheme="minorHAnsi" w:eastAsia="Arial" w:hAnsiTheme="minorHAnsi" w:cstheme="minorHAnsi"/>
                <w:b/>
                <w:sz w:val="24"/>
                <w:szCs w:val="24"/>
              </w:rPr>
            </w:pPr>
            <w:r w:rsidRPr="00CD4073">
              <w:rPr>
                <w:rFonts w:asciiTheme="minorHAnsi" w:eastAsia="Arial" w:hAnsiTheme="minorHAnsi" w:cstheme="minorHAnsi"/>
                <w:b/>
                <w:spacing w:val="-2"/>
                <w:sz w:val="24"/>
                <w:szCs w:val="24"/>
              </w:rPr>
              <w:t>Denominator</w:t>
            </w:r>
          </w:p>
        </w:tc>
        <w:tc>
          <w:tcPr>
            <w:tcW w:w="2791" w:type="dxa"/>
            <w:vMerge/>
            <w:tcBorders>
              <w:top w:val="nil"/>
            </w:tcBorders>
            <w:shd w:val="clear" w:color="auto" w:fill="D2D2D2"/>
          </w:tcPr>
          <w:p w14:paraId="42F33486" w14:textId="77777777" w:rsidR="00CD4073" w:rsidRPr="00CD4073" w:rsidRDefault="00CD4073" w:rsidP="00CD4073">
            <w:pPr>
              <w:jc w:val="center"/>
              <w:rPr>
                <w:rFonts w:asciiTheme="minorHAnsi" w:eastAsiaTheme="minorHAnsi" w:hAnsiTheme="minorHAnsi" w:cstheme="minorHAnsi"/>
                <w:sz w:val="24"/>
                <w:szCs w:val="24"/>
              </w:rPr>
            </w:pPr>
          </w:p>
        </w:tc>
      </w:tr>
      <w:tr w:rsidR="00CD4073" w:rsidRPr="00CD4073" w14:paraId="48708824" w14:textId="77777777" w:rsidTr="00EE0ADF">
        <w:trPr>
          <w:trHeight w:val="278"/>
        </w:trPr>
        <w:tc>
          <w:tcPr>
            <w:tcW w:w="4770" w:type="dxa"/>
            <w:vMerge w:val="restart"/>
            <w:vAlign w:val="center"/>
          </w:tcPr>
          <w:p w14:paraId="45301990" w14:textId="77777777" w:rsidR="00CD4073" w:rsidRPr="00CD4073" w:rsidRDefault="00CD4073" w:rsidP="00CD4073">
            <w:pPr>
              <w:spacing w:before="46"/>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Retention</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with</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Same</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Employer</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in</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the</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2nd</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and</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4th Quarters After Exit Rate</w:t>
            </w:r>
          </w:p>
        </w:tc>
        <w:tc>
          <w:tcPr>
            <w:tcW w:w="1620" w:type="dxa"/>
            <w:gridSpan w:val="2"/>
            <w:vAlign w:val="center"/>
          </w:tcPr>
          <w:p w14:paraId="6151906A" w14:textId="6BDA46A5" w:rsidR="00CD4073" w:rsidRPr="00CD4073" w:rsidRDefault="00CD4073" w:rsidP="00CD4073">
            <w:pPr>
              <w:spacing w:before="17"/>
              <w:ind w:left="166" w:right="105"/>
              <w:jc w:val="center"/>
              <w:rPr>
                <w:rFonts w:asciiTheme="minorHAnsi" w:eastAsia="Arial" w:hAnsiTheme="minorHAnsi" w:cstheme="minorHAnsi"/>
                <w:sz w:val="24"/>
                <w:szCs w:val="24"/>
              </w:rPr>
            </w:pPr>
            <w:r w:rsidRPr="00CD4073">
              <w:rPr>
                <w:rFonts w:asciiTheme="minorHAnsi" w:eastAsia="Arial" w:hAnsiTheme="minorHAnsi" w:cstheme="minorHAnsi"/>
                <w:spacing w:val="-4"/>
                <w:sz w:val="24"/>
                <w:szCs w:val="24"/>
              </w:rPr>
              <w:t>2,036</w:t>
            </w:r>
          </w:p>
        </w:tc>
        <w:tc>
          <w:tcPr>
            <w:tcW w:w="2791" w:type="dxa"/>
            <w:vMerge w:val="restart"/>
            <w:vAlign w:val="center"/>
          </w:tcPr>
          <w:p w14:paraId="111E09F4" w14:textId="77777777" w:rsidR="00CD4073" w:rsidRPr="00CD4073" w:rsidRDefault="00CD4073" w:rsidP="00CD4073">
            <w:pPr>
              <w:spacing w:before="161"/>
              <w:ind w:left="38" w:right="4"/>
              <w:jc w:val="center"/>
              <w:rPr>
                <w:rFonts w:asciiTheme="minorHAnsi" w:eastAsia="Arial" w:hAnsiTheme="minorHAnsi" w:cstheme="minorHAnsi"/>
                <w:sz w:val="24"/>
                <w:szCs w:val="24"/>
              </w:rPr>
            </w:pPr>
            <w:r w:rsidRPr="00CD4073">
              <w:rPr>
                <w:rFonts w:asciiTheme="minorHAnsi" w:eastAsia="Arial" w:hAnsiTheme="minorHAnsi" w:cstheme="minorHAnsi"/>
                <w:spacing w:val="-5"/>
                <w:sz w:val="24"/>
                <w:szCs w:val="24"/>
              </w:rPr>
              <w:t>47</w:t>
            </w:r>
          </w:p>
        </w:tc>
      </w:tr>
      <w:tr w:rsidR="00CD4073" w:rsidRPr="00CD4073" w14:paraId="37F46265" w14:textId="77777777" w:rsidTr="00EE0ADF">
        <w:trPr>
          <w:trHeight w:val="277"/>
        </w:trPr>
        <w:tc>
          <w:tcPr>
            <w:tcW w:w="4770" w:type="dxa"/>
            <w:vMerge/>
            <w:tcBorders>
              <w:top w:val="nil"/>
            </w:tcBorders>
            <w:vAlign w:val="center"/>
          </w:tcPr>
          <w:p w14:paraId="2023B741" w14:textId="77777777" w:rsidR="00CD4073" w:rsidRPr="00CD4073" w:rsidRDefault="00CD4073" w:rsidP="00CD4073">
            <w:pPr>
              <w:rPr>
                <w:rFonts w:asciiTheme="minorHAnsi" w:eastAsiaTheme="minorHAnsi" w:hAnsiTheme="minorHAnsi" w:cstheme="minorHAnsi"/>
                <w:sz w:val="24"/>
                <w:szCs w:val="24"/>
              </w:rPr>
            </w:pPr>
          </w:p>
        </w:tc>
        <w:tc>
          <w:tcPr>
            <w:tcW w:w="1620" w:type="dxa"/>
            <w:gridSpan w:val="2"/>
            <w:vAlign w:val="center"/>
          </w:tcPr>
          <w:p w14:paraId="1539FADA" w14:textId="2FD50980" w:rsidR="00CD4073" w:rsidRPr="00CD4073" w:rsidRDefault="00CD4073" w:rsidP="00CD4073">
            <w:pPr>
              <w:spacing w:before="17"/>
              <w:ind w:left="166" w:right="105"/>
              <w:jc w:val="center"/>
              <w:rPr>
                <w:rFonts w:asciiTheme="minorHAnsi" w:eastAsia="Arial" w:hAnsiTheme="minorHAnsi" w:cstheme="minorHAnsi"/>
                <w:sz w:val="24"/>
                <w:szCs w:val="24"/>
              </w:rPr>
            </w:pPr>
            <w:r w:rsidRPr="00CD4073">
              <w:rPr>
                <w:rFonts w:asciiTheme="minorHAnsi" w:eastAsia="Arial" w:hAnsiTheme="minorHAnsi" w:cstheme="minorHAnsi"/>
                <w:spacing w:val="-4"/>
                <w:sz w:val="24"/>
                <w:szCs w:val="24"/>
              </w:rPr>
              <w:t>4,325</w:t>
            </w:r>
          </w:p>
        </w:tc>
        <w:tc>
          <w:tcPr>
            <w:tcW w:w="2791" w:type="dxa"/>
            <w:vMerge/>
            <w:tcBorders>
              <w:top w:val="nil"/>
            </w:tcBorders>
            <w:vAlign w:val="center"/>
          </w:tcPr>
          <w:p w14:paraId="6C59468C" w14:textId="77777777" w:rsidR="00CD4073" w:rsidRPr="00CD4073" w:rsidRDefault="00CD4073" w:rsidP="00CD4073">
            <w:pPr>
              <w:jc w:val="center"/>
              <w:rPr>
                <w:rFonts w:asciiTheme="minorHAnsi" w:eastAsiaTheme="minorHAnsi" w:hAnsiTheme="minorHAnsi" w:cstheme="minorHAnsi"/>
                <w:sz w:val="24"/>
                <w:szCs w:val="24"/>
              </w:rPr>
            </w:pPr>
          </w:p>
        </w:tc>
      </w:tr>
      <w:tr w:rsidR="00CD4073" w:rsidRPr="00CD4073" w14:paraId="07D14554" w14:textId="77777777" w:rsidTr="00EE0ADF">
        <w:trPr>
          <w:trHeight w:val="277"/>
        </w:trPr>
        <w:tc>
          <w:tcPr>
            <w:tcW w:w="4770" w:type="dxa"/>
            <w:vMerge w:val="restart"/>
            <w:vAlign w:val="center"/>
          </w:tcPr>
          <w:p w14:paraId="356F8825" w14:textId="77777777" w:rsidR="00CD4073" w:rsidRPr="00CD4073" w:rsidRDefault="00CD4073" w:rsidP="00CD4073">
            <w:pPr>
              <w:spacing w:before="161"/>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Employer</w:t>
            </w:r>
            <w:r w:rsidRPr="00CD4073">
              <w:rPr>
                <w:rFonts w:asciiTheme="minorHAnsi" w:eastAsia="Arial" w:hAnsiTheme="minorHAnsi" w:cstheme="minorHAnsi"/>
                <w:spacing w:val="-6"/>
                <w:sz w:val="24"/>
                <w:szCs w:val="24"/>
              </w:rPr>
              <w:t xml:space="preserve"> </w:t>
            </w:r>
            <w:r w:rsidRPr="00CD4073">
              <w:rPr>
                <w:rFonts w:asciiTheme="minorHAnsi" w:eastAsia="Arial" w:hAnsiTheme="minorHAnsi" w:cstheme="minorHAnsi"/>
                <w:sz w:val="24"/>
                <w:szCs w:val="24"/>
              </w:rPr>
              <w:t>Penetration</w:t>
            </w:r>
            <w:r w:rsidRPr="00CD4073">
              <w:rPr>
                <w:rFonts w:asciiTheme="minorHAnsi" w:eastAsia="Arial" w:hAnsiTheme="minorHAnsi" w:cstheme="minorHAnsi"/>
                <w:spacing w:val="-6"/>
                <w:sz w:val="24"/>
                <w:szCs w:val="24"/>
              </w:rPr>
              <w:t xml:space="preserve"> </w:t>
            </w:r>
            <w:r w:rsidRPr="00CD4073">
              <w:rPr>
                <w:rFonts w:asciiTheme="minorHAnsi" w:eastAsia="Arial" w:hAnsiTheme="minorHAnsi" w:cstheme="minorHAnsi"/>
                <w:spacing w:val="-4"/>
                <w:sz w:val="24"/>
                <w:szCs w:val="24"/>
              </w:rPr>
              <w:t>Rate</w:t>
            </w:r>
          </w:p>
        </w:tc>
        <w:tc>
          <w:tcPr>
            <w:tcW w:w="1620" w:type="dxa"/>
            <w:gridSpan w:val="2"/>
            <w:vAlign w:val="center"/>
          </w:tcPr>
          <w:p w14:paraId="12C6C9E9" w14:textId="1ADA3A29" w:rsidR="00CD4073" w:rsidRPr="00CD4073" w:rsidRDefault="00CD4073" w:rsidP="00CD4073">
            <w:pPr>
              <w:spacing w:before="17"/>
              <w:ind w:left="166" w:right="105"/>
              <w:jc w:val="center"/>
              <w:rPr>
                <w:rFonts w:asciiTheme="minorHAnsi" w:eastAsia="Arial" w:hAnsiTheme="minorHAnsi" w:cstheme="minorHAnsi"/>
                <w:sz w:val="24"/>
                <w:szCs w:val="24"/>
              </w:rPr>
            </w:pPr>
            <w:r w:rsidRPr="00CD4073">
              <w:rPr>
                <w:rFonts w:asciiTheme="minorHAnsi" w:eastAsia="Arial" w:hAnsiTheme="minorHAnsi" w:cstheme="minorHAnsi"/>
                <w:spacing w:val="-2"/>
                <w:sz w:val="24"/>
                <w:szCs w:val="24"/>
              </w:rPr>
              <w:t>16,402</w:t>
            </w:r>
          </w:p>
        </w:tc>
        <w:tc>
          <w:tcPr>
            <w:tcW w:w="2791" w:type="dxa"/>
            <w:vMerge w:val="restart"/>
            <w:vAlign w:val="center"/>
          </w:tcPr>
          <w:p w14:paraId="6F3CBAA5" w14:textId="77777777" w:rsidR="00CD4073" w:rsidRPr="00CD4073" w:rsidRDefault="00CD4073" w:rsidP="00CD4073">
            <w:pPr>
              <w:spacing w:before="161"/>
              <w:ind w:left="38" w:right="4"/>
              <w:jc w:val="center"/>
              <w:rPr>
                <w:rFonts w:asciiTheme="minorHAnsi" w:eastAsia="Arial" w:hAnsiTheme="minorHAnsi" w:cstheme="minorHAnsi"/>
                <w:sz w:val="24"/>
                <w:szCs w:val="24"/>
              </w:rPr>
            </w:pPr>
            <w:r w:rsidRPr="00CD4073">
              <w:rPr>
                <w:rFonts w:asciiTheme="minorHAnsi" w:eastAsia="Arial" w:hAnsiTheme="minorHAnsi" w:cstheme="minorHAnsi"/>
                <w:spacing w:val="-5"/>
                <w:sz w:val="24"/>
                <w:szCs w:val="24"/>
              </w:rPr>
              <w:t>19</w:t>
            </w:r>
          </w:p>
        </w:tc>
      </w:tr>
      <w:tr w:rsidR="00CD4073" w:rsidRPr="00CD4073" w14:paraId="6BC9E454" w14:textId="77777777" w:rsidTr="00EE0ADF">
        <w:trPr>
          <w:trHeight w:val="278"/>
        </w:trPr>
        <w:tc>
          <w:tcPr>
            <w:tcW w:w="4770" w:type="dxa"/>
            <w:vMerge/>
            <w:tcBorders>
              <w:top w:val="nil"/>
            </w:tcBorders>
            <w:vAlign w:val="center"/>
          </w:tcPr>
          <w:p w14:paraId="025D64E3" w14:textId="77777777" w:rsidR="00CD4073" w:rsidRPr="00CD4073" w:rsidRDefault="00CD4073" w:rsidP="00CD4073">
            <w:pPr>
              <w:rPr>
                <w:rFonts w:asciiTheme="minorHAnsi" w:eastAsiaTheme="minorHAnsi" w:hAnsiTheme="minorHAnsi" w:cstheme="minorHAnsi"/>
                <w:sz w:val="24"/>
                <w:szCs w:val="24"/>
              </w:rPr>
            </w:pPr>
          </w:p>
        </w:tc>
        <w:tc>
          <w:tcPr>
            <w:tcW w:w="1620" w:type="dxa"/>
            <w:gridSpan w:val="2"/>
            <w:vAlign w:val="center"/>
          </w:tcPr>
          <w:p w14:paraId="53F402E0" w14:textId="40F5F563" w:rsidR="00CD4073" w:rsidRPr="00CD4073" w:rsidRDefault="00CD4073" w:rsidP="00CD4073">
            <w:pPr>
              <w:spacing w:before="17"/>
              <w:ind w:left="166" w:right="105"/>
              <w:jc w:val="center"/>
              <w:rPr>
                <w:rFonts w:asciiTheme="minorHAnsi" w:eastAsia="Arial" w:hAnsiTheme="minorHAnsi" w:cstheme="minorHAnsi"/>
                <w:sz w:val="24"/>
                <w:szCs w:val="24"/>
              </w:rPr>
            </w:pPr>
            <w:r w:rsidRPr="00CD4073">
              <w:rPr>
                <w:rFonts w:asciiTheme="minorHAnsi" w:eastAsia="Arial" w:hAnsiTheme="minorHAnsi" w:cstheme="minorHAnsi"/>
                <w:spacing w:val="-2"/>
                <w:sz w:val="24"/>
                <w:szCs w:val="24"/>
              </w:rPr>
              <w:t>88,075</w:t>
            </w:r>
          </w:p>
        </w:tc>
        <w:tc>
          <w:tcPr>
            <w:tcW w:w="2791" w:type="dxa"/>
            <w:vMerge/>
            <w:tcBorders>
              <w:top w:val="nil"/>
            </w:tcBorders>
            <w:vAlign w:val="center"/>
          </w:tcPr>
          <w:p w14:paraId="531F1DDF" w14:textId="77777777" w:rsidR="00CD4073" w:rsidRPr="00CD4073" w:rsidRDefault="00CD4073" w:rsidP="00CD4073">
            <w:pPr>
              <w:jc w:val="center"/>
              <w:rPr>
                <w:rFonts w:asciiTheme="minorHAnsi" w:eastAsiaTheme="minorHAnsi" w:hAnsiTheme="minorHAnsi" w:cstheme="minorHAnsi"/>
                <w:sz w:val="24"/>
                <w:szCs w:val="24"/>
              </w:rPr>
            </w:pPr>
          </w:p>
        </w:tc>
      </w:tr>
      <w:tr w:rsidR="00EE0ADF" w:rsidRPr="00CD4073" w14:paraId="0B314A28" w14:textId="77777777" w:rsidTr="00EE0ADF">
        <w:trPr>
          <w:trHeight w:val="225"/>
        </w:trPr>
        <w:tc>
          <w:tcPr>
            <w:tcW w:w="4770" w:type="dxa"/>
            <w:vMerge w:val="restart"/>
            <w:vAlign w:val="center"/>
          </w:tcPr>
          <w:p w14:paraId="3B494F12" w14:textId="77777777" w:rsidR="00EE0ADF" w:rsidRPr="00CD4073" w:rsidRDefault="00EE0ADF" w:rsidP="00CD4073">
            <w:pPr>
              <w:spacing w:before="161"/>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Repeat</w:t>
            </w:r>
            <w:r w:rsidRPr="00CD4073">
              <w:rPr>
                <w:rFonts w:asciiTheme="minorHAnsi" w:eastAsia="Arial" w:hAnsiTheme="minorHAnsi" w:cstheme="minorHAnsi"/>
                <w:spacing w:val="-12"/>
                <w:sz w:val="24"/>
                <w:szCs w:val="24"/>
              </w:rPr>
              <w:t xml:space="preserve"> </w:t>
            </w:r>
            <w:r w:rsidRPr="00CD4073">
              <w:rPr>
                <w:rFonts w:asciiTheme="minorHAnsi" w:eastAsia="Arial" w:hAnsiTheme="minorHAnsi" w:cstheme="minorHAnsi"/>
                <w:sz w:val="24"/>
                <w:szCs w:val="24"/>
              </w:rPr>
              <w:t>Business</w:t>
            </w:r>
            <w:r w:rsidRPr="00CD4073">
              <w:rPr>
                <w:rFonts w:asciiTheme="minorHAnsi" w:eastAsia="Arial" w:hAnsiTheme="minorHAnsi" w:cstheme="minorHAnsi"/>
                <w:spacing w:val="-11"/>
                <w:sz w:val="24"/>
                <w:szCs w:val="24"/>
              </w:rPr>
              <w:t xml:space="preserve"> </w:t>
            </w:r>
            <w:r w:rsidRPr="00CD4073">
              <w:rPr>
                <w:rFonts w:asciiTheme="minorHAnsi" w:eastAsia="Arial" w:hAnsiTheme="minorHAnsi" w:cstheme="minorHAnsi"/>
                <w:sz w:val="24"/>
                <w:szCs w:val="24"/>
              </w:rPr>
              <w:t>Customers</w:t>
            </w:r>
            <w:r w:rsidRPr="00CD4073">
              <w:rPr>
                <w:rFonts w:asciiTheme="minorHAnsi" w:eastAsia="Arial" w:hAnsiTheme="minorHAnsi" w:cstheme="minorHAnsi"/>
                <w:spacing w:val="-11"/>
                <w:sz w:val="24"/>
                <w:szCs w:val="24"/>
              </w:rPr>
              <w:t xml:space="preserve"> </w:t>
            </w:r>
            <w:r w:rsidRPr="00CD4073">
              <w:rPr>
                <w:rFonts w:asciiTheme="minorHAnsi" w:eastAsia="Arial" w:hAnsiTheme="minorHAnsi" w:cstheme="minorHAnsi"/>
                <w:spacing w:val="-4"/>
                <w:sz w:val="24"/>
                <w:szCs w:val="24"/>
              </w:rPr>
              <w:t>Rate</w:t>
            </w:r>
          </w:p>
        </w:tc>
        <w:tc>
          <w:tcPr>
            <w:tcW w:w="1620" w:type="dxa"/>
            <w:gridSpan w:val="2"/>
            <w:vAlign w:val="center"/>
          </w:tcPr>
          <w:p w14:paraId="066B3664" w14:textId="36D39D2C" w:rsidR="00EE0ADF" w:rsidRPr="00CD4073" w:rsidRDefault="00EE0ADF" w:rsidP="00CD4073">
            <w:pPr>
              <w:spacing w:before="17"/>
              <w:ind w:left="166" w:right="105"/>
              <w:jc w:val="center"/>
              <w:rPr>
                <w:rFonts w:asciiTheme="minorHAnsi" w:eastAsia="Arial" w:hAnsiTheme="minorHAnsi" w:cstheme="minorHAnsi"/>
                <w:sz w:val="24"/>
                <w:szCs w:val="24"/>
              </w:rPr>
            </w:pPr>
            <w:r w:rsidRPr="00CD4073">
              <w:rPr>
                <w:rFonts w:asciiTheme="minorHAnsi" w:eastAsia="Arial" w:hAnsiTheme="minorHAnsi" w:cstheme="minorHAnsi"/>
                <w:spacing w:val="-2"/>
                <w:sz w:val="24"/>
                <w:szCs w:val="24"/>
              </w:rPr>
              <w:t>12,420</w:t>
            </w:r>
          </w:p>
        </w:tc>
        <w:tc>
          <w:tcPr>
            <w:tcW w:w="2791" w:type="dxa"/>
            <w:vMerge w:val="restart"/>
            <w:vAlign w:val="center"/>
          </w:tcPr>
          <w:p w14:paraId="5A124D6E" w14:textId="77777777" w:rsidR="00EE0ADF" w:rsidRPr="00CD4073" w:rsidRDefault="00EE0ADF" w:rsidP="00CD4073">
            <w:pPr>
              <w:spacing w:before="161"/>
              <w:ind w:left="38" w:right="4"/>
              <w:jc w:val="center"/>
              <w:rPr>
                <w:rFonts w:asciiTheme="minorHAnsi" w:eastAsia="Arial" w:hAnsiTheme="minorHAnsi" w:cstheme="minorHAnsi"/>
                <w:sz w:val="24"/>
                <w:szCs w:val="24"/>
              </w:rPr>
            </w:pPr>
            <w:r w:rsidRPr="00CD4073">
              <w:rPr>
                <w:rFonts w:asciiTheme="minorHAnsi" w:eastAsia="Arial" w:hAnsiTheme="minorHAnsi" w:cstheme="minorHAnsi"/>
                <w:spacing w:val="-5"/>
                <w:sz w:val="24"/>
                <w:szCs w:val="24"/>
              </w:rPr>
              <w:t>76</w:t>
            </w:r>
          </w:p>
        </w:tc>
      </w:tr>
      <w:tr w:rsidR="00EE0ADF" w:rsidRPr="00CD4073" w14:paraId="51862F7F" w14:textId="77777777" w:rsidTr="00EE0ADF">
        <w:trPr>
          <w:trHeight w:val="225"/>
        </w:trPr>
        <w:tc>
          <w:tcPr>
            <w:tcW w:w="4770" w:type="dxa"/>
            <w:vMerge/>
            <w:vAlign w:val="center"/>
          </w:tcPr>
          <w:p w14:paraId="4CDE50C3" w14:textId="77777777" w:rsidR="00EE0ADF" w:rsidRPr="00CD4073" w:rsidRDefault="00EE0ADF" w:rsidP="00CD4073">
            <w:pPr>
              <w:spacing w:before="161"/>
              <w:ind w:left="134"/>
              <w:rPr>
                <w:rFonts w:asciiTheme="minorHAnsi" w:eastAsia="Arial" w:hAnsiTheme="minorHAnsi" w:cstheme="minorHAnsi"/>
                <w:sz w:val="24"/>
                <w:szCs w:val="24"/>
              </w:rPr>
            </w:pPr>
          </w:p>
        </w:tc>
        <w:tc>
          <w:tcPr>
            <w:tcW w:w="1620" w:type="dxa"/>
            <w:gridSpan w:val="2"/>
            <w:vAlign w:val="center"/>
          </w:tcPr>
          <w:p w14:paraId="07CD2C46" w14:textId="0040EF45" w:rsidR="00EE0ADF" w:rsidRPr="00CD4073" w:rsidRDefault="00EE0ADF" w:rsidP="00CD4073">
            <w:pPr>
              <w:spacing w:before="17"/>
              <w:ind w:left="166" w:right="105"/>
              <w:jc w:val="center"/>
              <w:rPr>
                <w:rFonts w:asciiTheme="minorHAnsi" w:eastAsia="Arial" w:hAnsiTheme="minorHAnsi" w:cstheme="minorHAnsi"/>
                <w:spacing w:val="-2"/>
                <w:sz w:val="24"/>
                <w:szCs w:val="24"/>
              </w:rPr>
            </w:pPr>
            <w:r>
              <w:rPr>
                <w:rFonts w:asciiTheme="minorHAnsi" w:eastAsia="Arial" w:hAnsiTheme="minorHAnsi" w:cstheme="minorHAnsi"/>
                <w:spacing w:val="-2"/>
                <w:sz w:val="24"/>
                <w:szCs w:val="24"/>
              </w:rPr>
              <w:t xml:space="preserve">16,417 </w:t>
            </w:r>
          </w:p>
        </w:tc>
        <w:tc>
          <w:tcPr>
            <w:tcW w:w="2791" w:type="dxa"/>
            <w:vMerge/>
            <w:vAlign w:val="center"/>
          </w:tcPr>
          <w:p w14:paraId="65282E54" w14:textId="77777777" w:rsidR="00EE0ADF" w:rsidRPr="00CD4073" w:rsidRDefault="00EE0ADF" w:rsidP="00CD4073">
            <w:pPr>
              <w:spacing w:before="161"/>
              <w:ind w:left="38" w:right="4"/>
              <w:jc w:val="center"/>
              <w:rPr>
                <w:rFonts w:asciiTheme="minorHAnsi" w:eastAsia="Arial" w:hAnsiTheme="minorHAnsi" w:cstheme="minorHAnsi"/>
                <w:spacing w:val="-5"/>
                <w:sz w:val="24"/>
                <w:szCs w:val="24"/>
              </w:rPr>
            </w:pPr>
          </w:p>
        </w:tc>
      </w:tr>
    </w:tbl>
    <w:p w14:paraId="3AAF0762" w14:textId="77777777" w:rsidR="00BA1DCE" w:rsidRPr="00BA1DCE" w:rsidRDefault="00BA1DCE" w:rsidP="00BA1DCE">
      <w:pPr>
        <w:tabs>
          <w:tab w:val="left" w:pos="1800"/>
        </w:tabs>
        <w:spacing w:before="1"/>
        <w:ind w:right="900"/>
        <w:rPr>
          <w:rFonts w:asciiTheme="minorHAnsi" w:hAnsiTheme="minorHAnsi" w:cstheme="minorHAnsi"/>
          <w:i/>
          <w:color w:val="FF0000"/>
          <w:highlight w:val="yellow"/>
        </w:rPr>
      </w:pPr>
    </w:p>
    <w:p w14:paraId="35B63EC8" w14:textId="77777777" w:rsidR="00924E10" w:rsidRDefault="00924E10" w:rsidP="00BD5218">
      <w:pPr>
        <w:ind w:right="900"/>
        <w:jc w:val="both"/>
        <w:rPr>
          <w:sz w:val="24"/>
        </w:rPr>
      </w:pPr>
    </w:p>
    <w:p w14:paraId="4158EFB3"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21A3A"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8F985"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04690D"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FEC25B"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E63FBA"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600608"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7C4259" w14:textId="77777777" w:rsidR="0005646C" w:rsidRDefault="0005646C">
      <w:pP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1D73D3F" w14:textId="77777777" w:rsidR="00061204" w:rsidRPr="00061204" w:rsidRDefault="00061204" w:rsidP="00E37B3F">
      <w:pPr>
        <w:pStyle w:val="BodyText"/>
        <w:ind w:left="810" w:right="-180" w:hanging="630"/>
        <w:jc w:val="center"/>
        <w:rPr>
          <w:rFonts w:ascii="Britannic Bold" w:hAnsi="Britannic Bold"/>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EDF330" w14:textId="1043BDDB" w:rsidR="00013B11" w:rsidRPr="00000220" w:rsidRDefault="00D85693" w:rsidP="00E37B3F">
      <w:pPr>
        <w:pStyle w:val="BodyText"/>
        <w:ind w:left="810" w:right="-180" w:hanging="630"/>
        <w:jc w:val="cente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PROGRAM SERVICES &amp; HIGHLIGHTS</w:t>
      </w:r>
    </w:p>
    <w:p w14:paraId="4115F8BE" w14:textId="56292F7C" w:rsidR="00D85693" w:rsidRDefault="00B33839" w:rsidP="00BD5218">
      <w:pPr>
        <w:pStyle w:val="BodyText"/>
        <w:ind w:left="823" w:right="900"/>
        <w:rPr>
          <w:sz w:val="20"/>
        </w:rPr>
      </w:pPr>
      <w:r>
        <w:rPr>
          <w:rFonts w:ascii="Britannic Bold" w:hAnsi="Britannic Bold"/>
          <w:b/>
          <w:bCs/>
          <w:noProof/>
          <w:color w:val="000000" w:themeColor="text1"/>
          <w:sz w:val="44"/>
          <w:szCs w:val="44"/>
        </w:rPr>
        <mc:AlternateContent>
          <mc:Choice Requires="wps">
            <w:drawing>
              <wp:anchor distT="0" distB="0" distL="114300" distR="114300" simplePos="0" relativeHeight="487930368" behindDoc="0" locked="0" layoutInCell="1" allowOverlap="1" wp14:anchorId="1ACE1D28" wp14:editId="64543477">
                <wp:simplePos x="0" y="0"/>
                <wp:positionH relativeFrom="column">
                  <wp:posOffset>19050</wp:posOffset>
                </wp:positionH>
                <wp:positionV relativeFrom="paragraph">
                  <wp:posOffset>27940</wp:posOffset>
                </wp:positionV>
                <wp:extent cx="8648700" cy="0"/>
                <wp:effectExtent l="0" t="0" r="0" b="0"/>
                <wp:wrapNone/>
                <wp:docPr id="1049120765"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27C9753" id="Straight Connector 185" o:spid="_x0000_s1026" style="position:absolute;z-index:487930368;visibility:visible;mso-wrap-style:square;mso-wrap-distance-left:9pt;mso-wrap-distance-top:0;mso-wrap-distance-right:9pt;mso-wrap-distance-bottom:0;mso-position-horizontal:absolute;mso-position-horizontal-relative:text;mso-position-vertical:absolute;mso-position-vertical-relative:text" from="1.5pt,2.2pt" to="68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" strokecolor="#4a452a" strokeweight="1.25pt"/>
            </w:pict>
          </mc:Fallback>
        </mc:AlternateContent>
      </w:r>
    </w:p>
    <w:p w14:paraId="7B97399F" w14:textId="0651DE46" w:rsidR="00013B11" w:rsidRPr="00924E10" w:rsidRDefault="00356F18" w:rsidP="00EE0ADF">
      <w:pPr>
        <w:pStyle w:val="ListParagraph"/>
        <w:numPr>
          <w:ilvl w:val="0"/>
          <w:numId w:val="2"/>
        </w:numPr>
        <w:tabs>
          <w:tab w:val="left" w:pos="1440"/>
        </w:tabs>
        <w:ind w:left="1440" w:right="446"/>
        <w:contextualSpacing/>
        <w:rPr>
          <w:rFonts w:asciiTheme="minorHAnsi" w:hAnsiTheme="minorHAnsi" w:cstheme="minorHAnsi"/>
          <w:sz w:val="24"/>
          <w:szCs w:val="24"/>
        </w:rPr>
      </w:pPr>
      <w:bookmarkStart w:id="74" w:name="OVR:__PROGRAM_SERVICES_&amp;_HIGHLIGHTS"/>
      <w:bookmarkStart w:id="75" w:name="_Deaf_Services_assists_individuals_who_"/>
      <w:bookmarkStart w:id="76" w:name="Deafened_find_employment,_attend_educati"/>
      <w:bookmarkEnd w:id="74"/>
      <w:bookmarkEnd w:id="75"/>
      <w:bookmarkEnd w:id="76"/>
      <w:r w:rsidRPr="00924E10">
        <w:rPr>
          <w:rFonts w:asciiTheme="minorHAnsi" w:hAnsiTheme="minorHAnsi" w:cstheme="minorHAnsi"/>
          <w:b/>
          <w:sz w:val="24"/>
          <w:szCs w:val="24"/>
        </w:rPr>
        <w:t xml:space="preserve">Deaf Services </w:t>
      </w:r>
      <w:r w:rsidRPr="00924E10">
        <w:rPr>
          <w:rFonts w:asciiTheme="minorHAnsi" w:hAnsiTheme="minorHAnsi" w:cstheme="minorHAnsi"/>
          <w:sz w:val="24"/>
          <w:szCs w:val="24"/>
        </w:rPr>
        <w:t xml:space="preserve">assists individuals who are </w:t>
      </w:r>
      <w:r w:rsidRPr="00924E10">
        <w:rPr>
          <w:rFonts w:asciiTheme="minorHAnsi" w:hAnsiTheme="minorHAnsi" w:cstheme="minorHAnsi"/>
          <w:b/>
          <w:sz w:val="24"/>
          <w:szCs w:val="24"/>
        </w:rPr>
        <w:t xml:space="preserve">Deaf, Hard of Hearing, </w:t>
      </w:r>
      <w:r w:rsidRPr="00924E10">
        <w:rPr>
          <w:rFonts w:asciiTheme="minorHAnsi" w:hAnsiTheme="minorHAnsi" w:cstheme="minorHAnsi"/>
          <w:sz w:val="24"/>
          <w:szCs w:val="24"/>
        </w:rPr>
        <w:t xml:space="preserve">or </w:t>
      </w:r>
      <w:r w:rsidRPr="00924E10">
        <w:rPr>
          <w:rFonts w:asciiTheme="minorHAnsi" w:hAnsiTheme="minorHAnsi" w:cstheme="minorHAnsi"/>
          <w:b/>
          <w:sz w:val="24"/>
          <w:szCs w:val="24"/>
        </w:rPr>
        <w:t xml:space="preserve">Deaf Blind </w:t>
      </w:r>
      <w:r w:rsidRPr="00924E10">
        <w:rPr>
          <w:rFonts w:asciiTheme="minorHAnsi" w:hAnsiTheme="minorHAnsi" w:cstheme="minorHAnsi"/>
          <w:sz w:val="24"/>
          <w:szCs w:val="24"/>
        </w:rPr>
        <w:t xml:space="preserve">or </w:t>
      </w:r>
      <w:r w:rsidRPr="00924E10">
        <w:rPr>
          <w:rFonts w:asciiTheme="minorHAnsi" w:hAnsiTheme="minorHAnsi" w:cstheme="minorHAnsi"/>
          <w:b/>
          <w:sz w:val="24"/>
          <w:szCs w:val="24"/>
        </w:rPr>
        <w:t xml:space="preserve">Late Deafened </w:t>
      </w:r>
      <w:r w:rsidRPr="00924E10">
        <w:rPr>
          <w:rFonts w:asciiTheme="minorHAnsi" w:hAnsiTheme="minorHAnsi" w:cstheme="minorHAnsi"/>
          <w:sz w:val="24"/>
          <w:szCs w:val="24"/>
        </w:rPr>
        <w:t>find employment, attend education and training programs, and learn more about their</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community</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resources.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MDRS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Deaf</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Program</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continues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promote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excellence by striving to assist new RCD’s (Rehabilitation Counselors for the Deaf) to reach the required communications skills level on the Signed Communication Proficiency Interview, an American Sign</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Language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assessment</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developed</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by</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Rochester</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Institute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Technology.</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Adequate communication skills are a pre-requisite to meaningful counseling and guidance with people who are Deaf and use manual communication. This skill, along with other specialized training, has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been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vital</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factor</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successful</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rehabilitation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deafness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significant hearing</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loss.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In</w:t>
      </w:r>
      <w:r w:rsidR="00E5075C" w:rsidRPr="00924E10">
        <w:rPr>
          <w:rFonts w:asciiTheme="minorHAnsi" w:hAnsiTheme="minorHAnsi" w:cstheme="minorHAnsi"/>
          <w:sz w:val="24"/>
          <w:szCs w:val="24"/>
        </w:rPr>
        <w:t xml:space="preserve"> </w:t>
      </w:r>
      <w:r w:rsidR="00BE26D6">
        <w:rPr>
          <w:rFonts w:asciiTheme="minorHAnsi" w:hAnsiTheme="minorHAnsi" w:cstheme="minorHAnsi"/>
          <w:sz w:val="24"/>
          <w:szCs w:val="24"/>
        </w:rPr>
        <w:t>PY 2023</w:t>
      </w:r>
      <w:r w:rsidR="00E5075C" w:rsidRPr="00924E10">
        <w:rPr>
          <w:rFonts w:asciiTheme="minorHAnsi" w:hAnsiTheme="minorHAnsi" w:cstheme="minorHAnsi"/>
          <w:sz w:val="24"/>
          <w:szCs w:val="24"/>
        </w:rPr>
        <w:t xml:space="preserve">, </w:t>
      </w:r>
      <w:r w:rsidRPr="00924E10">
        <w:rPr>
          <w:rFonts w:asciiTheme="minorHAnsi" w:hAnsiTheme="minorHAnsi" w:cstheme="minorHAnsi"/>
          <w:sz w:val="24"/>
          <w:szCs w:val="24"/>
        </w:rPr>
        <w:t>Deaf</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were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provided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14"/>
          <w:sz w:val="24"/>
          <w:szCs w:val="24"/>
        </w:rPr>
        <w:t xml:space="preserve"> </w:t>
      </w:r>
      <w:r w:rsidR="00B33839">
        <w:rPr>
          <w:rFonts w:asciiTheme="minorHAnsi" w:hAnsiTheme="minorHAnsi" w:cstheme="minorHAnsi"/>
          <w:b/>
          <w:color w:val="C00000"/>
          <w:sz w:val="24"/>
          <w:szCs w:val="24"/>
        </w:rPr>
        <w:t>4,039</w:t>
      </w:r>
      <w:r w:rsidRPr="00924E10">
        <w:rPr>
          <w:rFonts w:asciiTheme="minorHAnsi" w:hAnsiTheme="minorHAnsi" w:cstheme="minorHAnsi"/>
          <w:b/>
          <w:color w:val="C00000"/>
          <w:spacing w:val="-15"/>
          <w:sz w:val="24"/>
          <w:szCs w:val="24"/>
        </w:rPr>
        <w:t xml:space="preserve"> </w:t>
      </w:r>
      <w:r w:rsidRPr="00924E10">
        <w:rPr>
          <w:rFonts w:asciiTheme="minorHAnsi" w:hAnsiTheme="minorHAnsi" w:cstheme="minorHAnsi"/>
          <w:sz w:val="24"/>
          <w:szCs w:val="24"/>
        </w:rPr>
        <w:t>Mississippians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resulting</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in</w:t>
      </w:r>
      <w:r w:rsidRPr="00924E10">
        <w:rPr>
          <w:rFonts w:asciiTheme="minorHAnsi" w:hAnsiTheme="minorHAnsi" w:cstheme="minorHAnsi"/>
          <w:spacing w:val="-14"/>
          <w:sz w:val="24"/>
          <w:szCs w:val="24"/>
        </w:rPr>
        <w:t xml:space="preserve"> </w:t>
      </w:r>
      <w:r w:rsidRPr="00924E10">
        <w:rPr>
          <w:rFonts w:asciiTheme="minorHAnsi" w:hAnsiTheme="minorHAnsi" w:cstheme="minorHAnsi"/>
          <w:b/>
          <w:color w:val="C00000"/>
          <w:sz w:val="24"/>
          <w:szCs w:val="24"/>
        </w:rPr>
        <w:t>1,</w:t>
      </w:r>
      <w:r w:rsidR="00B33839">
        <w:rPr>
          <w:rFonts w:asciiTheme="minorHAnsi" w:hAnsiTheme="minorHAnsi" w:cstheme="minorHAnsi"/>
          <w:b/>
          <w:color w:val="C00000"/>
          <w:sz w:val="24"/>
          <w:szCs w:val="24"/>
        </w:rPr>
        <w:t xml:space="preserve">901 </w:t>
      </w:r>
      <w:r w:rsidRPr="00924E10">
        <w:rPr>
          <w:rFonts w:asciiTheme="minorHAnsi" w:hAnsiTheme="minorHAnsi" w:cstheme="minorHAnsi"/>
          <w:sz w:val="24"/>
          <w:szCs w:val="24"/>
        </w:rPr>
        <w:t>successful rehabilitations.</w:t>
      </w:r>
    </w:p>
    <w:p w14:paraId="3068F1B7" w14:textId="77777777" w:rsidR="00392D89" w:rsidRPr="00924E10" w:rsidRDefault="00392D89" w:rsidP="00EE0ADF">
      <w:pPr>
        <w:pStyle w:val="ListParagraph"/>
        <w:tabs>
          <w:tab w:val="left" w:pos="1440"/>
        </w:tabs>
        <w:ind w:left="1440" w:right="446" w:firstLine="0"/>
        <w:contextualSpacing/>
        <w:rPr>
          <w:rFonts w:asciiTheme="minorHAnsi" w:hAnsiTheme="minorHAnsi" w:cstheme="minorHAnsi"/>
          <w:sz w:val="24"/>
          <w:szCs w:val="24"/>
        </w:rPr>
      </w:pPr>
      <w:bookmarkStart w:id="77" w:name="_15_Community_Rehabilitation_Programs_("/>
      <w:bookmarkEnd w:id="77"/>
    </w:p>
    <w:p w14:paraId="7A6247E7" w14:textId="44C40E64" w:rsidR="001C29C0" w:rsidRPr="00924E10" w:rsidRDefault="00356F18" w:rsidP="00EE0ADF">
      <w:pPr>
        <w:pStyle w:val="ListParagraph"/>
        <w:numPr>
          <w:ilvl w:val="0"/>
          <w:numId w:val="2"/>
        </w:numPr>
        <w:tabs>
          <w:tab w:val="left" w:pos="1440"/>
        </w:tabs>
        <w:ind w:left="1440" w:right="446"/>
        <w:contextualSpacing/>
        <w:rPr>
          <w:rFonts w:asciiTheme="minorHAnsi" w:hAnsiTheme="minorHAnsi" w:cstheme="minorHAnsi"/>
          <w:sz w:val="24"/>
          <w:szCs w:val="24"/>
        </w:rPr>
      </w:pPr>
      <w:r w:rsidRPr="00237191">
        <w:rPr>
          <w:rFonts w:asciiTheme="minorHAnsi" w:hAnsiTheme="minorHAnsi" w:cstheme="minorHAnsi"/>
          <w:b/>
          <w:sz w:val="24"/>
          <w:szCs w:val="24"/>
        </w:rPr>
        <w:t>15 Community Rehabilitation Programs (CRPs) known as AbilityWorks are operated by MDRS.</w:t>
      </w:r>
      <w:r w:rsidRPr="00237191">
        <w:rPr>
          <w:rFonts w:asciiTheme="minorHAnsi" w:hAnsiTheme="minorHAnsi" w:cstheme="minorHAnsi"/>
          <w:b/>
          <w:spacing w:val="80"/>
          <w:sz w:val="24"/>
          <w:szCs w:val="24"/>
        </w:rPr>
        <w:t xml:space="preserve"> </w:t>
      </w:r>
      <w:r w:rsidRPr="00237191">
        <w:rPr>
          <w:rFonts w:asciiTheme="minorHAnsi" w:hAnsiTheme="minorHAnsi" w:cstheme="minorHAnsi"/>
          <w:b/>
          <w:sz w:val="24"/>
          <w:szCs w:val="24"/>
        </w:rPr>
        <w:t xml:space="preserve">AbilityWorks </w:t>
      </w:r>
      <w:r w:rsidRPr="00237191">
        <w:rPr>
          <w:rFonts w:asciiTheme="minorHAnsi" w:hAnsiTheme="minorHAnsi" w:cstheme="minorHAnsi"/>
          <w:sz w:val="24"/>
          <w:szCs w:val="24"/>
        </w:rPr>
        <w:t>provides vocational assess</w:t>
      </w:r>
      <w:r w:rsidRPr="00924E10">
        <w:rPr>
          <w:rFonts w:asciiTheme="minorHAnsi" w:hAnsiTheme="minorHAnsi" w:cstheme="minorHAnsi"/>
          <w:sz w:val="24"/>
          <w:szCs w:val="24"/>
        </w:rPr>
        <w:t>ment and work adjustment training for individuals with disabilities. This is possible through a wide array of contract and subcontract services provided to local business and industry.</w:t>
      </w:r>
    </w:p>
    <w:p w14:paraId="04972388" w14:textId="77777777" w:rsidR="001C29C0" w:rsidRPr="00924E10" w:rsidRDefault="001C29C0" w:rsidP="00EE0ADF">
      <w:pPr>
        <w:pStyle w:val="ListParagraph"/>
        <w:tabs>
          <w:tab w:val="left" w:pos="1440"/>
        </w:tabs>
        <w:ind w:left="1440" w:right="446" w:firstLine="0"/>
        <w:contextualSpacing/>
        <w:rPr>
          <w:rFonts w:asciiTheme="minorHAnsi" w:hAnsiTheme="minorHAnsi" w:cstheme="minorHAnsi"/>
          <w:sz w:val="24"/>
          <w:szCs w:val="24"/>
        </w:rPr>
      </w:pPr>
    </w:p>
    <w:p w14:paraId="24DD7BAB" w14:textId="6853D3DA" w:rsidR="00013B11" w:rsidRPr="00924E10" w:rsidRDefault="00356F18" w:rsidP="00EE0ADF">
      <w:pPr>
        <w:pStyle w:val="ListParagraph"/>
        <w:numPr>
          <w:ilvl w:val="0"/>
          <w:numId w:val="2"/>
        </w:numPr>
        <w:tabs>
          <w:tab w:val="left" w:pos="1440"/>
          <w:tab w:val="left" w:pos="11160"/>
        </w:tabs>
        <w:spacing w:after="100" w:afterAutospacing="1"/>
        <w:ind w:left="1440" w:right="446"/>
        <w:contextualSpacing/>
        <w:rPr>
          <w:rFonts w:asciiTheme="minorHAnsi" w:hAnsiTheme="minorHAnsi" w:cstheme="minorHAnsi"/>
          <w:sz w:val="24"/>
          <w:szCs w:val="24"/>
        </w:rPr>
      </w:pPr>
      <w:bookmarkStart w:id="78" w:name="_During_SFY_2022,_AbilityWorks_served_a"/>
      <w:bookmarkEnd w:id="78"/>
      <w:r w:rsidRPr="00924E10">
        <w:rPr>
          <w:rFonts w:asciiTheme="minorHAnsi" w:hAnsiTheme="minorHAnsi" w:cstheme="minorHAnsi"/>
          <w:sz w:val="24"/>
          <w:szCs w:val="24"/>
        </w:rPr>
        <w:t>During</w:t>
      </w:r>
      <w:r w:rsidR="00E5075C" w:rsidRPr="00924E10">
        <w:rPr>
          <w:rFonts w:asciiTheme="minorHAnsi" w:hAnsiTheme="minorHAnsi" w:cstheme="minorHAnsi"/>
          <w:sz w:val="24"/>
          <w:szCs w:val="24"/>
        </w:rPr>
        <w:t xml:space="preserve"> </w:t>
      </w:r>
      <w:r w:rsidR="00BE26D6">
        <w:rPr>
          <w:rFonts w:asciiTheme="minorHAnsi" w:hAnsiTheme="minorHAnsi" w:cstheme="minorHAnsi"/>
          <w:sz w:val="24"/>
          <w:szCs w:val="24"/>
        </w:rPr>
        <w:t>PY 2023</w:t>
      </w:r>
      <w:r w:rsidR="00E5075C" w:rsidRPr="00924E10">
        <w:rPr>
          <w:rFonts w:asciiTheme="minorHAnsi" w:hAnsiTheme="minorHAnsi" w:cstheme="minorHAnsi"/>
          <w:sz w:val="24"/>
          <w:szCs w:val="24"/>
        </w:rPr>
        <w:t xml:space="preserve">, </w:t>
      </w:r>
      <w:r w:rsidRPr="00924E10">
        <w:rPr>
          <w:rFonts w:asciiTheme="minorHAnsi" w:hAnsiTheme="minorHAnsi" w:cstheme="minorHAnsi"/>
          <w:b/>
          <w:sz w:val="24"/>
          <w:szCs w:val="24"/>
        </w:rPr>
        <w:t>AbilityWorks</w:t>
      </w:r>
      <w:r w:rsidRPr="00924E10">
        <w:rPr>
          <w:rFonts w:asciiTheme="minorHAnsi" w:hAnsiTheme="minorHAnsi" w:cstheme="minorHAnsi"/>
          <w:b/>
          <w:spacing w:val="-13"/>
          <w:sz w:val="24"/>
          <w:szCs w:val="24"/>
        </w:rPr>
        <w:t xml:space="preserve"> </w:t>
      </w:r>
      <w:r w:rsidRPr="00924E10">
        <w:rPr>
          <w:rFonts w:asciiTheme="minorHAnsi" w:hAnsiTheme="minorHAnsi" w:cstheme="minorHAnsi"/>
          <w:sz w:val="24"/>
          <w:szCs w:val="24"/>
        </w:rPr>
        <w:t>served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total</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15"/>
          <w:sz w:val="24"/>
          <w:szCs w:val="24"/>
        </w:rPr>
        <w:t xml:space="preserve"> </w:t>
      </w:r>
      <w:r w:rsidR="00A71455" w:rsidRPr="00924E10">
        <w:rPr>
          <w:rFonts w:asciiTheme="minorHAnsi" w:hAnsiTheme="minorHAnsi" w:cstheme="minorHAnsi"/>
          <w:b/>
          <w:color w:val="C00000"/>
          <w:sz w:val="24"/>
          <w:szCs w:val="24"/>
        </w:rPr>
        <w:t>1,</w:t>
      </w:r>
      <w:r w:rsidR="00B33839">
        <w:rPr>
          <w:rFonts w:asciiTheme="minorHAnsi" w:hAnsiTheme="minorHAnsi" w:cstheme="minorHAnsi"/>
          <w:b/>
          <w:color w:val="C00000"/>
          <w:sz w:val="24"/>
          <w:szCs w:val="24"/>
        </w:rPr>
        <w:t>936</w:t>
      </w:r>
      <w:r w:rsidR="00B33839" w:rsidRPr="00B33839">
        <w:rPr>
          <w:rFonts w:asciiTheme="minorHAnsi" w:hAnsiTheme="minorHAnsi" w:cstheme="minorHAnsi"/>
          <w:bCs/>
          <w:color w:val="000000" w:themeColor="text1"/>
          <w:sz w:val="24"/>
          <w:szCs w:val="24"/>
        </w:rPr>
        <w:t xml:space="preserve"> </w:t>
      </w:r>
      <w:r w:rsidRPr="00B33839">
        <w:rPr>
          <w:rFonts w:asciiTheme="minorHAnsi" w:hAnsiTheme="minorHAnsi" w:cstheme="minorHAnsi"/>
          <w:bCs/>
          <w:sz w:val="24"/>
          <w:szCs w:val="24"/>
        </w:rPr>
        <w:t>individuals</w:t>
      </w:r>
      <w:r w:rsidRPr="00B33839">
        <w:rPr>
          <w:rFonts w:asciiTheme="minorHAnsi" w:hAnsiTheme="minorHAnsi" w:cstheme="minorHAnsi"/>
          <w:bCs/>
          <w:spacing w:val="-14"/>
          <w:sz w:val="24"/>
          <w:szCs w:val="24"/>
        </w:rPr>
        <w:t xml:space="preserve"> </w:t>
      </w:r>
      <w:r w:rsidRPr="00B33839">
        <w:rPr>
          <w:rFonts w:asciiTheme="minorHAnsi" w:hAnsiTheme="minorHAnsi" w:cstheme="minorHAnsi"/>
          <w:bCs/>
          <w:sz w:val="24"/>
          <w:szCs w:val="24"/>
        </w:rPr>
        <w:t>with</w:t>
      </w:r>
      <w:r w:rsidRPr="00B33839">
        <w:rPr>
          <w:rFonts w:asciiTheme="minorHAnsi" w:hAnsiTheme="minorHAnsi" w:cstheme="minorHAnsi"/>
          <w:bCs/>
          <w:spacing w:val="-15"/>
          <w:sz w:val="24"/>
          <w:szCs w:val="24"/>
        </w:rPr>
        <w:t xml:space="preserve"> </w:t>
      </w:r>
      <w:r w:rsidRPr="00B33839">
        <w:rPr>
          <w:rFonts w:asciiTheme="minorHAnsi" w:hAnsiTheme="minorHAnsi" w:cstheme="minorHAnsi"/>
          <w:bCs/>
          <w:sz w:val="24"/>
          <w:szCs w:val="24"/>
        </w:rPr>
        <w:t>disabilities</w:t>
      </w:r>
      <w:r w:rsidR="00B33839">
        <w:rPr>
          <w:rFonts w:asciiTheme="minorHAnsi" w:hAnsiTheme="minorHAnsi" w:cstheme="minorHAnsi"/>
          <w:bCs/>
          <w:sz w:val="24"/>
          <w:szCs w:val="24"/>
        </w:rPr>
        <w:t xml:space="preserve"> (VR/VRB)</w:t>
      </w:r>
      <w:r w:rsidRPr="00B33839">
        <w:rPr>
          <w:rFonts w:asciiTheme="minorHAnsi" w:hAnsiTheme="minorHAnsi" w:cstheme="minorHAnsi"/>
          <w:bCs/>
          <w:sz w:val="24"/>
          <w:szCs w:val="24"/>
        </w:rPr>
        <w:t>.</w:t>
      </w:r>
      <w:r w:rsidRPr="00B33839">
        <w:rPr>
          <w:rFonts w:asciiTheme="minorHAnsi" w:hAnsiTheme="minorHAnsi" w:cstheme="minorHAnsi"/>
          <w:bCs/>
          <w:spacing w:val="-15"/>
          <w:sz w:val="24"/>
          <w:szCs w:val="24"/>
        </w:rPr>
        <w:t xml:space="preserve"> </w:t>
      </w:r>
      <w:r w:rsidRPr="00B33839">
        <w:rPr>
          <w:rFonts w:asciiTheme="minorHAnsi" w:hAnsiTheme="minorHAnsi" w:cstheme="minorHAnsi"/>
          <w:bCs/>
          <w:sz w:val="24"/>
          <w:szCs w:val="24"/>
        </w:rPr>
        <w:t>AbilityWorks establishes cooperative agreements with local businesses to provide co</w:t>
      </w:r>
      <w:r w:rsidRPr="00924E10">
        <w:rPr>
          <w:rFonts w:asciiTheme="minorHAnsi" w:hAnsiTheme="minorHAnsi" w:cstheme="minorHAnsi"/>
          <w:sz w:val="24"/>
          <w:szCs w:val="24"/>
        </w:rPr>
        <w:t xml:space="preserve">mmunity-based work experience, customized </w:t>
      </w:r>
      <w:r w:rsidR="00996CD7" w:rsidRPr="00924E10">
        <w:rPr>
          <w:rFonts w:asciiTheme="minorHAnsi" w:hAnsiTheme="minorHAnsi" w:cstheme="minorHAnsi"/>
          <w:sz w:val="24"/>
          <w:szCs w:val="24"/>
        </w:rPr>
        <w:t>training,</w:t>
      </w:r>
      <w:r w:rsidRPr="00924E10">
        <w:rPr>
          <w:rFonts w:asciiTheme="minorHAnsi" w:hAnsiTheme="minorHAnsi" w:cstheme="minorHAnsi"/>
          <w:sz w:val="24"/>
          <w:szCs w:val="24"/>
        </w:rPr>
        <w:t xml:space="preserve"> and on-the-job training.</w:t>
      </w:r>
    </w:p>
    <w:p w14:paraId="7FAE524E" w14:textId="38508AE2" w:rsidR="00D85693" w:rsidRPr="00D85693" w:rsidRDefault="00D85693" w:rsidP="00EE0ADF">
      <w:pPr>
        <w:pStyle w:val="ListParagraph"/>
        <w:ind w:right="446"/>
        <w:contextualSpacing/>
        <w:rPr>
          <w:sz w:val="26"/>
        </w:rPr>
      </w:pPr>
    </w:p>
    <w:p w14:paraId="1DEDEC66" w14:textId="04ECCAA9" w:rsidR="00521E62" w:rsidRPr="00521E62" w:rsidRDefault="004740C4" w:rsidP="00614C8D">
      <w:pPr>
        <w:pStyle w:val="ListParagraph"/>
        <w:tabs>
          <w:tab w:val="left" w:pos="11160"/>
        </w:tabs>
        <w:ind w:right="450"/>
        <w:rPr>
          <w:sz w:val="26"/>
        </w:rPr>
      </w:pPr>
      <w:r>
        <w:rPr>
          <w:noProof/>
          <w:sz w:val="26"/>
        </w:rPr>
        <mc:AlternateContent>
          <mc:Choice Requires="wps">
            <w:drawing>
              <wp:anchor distT="0" distB="0" distL="114300" distR="114300" simplePos="0" relativeHeight="15743488" behindDoc="0" locked="0" layoutInCell="1" allowOverlap="1" wp14:anchorId="08B7242A" wp14:editId="66689F90">
                <wp:simplePos x="0" y="0"/>
                <wp:positionH relativeFrom="column">
                  <wp:posOffset>19050</wp:posOffset>
                </wp:positionH>
                <wp:positionV relativeFrom="paragraph">
                  <wp:posOffset>5715</wp:posOffset>
                </wp:positionV>
                <wp:extent cx="7772400" cy="657225"/>
                <wp:effectExtent l="0" t="0" r="0" b="9525"/>
                <wp:wrapNone/>
                <wp:docPr id="171" name="Graphic 171"/>
                <wp:cNvGraphicFramePr/>
                <a:graphic xmlns:a="http://schemas.openxmlformats.org/drawingml/2006/main">
                  <a:graphicData uri="http://schemas.microsoft.com/office/word/2010/wordprocessingShape">
                    <wps:wsp>
                      <wps:cNvSpPr/>
                      <wps:spPr>
                        <a:xfrm>
                          <a:off x="0" y="0"/>
                          <a:ext cx="7772400" cy="657225"/>
                        </a:xfrm>
                        <a:custGeom>
                          <a:avLst/>
                          <a:gdLst/>
                          <a:ahLst/>
                          <a:cxnLst/>
                          <a:rect l="l" t="t" r="r" b="b"/>
                          <a:pathLst>
                            <a:path w="7772400" h="718185">
                              <a:moveTo>
                                <a:pt x="7772400" y="0"/>
                              </a:moveTo>
                              <a:lnTo>
                                <a:pt x="0" y="0"/>
                              </a:lnTo>
                              <a:lnTo>
                                <a:pt x="0" y="717803"/>
                              </a:lnTo>
                              <a:lnTo>
                                <a:pt x="7772400" y="717803"/>
                              </a:lnTo>
                              <a:lnTo>
                                <a:pt x="7772400" y="0"/>
                              </a:lnTo>
                              <a:close/>
                            </a:path>
                          </a:pathLst>
                        </a:custGeom>
                        <a:solidFill>
                          <a:srgbClr val="D9D9D9"/>
                        </a:solidFill>
                      </wps:spPr>
                      <wps:txbx>
                        <w:txbxContent>
                          <w:p w14:paraId="04CD7512" w14:textId="77777777"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OVR: SERVING MISSISSIPPI STUDENTS AND</w:t>
                            </w:r>
                          </w:p>
                          <w:p w14:paraId="3AEC3B48" w14:textId="5910F49D"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YOUTH WITH DISABILITIES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8B7242A" id="Graphic 171" o:spid="_x0000_s1053" style="position:absolute;left:0;text-align:left;margin-left:1.5pt;margin-top:.45pt;width:612pt;height:51.75pt;z-index:1574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72400,718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" adj="-11796480,,5400" path="m7772400,l,,,717803r7772400,l7772400,xe" fillcolor="#d9d9d9" stroked="f">
                <v:stroke joinstyle="miter"/>
                <v:formulas/>
                <v:path arrowok="t" o:connecttype="custom" textboxrect="0,0,7772400,718185"/>
                <v:textbox inset="0,0,0,0">
                  <w:txbxContent>
                    <w:p w14:paraId="04CD7512" w14:textId="77777777"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OVR: SERVING MISSISSIPPI STUDENTS AND</w:t>
                      </w:r>
                    </w:p>
                    <w:p w14:paraId="3AEC3B48" w14:textId="5910F49D"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YOUTH WITH DISABILITIES</w:t>
                      </w:r>
                    </w:p>
                  </w:txbxContent>
                </v:textbox>
              </v:shape>
            </w:pict>
          </mc:Fallback>
        </mc:AlternateContent>
      </w:r>
    </w:p>
    <w:p w14:paraId="093AFA95" w14:textId="091CCB2F" w:rsidR="00392D89" w:rsidRDefault="00392D89" w:rsidP="00614C8D">
      <w:pPr>
        <w:pStyle w:val="BodyText"/>
        <w:tabs>
          <w:tab w:val="left" w:pos="11160"/>
        </w:tabs>
        <w:ind w:right="450"/>
        <w:jc w:val="both"/>
        <w:rPr>
          <w:sz w:val="20"/>
        </w:rPr>
      </w:pPr>
    </w:p>
    <w:p w14:paraId="4248029C" w14:textId="72DAE756" w:rsidR="00013B11" w:rsidRDefault="00013B11" w:rsidP="00614C8D">
      <w:pPr>
        <w:pStyle w:val="BodyText"/>
        <w:tabs>
          <w:tab w:val="left" w:pos="11160"/>
        </w:tabs>
        <w:ind w:right="450"/>
        <w:jc w:val="both"/>
        <w:rPr>
          <w:sz w:val="20"/>
        </w:rPr>
      </w:pPr>
    </w:p>
    <w:p w14:paraId="5F98F5EF" w14:textId="77777777" w:rsidR="00013B11" w:rsidRDefault="00013B11" w:rsidP="00614C8D">
      <w:pPr>
        <w:pStyle w:val="BodyText"/>
        <w:tabs>
          <w:tab w:val="left" w:pos="11160"/>
        </w:tabs>
        <w:ind w:right="450"/>
        <w:jc w:val="both"/>
        <w:rPr>
          <w:sz w:val="20"/>
        </w:rPr>
      </w:pPr>
    </w:p>
    <w:p w14:paraId="4E649EBB" w14:textId="5EF47D16" w:rsidR="00013B11" w:rsidRDefault="00013B11" w:rsidP="00614C8D">
      <w:pPr>
        <w:pStyle w:val="BodyText"/>
        <w:tabs>
          <w:tab w:val="left" w:pos="11160"/>
        </w:tabs>
        <w:spacing w:before="9"/>
        <w:ind w:right="450"/>
        <w:jc w:val="both"/>
        <w:rPr>
          <w:sz w:val="13"/>
        </w:rPr>
      </w:pPr>
    </w:p>
    <w:p w14:paraId="4CC8B61D" w14:textId="79494A2C" w:rsidR="00313B07" w:rsidRPr="00313B07" w:rsidRDefault="00313B07" w:rsidP="00614C8D">
      <w:pPr>
        <w:pStyle w:val="BodyText"/>
        <w:tabs>
          <w:tab w:val="left" w:pos="11160"/>
        </w:tabs>
        <w:spacing w:before="32"/>
        <w:ind w:left="1080" w:right="450"/>
        <w:jc w:val="both"/>
        <w:rPr>
          <w:rFonts w:ascii="Britannic Bold" w:hAnsi="Britannic Bold"/>
          <w:sz w:val="36"/>
          <w:szCs w:val="36"/>
          <w:u w:val="single"/>
        </w:rPr>
      </w:pPr>
      <w:bookmarkStart w:id="79" w:name="OVR:_SERVING_MISSISSIPPI_STUDENTS_&amp;_"/>
      <w:bookmarkStart w:id="80" w:name="YOUTH_WITH_DISABILITIES"/>
      <w:bookmarkStart w:id="81" w:name="Pre-Employment_Transition_Services:"/>
      <w:bookmarkStart w:id="82" w:name="Students_with_disabilities,_ages_14-21,_"/>
      <w:bookmarkStart w:id="83" w:name="_Hlk185583266"/>
      <w:bookmarkEnd w:id="79"/>
      <w:bookmarkEnd w:id="80"/>
      <w:bookmarkEnd w:id="81"/>
      <w:bookmarkEnd w:id="82"/>
      <w:r w:rsidRPr="00313B07">
        <w:rPr>
          <w:rFonts w:ascii="Britannic Bold" w:hAnsi="Britannic Bold"/>
          <w:sz w:val="36"/>
          <w:szCs w:val="36"/>
          <w:u w:val="single"/>
        </w:rPr>
        <w:t>Pre-Employment Transition Services:</w:t>
      </w:r>
    </w:p>
    <w:p w14:paraId="5CB94774" w14:textId="5FF4C1CE" w:rsidR="00EA2004" w:rsidRPr="00924E10" w:rsidRDefault="00E5075C" w:rsidP="00614C8D">
      <w:pPr>
        <w:pStyle w:val="BodyText"/>
        <w:tabs>
          <w:tab w:val="left" w:pos="11160"/>
        </w:tabs>
        <w:ind w:left="1080" w:right="450"/>
        <w:jc w:val="both"/>
        <w:rPr>
          <w:rFonts w:asciiTheme="minorHAnsi" w:hAnsiTheme="minorHAnsi" w:cstheme="minorHAnsi"/>
          <w:sz w:val="24"/>
          <w:szCs w:val="24"/>
        </w:rPr>
      </w:pPr>
      <w:r w:rsidRPr="00924E10">
        <w:rPr>
          <w:rFonts w:asciiTheme="minorHAnsi" w:hAnsiTheme="minorHAnsi" w:cstheme="minorHAnsi"/>
          <w:sz w:val="24"/>
          <w:szCs w:val="24"/>
        </w:rPr>
        <w:t>VR works with potentially eligible students with disabilities ages of 14 through 21 to provide Pre- Employment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Transition</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well</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our</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eligible</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secondary</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school</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students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disabilities, their families, and school personnel, to assure there is an integrated program of education and vocational training available to begin to build a foundation for a career pathway, and then to help provide a seamless transition from school to work.</w:t>
      </w:r>
      <w:r w:rsidRPr="00924E10">
        <w:rPr>
          <w:rFonts w:asciiTheme="minorHAnsi" w:hAnsiTheme="minorHAnsi" w:cstheme="minorHAnsi"/>
          <w:spacing w:val="40"/>
          <w:sz w:val="24"/>
          <w:szCs w:val="24"/>
        </w:rPr>
        <w:t xml:space="preserve"> </w:t>
      </w:r>
      <w:r w:rsidR="00EA2004" w:rsidRPr="00924E10">
        <w:rPr>
          <w:rFonts w:asciiTheme="minorHAnsi" w:hAnsiTheme="minorHAnsi" w:cstheme="minorHAnsi"/>
          <w:sz w:val="24"/>
          <w:szCs w:val="24"/>
        </w:rPr>
        <w:t>In</w:t>
      </w:r>
      <w:r w:rsidR="00B33839">
        <w:rPr>
          <w:rFonts w:asciiTheme="minorHAnsi" w:hAnsiTheme="minorHAnsi" w:cstheme="minorHAnsi"/>
          <w:sz w:val="24"/>
          <w:szCs w:val="24"/>
        </w:rPr>
        <w:t xml:space="preserve"> SFY 2024 (July 2023-June 2024)</w:t>
      </w:r>
      <w:r w:rsidR="007D187A" w:rsidRPr="00924E10">
        <w:rPr>
          <w:rFonts w:asciiTheme="minorHAnsi" w:hAnsiTheme="minorHAnsi" w:cstheme="minorHAnsi"/>
          <w:sz w:val="24"/>
          <w:szCs w:val="24"/>
        </w:rPr>
        <w:t>, the number of students that received Pre-Employment Transition Services w</w:t>
      </w:r>
      <w:r w:rsidRPr="00924E10">
        <w:rPr>
          <w:rFonts w:asciiTheme="minorHAnsi" w:hAnsiTheme="minorHAnsi" w:cstheme="minorHAnsi"/>
          <w:sz w:val="24"/>
          <w:szCs w:val="24"/>
        </w:rPr>
        <w:t xml:space="preserve">as </w:t>
      </w:r>
      <w:r w:rsidR="00B33839" w:rsidRPr="00B33839">
        <w:rPr>
          <w:rFonts w:asciiTheme="minorHAnsi" w:hAnsiTheme="minorHAnsi" w:cstheme="minorHAnsi"/>
          <w:b/>
          <w:bCs/>
          <w:color w:val="C00000"/>
          <w:sz w:val="24"/>
          <w:szCs w:val="24"/>
        </w:rPr>
        <w:t>2,282</w:t>
      </w:r>
      <w:r w:rsidR="00B16129" w:rsidRPr="00924E10">
        <w:rPr>
          <w:rFonts w:asciiTheme="minorHAnsi" w:hAnsiTheme="minorHAnsi" w:cstheme="minorHAnsi"/>
          <w:sz w:val="24"/>
          <w:szCs w:val="24"/>
        </w:rPr>
        <w:t xml:space="preserve">. </w:t>
      </w:r>
    </w:p>
    <w:p w14:paraId="038E48F1" w14:textId="77777777" w:rsidR="00EA2004" w:rsidRPr="00924E10" w:rsidRDefault="00EA2004" w:rsidP="00614C8D">
      <w:pPr>
        <w:pStyle w:val="BodyText"/>
        <w:tabs>
          <w:tab w:val="left" w:pos="11160"/>
        </w:tabs>
        <w:ind w:left="1080" w:right="450"/>
        <w:jc w:val="both"/>
        <w:rPr>
          <w:rFonts w:asciiTheme="minorHAnsi" w:hAnsiTheme="minorHAnsi" w:cstheme="minorHAnsi"/>
          <w:sz w:val="24"/>
          <w:szCs w:val="24"/>
        </w:rPr>
      </w:pPr>
    </w:p>
    <w:p w14:paraId="052A5D61" w14:textId="63C7D916" w:rsidR="00013B11" w:rsidRPr="00924E10" w:rsidRDefault="00356F18" w:rsidP="00614C8D">
      <w:pPr>
        <w:pStyle w:val="BodyText"/>
        <w:tabs>
          <w:tab w:val="left" w:pos="11160"/>
        </w:tabs>
        <w:ind w:left="1080" w:right="450"/>
        <w:jc w:val="both"/>
        <w:rPr>
          <w:rFonts w:asciiTheme="minorHAnsi" w:hAnsiTheme="minorHAnsi" w:cstheme="minorHAnsi"/>
          <w:sz w:val="24"/>
          <w:szCs w:val="24"/>
        </w:rPr>
      </w:pPr>
      <w:r w:rsidRPr="00924E10">
        <w:rPr>
          <w:rFonts w:asciiTheme="minorHAnsi" w:hAnsiTheme="minorHAnsi" w:cstheme="minorHAnsi"/>
          <w:sz w:val="24"/>
          <w:szCs w:val="24"/>
        </w:rPr>
        <w:t xml:space="preserve">Students with disabilities, ages 14-21, receive the Pre-Employment Transition Services (Pre-ETS) listed below (as needed) to help prepare for post-secondary education such as college, vocational schools, </w:t>
      </w:r>
      <w:r w:rsidR="00B16129" w:rsidRPr="00924E10">
        <w:rPr>
          <w:rFonts w:asciiTheme="minorHAnsi" w:hAnsiTheme="minorHAnsi" w:cstheme="minorHAnsi"/>
          <w:sz w:val="24"/>
          <w:szCs w:val="24"/>
        </w:rPr>
        <w:t xml:space="preserve">etc. </w:t>
      </w:r>
      <w:r w:rsidR="00EA2004" w:rsidRPr="00924E10">
        <w:rPr>
          <w:rFonts w:asciiTheme="minorHAnsi" w:hAnsiTheme="minorHAnsi" w:cstheme="minorHAnsi"/>
          <w:sz w:val="24"/>
          <w:szCs w:val="24"/>
        </w:rPr>
        <w:t xml:space="preserve">Pre-Employment Transition Services are: </w:t>
      </w:r>
    </w:p>
    <w:p w14:paraId="454D05DD" w14:textId="77777777" w:rsidR="00013B11" w:rsidRPr="00924E10" w:rsidRDefault="00356F18" w:rsidP="00614C8D">
      <w:pPr>
        <w:pStyle w:val="ListParagraph"/>
        <w:numPr>
          <w:ilvl w:val="1"/>
          <w:numId w:val="2"/>
        </w:numPr>
        <w:tabs>
          <w:tab w:val="left" w:pos="1619"/>
          <w:tab w:val="left" w:pos="11160"/>
        </w:tabs>
        <w:spacing w:before="219"/>
        <w:ind w:left="1619" w:right="450"/>
        <w:jc w:val="left"/>
        <w:rPr>
          <w:rFonts w:asciiTheme="minorHAnsi" w:hAnsiTheme="minorHAnsi" w:cstheme="minorHAnsi"/>
          <w:sz w:val="24"/>
          <w:szCs w:val="24"/>
        </w:rPr>
      </w:pPr>
      <w:bookmarkStart w:id="84" w:name="_Counseling_on_opportunities_for_post-s"/>
      <w:bookmarkEnd w:id="84"/>
      <w:r w:rsidRPr="00924E10">
        <w:rPr>
          <w:rFonts w:asciiTheme="minorHAnsi" w:hAnsiTheme="minorHAnsi" w:cstheme="minorHAnsi"/>
          <w:sz w:val="24"/>
          <w:szCs w:val="24"/>
        </w:rPr>
        <w:t>Counseling</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on</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opportunities</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for</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post-secondary</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education</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such</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college,</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vocational schools, etc.;</w:t>
      </w:r>
    </w:p>
    <w:p w14:paraId="36E6CEE5" w14:textId="77777777" w:rsidR="00013B11" w:rsidRPr="007165EA" w:rsidRDefault="00356F18" w:rsidP="00BD5218">
      <w:pPr>
        <w:pStyle w:val="ListParagraph"/>
        <w:numPr>
          <w:ilvl w:val="1"/>
          <w:numId w:val="2"/>
        </w:numPr>
        <w:tabs>
          <w:tab w:val="left" w:pos="1619"/>
          <w:tab w:val="left" w:pos="11160"/>
        </w:tabs>
        <w:spacing w:line="321" w:lineRule="exact"/>
        <w:ind w:left="1619" w:right="900" w:hanging="359"/>
        <w:jc w:val="left"/>
        <w:rPr>
          <w:rFonts w:asciiTheme="minorHAnsi" w:hAnsiTheme="minorHAnsi" w:cstheme="minorHAnsi"/>
          <w:sz w:val="24"/>
          <w:szCs w:val="24"/>
        </w:rPr>
      </w:pPr>
      <w:bookmarkStart w:id="85" w:name="_Work-Based_Learning_Experiences,_inclu"/>
      <w:bookmarkEnd w:id="85"/>
      <w:r w:rsidRPr="00924E10">
        <w:rPr>
          <w:rFonts w:asciiTheme="minorHAnsi" w:hAnsiTheme="minorHAnsi" w:cstheme="minorHAnsi"/>
          <w:sz w:val="24"/>
          <w:szCs w:val="24"/>
        </w:rPr>
        <w:t>Work-Based</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Learning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Experiences,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including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internships</w:t>
      </w:r>
      <w:r w:rsidRPr="00924E10">
        <w:rPr>
          <w:rFonts w:asciiTheme="minorHAnsi" w:hAnsiTheme="minorHAnsi" w:cstheme="minorHAnsi"/>
          <w:spacing w:val="-14"/>
          <w:sz w:val="24"/>
          <w:szCs w:val="24"/>
        </w:rPr>
        <w:t xml:space="preserve"> </w:t>
      </w:r>
      <w:r w:rsidRPr="007165EA">
        <w:rPr>
          <w:rFonts w:asciiTheme="minorHAnsi" w:hAnsiTheme="minorHAnsi" w:cstheme="minorHAnsi"/>
          <w:sz w:val="24"/>
          <w:szCs w:val="24"/>
        </w:rPr>
        <w:t>and</w:t>
      </w:r>
      <w:r w:rsidRPr="007165EA">
        <w:rPr>
          <w:rFonts w:asciiTheme="minorHAnsi" w:hAnsiTheme="minorHAnsi" w:cstheme="minorHAnsi"/>
          <w:spacing w:val="-12"/>
          <w:sz w:val="24"/>
          <w:szCs w:val="24"/>
        </w:rPr>
        <w:t xml:space="preserve"> </w:t>
      </w:r>
      <w:r w:rsidRPr="007165EA">
        <w:rPr>
          <w:rFonts w:asciiTheme="minorHAnsi" w:hAnsiTheme="minorHAnsi" w:cstheme="minorHAnsi"/>
          <w:sz w:val="24"/>
          <w:szCs w:val="24"/>
        </w:rPr>
        <w:t>On-the-Job</w:t>
      </w:r>
      <w:r w:rsidRPr="007165EA">
        <w:rPr>
          <w:rFonts w:asciiTheme="minorHAnsi" w:hAnsiTheme="minorHAnsi" w:cstheme="minorHAnsi"/>
          <w:spacing w:val="-13"/>
          <w:sz w:val="24"/>
          <w:szCs w:val="24"/>
        </w:rPr>
        <w:t xml:space="preserve"> </w:t>
      </w:r>
      <w:r w:rsidRPr="007165EA">
        <w:rPr>
          <w:rFonts w:asciiTheme="minorHAnsi" w:hAnsiTheme="minorHAnsi" w:cstheme="minorHAnsi"/>
          <w:spacing w:val="-2"/>
          <w:sz w:val="24"/>
          <w:szCs w:val="24"/>
        </w:rPr>
        <w:t>Training;</w:t>
      </w:r>
    </w:p>
    <w:p w14:paraId="4F9BF857" w14:textId="77777777" w:rsidR="00013B11" w:rsidRPr="007165EA" w:rsidRDefault="00356F18" w:rsidP="00BD5218">
      <w:pPr>
        <w:pStyle w:val="ListParagraph"/>
        <w:numPr>
          <w:ilvl w:val="1"/>
          <w:numId w:val="2"/>
        </w:numPr>
        <w:tabs>
          <w:tab w:val="left" w:pos="1619"/>
          <w:tab w:val="left" w:pos="11160"/>
        </w:tabs>
        <w:ind w:left="1619" w:right="900" w:hanging="359"/>
        <w:jc w:val="left"/>
        <w:rPr>
          <w:rFonts w:asciiTheme="minorHAnsi" w:hAnsiTheme="minorHAnsi" w:cstheme="minorHAnsi"/>
          <w:sz w:val="24"/>
          <w:szCs w:val="24"/>
        </w:rPr>
      </w:pPr>
      <w:bookmarkStart w:id="86" w:name="_Training_in_self-advocacy_and_social_s"/>
      <w:bookmarkStart w:id="87" w:name="_Peer_Mentoring_Programs_at_MSU,_USM_an"/>
      <w:bookmarkEnd w:id="86"/>
      <w:bookmarkEnd w:id="87"/>
      <w:r w:rsidRPr="007165EA">
        <w:rPr>
          <w:rFonts w:asciiTheme="minorHAnsi" w:hAnsiTheme="minorHAnsi" w:cstheme="minorHAnsi"/>
          <w:sz w:val="24"/>
          <w:szCs w:val="24"/>
        </w:rPr>
        <w:t>Training</w:t>
      </w:r>
      <w:r w:rsidRPr="007165EA">
        <w:rPr>
          <w:rFonts w:asciiTheme="minorHAnsi" w:hAnsiTheme="minorHAnsi" w:cstheme="minorHAnsi"/>
          <w:spacing w:val="-9"/>
          <w:sz w:val="24"/>
          <w:szCs w:val="24"/>
        </w:rPr>
        <w:t xml:space="preserve"> </w:t>
      </w:r>
      <w:r w:rsidRPr="007165EA">
        <w:rPr>
          <w:rFonts w:asciiTheme="minorHAnsi" w:hAnsiTheme="minorHAnsi" w:cstheme="minorHAnsi"/>
          <w:sz w:val="24"/>
          <w:szCs w:val="24"/>
        </w:rPr>
        <w:t>in</w:t>
      </w:r>
      <w:r w:rsidRPr="007165EA">
        <w:rPr>
          <w:rFonts w:asciiTheme="minorHAnsi" w:hAnsiTheme="minorHAnsi" w:cstheme="minorHAnsi"/>
          <w:spacing w:val="-8"/>
          <w:sz w:val="24"/>
          <w:szCs w:val="24"/>
        </w:rPr>
        <w:t xml:space="preserve"> </w:t>
      </w:r>
      <w:r w:rsidRPr="007165EA">
        <w:rPr>
          <w:rFonts w:asciiTheme="minorHAnsi" w:hAnsiTheme="minorHAnsi" w:cstheme="minorHAnsi"/>
          <w:sz w:val="24"/>
          <w:szCs w:val="24"/>
        </w:rPr>
        <w:t>self-advocacy</w:t>
      </w:r>
      <w:r w:rsidRPr="007165EA">
        <w:rPr>
          <w:rFonts w:asciiTheme="minorHAnsi" w:hAnsiTheme="minorHAnsi" w:cstheme="minorHAnsi"/>
          <w:spacing w:val="-9"/>
          <w:sz w:val="24"/>
          <w:szCs w:val="24"/>
        </w:rPr>
        <w:t xml:space="preserve"> </w:t>
      </w:r>
      <w:r w:rsidRPr="007165EA">
        <w:rPr>
          <w:rFonts w:asciiTheme="minorHAnsi" w:hAnsiTheme="minorHAnsi" w:cstheme="minorHAnsi"/>
          <w:sz w:val="24"/>
          <w:szCs w:val="24"/>
        </w:rPr>
        <w:t>and</w:t>
      </w:r>
      <w:r w:rsidRPr="007165EA">
        <w:rPr>
          <w:rFonts w:asciiTheme="minorHAnsi" w:hAnsiTheme="minorHAnsi" w:cstheme="minorHAnsi"/>
          <w:spacing w:val="-8"/>
          <w:sz w:val="24"/>
          <w:szCs w:val="24"/>
        </w:rPr>
        <w:t xml:space="preserve"> </w:t>
      </w:r>
      <w:r w:rsidRPr="007165EA">
        <w:rPr>
          <w:rFonts w:asciiTheme="minorHAnsi" w:hAnsiTheme="minorHAnsi" w:cstheme="minorHAnsi"/>
          <w:sz w:val="24"/>
          <w:szCs w:val="24"/>
        </w:rPr>
        <w:t>social</w:t>
      </w:r>
      <w:r w:rsidRPr="007165EA">
        <w:rPr>
          <w:rFonts w:asciiTheme="minorHAnsi" w:hAnsiTheme="minorHAnsi" w:cstheme="minorHAnsi"/>
          <w:spacing w:val="-8"/>
          <w:sz w:val="24"/>
          <w:szCs w:val="24"/>
        </w:rPr>
        <w:t xml:space="preserve"> </w:t>
      </w:r>
      <w:r w:rsidRPr="007165EA">
        <w:rPr>
          <w:rFonts w:asciiTheme="minorHAnsi" w:hAnsiTheme="minorHAnsi" w:cstheme="minorHAnsi"/>
          <w:sz w:val="24"/>
          <w:szCs w:val="24"/>
        </w:rPr>
        <w:t>skills;</w:t>
      </w:r>
      <w:r w:rsidRPr="007165EA">
        <w:rPr>
          <w:rFonts w:asciiTheme="minorHAnsi" w:hAnsiTheme="minorHAnsi" w:cstheme="minorHAnsi"/>
          <w:spacing w:val="-9"/>
          <w:sz w:val="24"/>
          <w:szCs w:val="24"/>
        </w:rPr>
        <w:t xml:space="preserve"> </w:t>
      </w:r>
      <w:r w:rsidRPr="007165EA">
        <w:rPr>
          <w:rFonts w:asciiTheme="minorHAnsi" w:hAnsiTheme="minorHAnsi" w:cstheme="minorHAnsi"/>
          <w:spacing w:val="-2"/>
          <w:sz w:val="24"/>
          <w:szCs w:val="24"/>
        </w:rPr>
        <w:t>and/or</w:t>
      </w:r>
    </w:p>
    <w:p w14:paraId="2D92F095" w14:textId="13D0CD0E" w:rsidR="00013B11" w:rsidRPr="007165EA" w:rsidRDefault="00356F18" w:rsidP="00BD5218">
      <w:pPr>
        <w:pStyle w:val="ListParagraph"/>
        <w:numPr>
          <w:ilvl w:val="1"/>
          <w:numId w:val="2"/>
        </w:numPr>
        <w:tabs>
          <w:tab w:val="left" w:pos="1619"/>
          <w:tab w:val="left" w:pos="11160"/>
        </w:tabs>
        <w:ind w:left="1619" w:right="900" w:hanging="359"/>
        <w:jc w:val="left"/>
        <w:rPr>
          <w:rFonts w:asciiTheme="minorHAnsi" w:hAnsiTheme="minorHAnsi" w:cstheme="minorHAnsi"/>
          <w:sz w:val="24"/>
          <w:szCs w:val="24"/>
        </w:rPr>
      </w:pPr>
      <w:bookmarkStart w:id="88" w:name="_Hlk185583198"/>
      <w:r w:rsidRPr="007165EA">
        <w:rPr>
          <w:rFonts w:asciiTheme="minorHAnsi" w:hAnsiTheme="minorHAnsi" w:cstheme="minorHAnsi"/>
          <w:sz w:val="24"/>
          <w:szCs w:val="24"/>
        </w:rPr>
        <w:t>Peer</w:t>
      </w:r>
      <w:r w:rsidRPr="007165EA">
        <w:rPr>
          <w:rFonts w:asciiTheme="minorHAnsi" w:hAnsiTheme="minorHAnsi" w:cstheme="minorHAnsi"/>
          <w:spacing w:val="-8"/>
          <w:sz w:val="24"/>
          <w:szCs w:val="24"/>
        </w:rPr>
        <w:t xml:space="preserve"> </w:t>
      </w:r>
      <w:r w:rsidRPr="007165EA">
        <w:rPr>
          <w:rFonts w:asciiTheme="minorHAnsi" w:hAnsiTheme="minorHAnsi" w:cstheme="minorHAnsi"/>
          <w:sz w:val="24"/>
          <w:szCs w:val="24"/>
        </w:rPr>
        <w:t>Mentoring</w:t>
      </w:r>
      <w:r w:rsidRPr="007165EA">
        <w:rPr>
          <w:rFonts w:asciiTheme="minorHAnsi" w:hAnsiTheme="minorHAnsi" w:cstheme="minorHAnsi"/>
          <w:spacing w:val="-7"/>
          <w:sz w:val="24"/>
          <w:szCs w:val="24"/>
        </w:rPr>
        <w:t xml:space="preserve"> </w:t>
      </w:r>
      <w:r w:rsidRPr="007165EA">
        <w:rPr>
          <w:rFonts w:asciiTheme="minorHAnsi" w:hAnsiTheme="minorHAnsi" w:cstheme="minorHAnsi"/>
          <w:sz w:val="24"/>
          <w:szCs w:val="24"/>
        </w:rPr>
        <w:t>Programs</w:t>
      </w:r>
      <w:r w:rsidRPr="007165EA">
        <w:rPr>
          <w:rFonts w:asciiTheme="minorHAnsi" w:hAnsiTheme="minorHAnsi" w:cstheme="minorHAnsi"/>
          <w:spacing w:val="-8"/>
          <w:sz w:val="24"/>
          <w:szCs w:val="24"/>
        </w:rPr>
        <w:t xml:space="preserve"> </w:t>
      </w:r>
      <w:r w:rsidRPr="007165EA">
        <w:rPr>
          <w:rFonts w:asciiTheme="minorHAnsi" w:hAnsiTheme="minorHAnsi" w:cstheme="minorHAnsi"/>
          <w:sz w:val="24"/>
          <w:szCs w:val="24"/>
        </w:rPr>
        <w:t>at</w:t>
      </w:r>
      <w:r w:rsidRPr="007165EA">
        <w:rPr>
          <w:rFonts w:asciiTheme="minorHAnsi" w:hAnsiTheme="minorHAnsi" w:cstheme="minorHAnsi"/>
          <w:spacing w:val="-6"/>
          <w:sz w:val="24"/>
          <w:szCs w:val="24"/>
        </w:rPr>
        <w:t xml:space="preserve"> </w:t>
      </w:r>
      <w:r w:rsidR="007165EA" w:rsidRPr="007165EA">
        <w:rPr>
          <w:rFonts w:asciiTheme="minorHAnsi" w:hAnsiTheme="minorHAnsi" w:cstheme="minorHAnsi"/>
          <w:spacing w:val="-6"/>
          <w:sz w:val="24"/>
          <w:szCs w:val="24"/>
        </w:rPr>
        <w:t xml:space="preserve">JSU, </w:t>
      </w:r>
      <w:r w:rsidRPr="007165EA">
        <w:rPr>
          <w:rFonts w:asciiTheme="minorHAnsi" w:hAnsiTheme="minorHAnsi" w:cstheme="minorHAnsi"/>
          <w:sz w:val="24"/>
          <w:szCs w:val="24"/>
        </w:rPr>
        <w:t>MSU,</w:t>
      </w:r>
      <w:r w:rsidRPr="007165EA">
        <w:rPr>
          <w:rFonts w:asciiTheme="minorHAnsi" w:hAnsiTheme="minorHAnsi" w:cstheme="minorHAnsi"/>
          <w:spacing w:val="-6"/>
          <w:sz w:val="24"/>
          <w:szCs w:val="24"/>
        </w:rPr>
        <w:t xml:space="preserve"> </w:t>
      </w:r>
      <w:r w:rsidRPr="007165EA">
        <w:rPr>
          <w:rFonts w:asciiTheme="minorHAnsi" w:hAnsiTheme="minorHAnsi" w:cstheme="minorHAnsi"/>
          <w:sz w:val="24"/>
          <w:szCs w:val="24"/>
        </w:rPr>
        <w:t>USM</w:t>
      </w:r>
      <w:r w:rsidRPr="007165EA">
        <w:rPr>
          <w:rFonts w:asciiTheme="minorHAnsi" w:hAnsiTheme="minorHAnsi" w:cstheme="minorHAnsi"/>
          <w:spacing w:val="-6"/>
          <w:sz w:val="24"/>
          <w:szCs w:val="24"/>
        </w:rPr>
        <w:t xml:space="preserve"> </w:t>
      </w:r>
      <w:r w:rsidRPr="007165EA">
        <w:rPr>
          <w:rFonts w:asciiTheme="minorHAnsi" w:hAnsiTheme="minorHAnsi" w:cstheme="minorHAnsi"/>
          <w:sz w:val="24"/>
          <w:szCs w:val="24"/>
        </w:rPr>
        <w:t>and</w:t>
      </w:r>
      <w:r w:rsidRPr="007165EA">
        <w:rPr>
          <w:rFonts w:asciiTheme="minorHAnsi" w:hAnsiTheme="minorHAnsi" w:cstheme="minorHAnsi"/>
          <w:spacing w:val="-6"/>
          <w:sz w:val="24"/>
          <w:szCs w:val="24"/>
        </w:rPr>
        <w:t xml:space="preserve"> </w:t>
      </w:r>
      <w:r w:rsidRPr="007165EA">
        <w:rPr>
          <w:rFonts w:asciiTheme="minorHAnsi" w:hAnsiTheme="minorHAnsi" w:cstheme="minorHAnsi"/>
          <w:sz w:val="24"/>
          <w:szCs w:val="24"/>
        </w:rPr>
        <w:t>NEMCC</w:t>
      </w:r>
      <w:r w:rsidRPr="007165EA">
        <w:rPr>
          <w:rFonts w:asciiTheme="minorHAnsi" w:hAnsiTheme="minorHAnsi" w:cstheme="minorHAnsi"/>
          <w:spacing w:val="-2"/>
          <w:sz w:val="24"/>
          <w:szCs w:val="24"/>
        </w:rPr>
        <w:t>.</w:t>
      </w:r>
    </w:p>
    <w:bookmarkEnd w:id="83"/>
    <w:p w14:paraId="792448D6" w14:textId="26D6D860" w:rsidR="00013B11" w:rsidRDefault="00013B11" w:rsidP="00BD5218">
      <w:pPr>
        <w:pStyle w:val="BodyText"/>
        <w:tabs>
          <w:tab w:val="left" w:pos="11160"/>
        </w:tabs>
        <w:spacing w:before="4"/>
        <w:ind w:right="900"/>
        <w:jc w:val="both"/>
        <w:rPr>
          <w:sz w:val="23"/>
        </w:rPr>
      </w:pPr>
    </w:p>
    <w:bookmarkEnd w:id="88"/>
    <w:p w14:paraId="3A88746A" w14:textId="77777777" w:rsidR="00FC7B5C" w:rsidRDefault="00FC7B5C" w:rsidP="00BD5218">
      <w:pPr>
        <w:pStyle w:val="BodyText"/>
        <w:tabs>
          <w:tab w:val="left" w:pos="11160"/>
        </w:tabs>
        <w:ind w:left="1080" w:right="900"/>
        <w:jc w:val="both"/>
        <w:rPr>
          <w:rFonts w:ascii="Britannic Bold" w:hAnsi="Britannic Bold"/>
          <w:i/>
          <w:iCs/>
          <w:sz w:val="32"/>
          <w:szCs w:val="32"/>
          <w:highlight w:val="lightGray"/>
        </w:rPr>
      </w:pPr>
    </w:p>
    <w:p w14:paraId="0428DA01" w14:textId="77777777" w:rsidR="00061204" w:rsidRDefault="00061204" w:rsidP="00BD5218">
      <w:pPr>
        <w:pStyle w:val="BodyText"/>
        <w:tabs>
          <w:tab w:val="left" w:pos="1170"/>
        </w:tabs>
        <w:ind w:left="1080" w:right="900"/>
        <w:rPr>
          <w:rFonts w:ascii="Britannic Bold" w:hAnsi="Britannic Bold"/>
          <w:i/>
          <w:iCs/>
          <w:sz w:val="28"/>
          <w:szCs w:val="28"/>
          <w:highlight w:val="lightGray"/>
          <w:u w:val="single"/>
        </w:rPr>
      </w:pPr>
    </w:p>
    <w:p w14:paraId="6B075DC8" w14:textId="77777777" w:rsidR="00061204" w:rsidRDefault="00061204" w:rsidP="00BD5218">
      <w:pPr>
        <w:pStyle w:val="BodyText"/>
        <w:tabs>
          <w:tab w:val="left" w:pos="1170"/>
        </w:tabs>
        <w:ind w:left="1080" w:right="900"/>
        <w:rPr>
          <w:rFonts w:ascii="Britannic Bold" w:hAnsi="Britannic Bold"/>
          <w:i/>
          <w:iCs/>
          <w:sz w:val="28"/>
          <w:szCs w:val="28"/>
          <w:highlight w:val="lightGray"/>
          <w:u w:val="single"/>
        </w:rPr>
      </w:pPr>
    </w:p>
    <w:p w14:paraId="170A5B75" w14:textId="2E401236" w:rsidR="00A462AC" w:rsidRDefault="00A462AC" w:rsidP="00BD5218">
      <w:pPr>
        <w:pStyle w:val="BodyText"/>
        <w:tabs>
          <w:tab w:val="left" w:pos="1170"/>
        </w:tabs>
        <w:ind w:left="1080" w:right="90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 PROGRAM SERVICES &amp; HIGHLIGHTS</w:t>
      </w:r>
    </w:p>
    <w:p w14:paraId="14E9BDB8" w14:textId="77777777" w:rsidR="00A462AC" w:rsidRDefault="00A462AC" w:rsidP="00BD5218">
      <w:pPr>
        <w:pStyle w:val="BodyText"/>
        <w:tabs>
          <w:tab w:val="left" w:pos="11160"/>
        </w:tabs>
        <w:ind w:left="1080" w:right="900"/>
        <w:jc w:val="both"/>
        <w:rPr>
          <w:rFonts w:ascii="Britannic Bold" w:hAnsi="Britannic Bold" w:cstheme="minorHAnsi"/>
          <w:sz w:val="36"/>
          <w:szCs w:val="36"/>
          <w:u w:val="single"/>
        </w:rPr>
      </w:pPr>
      <w:bookmarkStart w:id="89" w:name="Supported_Employment:"/>
      <w:bookmarkStart w:id="90" w:name="We_assist_individuals_with_the_most_sign"/>
      <w:bookmarkEnd w:id="89"/>
      <w:bookmarkEnd w:id="90"/>
    </w:p>
    <w:p w14:paraId="055BA679" w14:textId="03635613" w:rsidR="00313B07" w:rsidRPr="00313B07" w:rsidRDefault="00313B07" w:rsidP="00BD5218">
      <w:pPr>
        <w:pStyle w:val="BodyText"/>
        <w:tabs>
          <w:tab w:val="left" w:pos="11160"/>
        </w:tabs>
        <w:ind w:left="1080" w:right="900"/>
        <w:jc w:val="both"/>
        <w:rPr>
          <w:rFonts w:ascii="Britannic Bold" w:hAnsi="Britannic Bold" w:cstheme="minorHAnsi"/>
          <w:sz w:val="36"/>
          <w:szCs w:val="36"/>
          <w:u w:val="single"/>
        </w:rPr>
      </w:pPr>
      <w:r w:rsidRPr="00313B07">
        <w:rPr>
          <w:rFonts w:ascii="Britannic Bold" w:hAnsi="Britannic Bold" w:cstheme="minorHAnsi"/>
          <w:sz w:val="36"/>
          <w:szCs w:val="36"/>
          <w:u w:val="single"/>
        </w:rPr>
        <w:t>Supported Employment:</w:t>
      </w:r>
    </w:p>
    <w:p w14:paraId="5FE7F356" w14:textId="5D028F17" w:rsidR="00013B11" w:rsidRPr="00924E10" w:rsidRDefault="00356F18" w:rsidP="00BD5218">
      <w:pPr>
        <w:pStyle w:val="BodyText"/>
        <w:tabs>
          <w:tab w:val="left" w:pos="11160"/>
        </w:tabs>
        <w:ind w:left="1080" w:right="900"/>
        <w:jc w:val="both"/>
        <w:rPr>
          <w:rFonts w:asciiTheme="minorHAnsi" w:hAnsiTheme="minorHAnsi" w:cstheme="minorHAnsi"/>
          <w:sz w:val="24"/>
          <w:szCs w:val="24"/>
        </w:rPr>
      </w:pPr>
      <w:r w:rsidRPr="00924E10">
        <w:rPr>
          <w:rFonts w:asciiTheme="minorHAnsi" w:hAnsiTheme="minorHAnsi" w:cstheme="minorHAnsi"/>
          <w:sz w:val="24"/>
          <w:szCs w:val="24"/>
        </w:rPr>
        <w:t>We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assist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most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significant</w:t>
      </w:r>
      <w:r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who</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require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intensive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support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to prepare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for,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secure,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retain,</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regain</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employment.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Each</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MDRS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district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has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Supported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 xml:space="preserve">Employment </w:t>
      </w:r>
      <w:r w:rsidRPr="00924E10">
        <w:rPr>
          <w:rFonts w:asciiTheme="minorHAnsi" w:hAnsiTheme="minorHAnsi" w:cstheme="minorHAnsi"/>
          <w:spacing w:val="-2"/>
          <w:sz w:val="24"/>
          <w:szCs w:val="24"/>
        </w:rPr>
        <w:t>Team</w:t>
      </w:r>
      <w:r w:rsidRPr="00924E10">
        <w:rPr>
          <w:rFonts w:asciiTheme="minorHAnsi" w:hAnsiTheme="minorHAnsi" w:cstheme="minorHAnsi"/>
          <w:spacing w:val="-7"/>
          <w:sz w:val="24"/>
          <w:szCs w:val="24"/>
        </w:rPr>
        <w:t xml:space="preserve"> </w:t>
      </w:r>
      <w:r w:rsidRPr="00924E10">
        <w:rPr>
          <w:rFonts w:asciiTheme="minorHAnsi" w:hAnsiTheme="minorHAnsi" w:cstheme="minorHAnsi"/>
          <w:spacing w:val="-2"/>
          <w:sz w:val="24"/>
          <w:szCs w:val="24"/>
        </w:rPr>
        <w:t>consisting of</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 specialized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VR/SE</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counselor,</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and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a</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Vocational</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Training</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Instructor</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 xml:space="preserve">who oversees </w:t>
      </w:r>
      <w:r w:rsidRPr="00924E10">
        <w:rPr>
          <w:rFonts w:asciiTheme="minorHAnsi" w:hAnsiTheme="minorHAnsi" w:cstheme="minorHAnsi"/>
          <w:sz w:val="24"/>
          <w:szCs w:val="24"/>
        </w:rPr>
        <w:t xml:space="preserve">the work of Job Trainers working on site with our consumers. During </w:t>
      </w:r>
      <w:r w:rsidR="00BE26D6">
        <w:rPr>
          <w:rFonts w:asciiTheme="minorHAnsi" w:hAnsiTheme="minorHAnsi" w:cstheme="minorHAnsi"/>
          <w:sz w:val="24"/>
          <w:szCs w:val="24"/>
        </w:rPr>
        <w:t>PY 2023</w:t>
      </w:r>
      <w:r w:rsidRPr="00924E10">
        <w:rPr>
          <w:rFonts w:asciiTheme="minorHAnsi" w:hAnsiTheme="minorHAnsi" w:cstheme="minorHAnsi"/>
          <w:sz w:val="24"/>
          <w:szCs w:val="24"/>
        </w:rPr>
        <w:t xml:space="preserve">, </w:t>
      </w:r>
      <w:r w:rsidRPr="00924E10">
        <w:rPr>
          <w:rFonts w:asciiTheme="minorHAnsi" w:hAnsiTheme="minorHAnsi" w:cstheme="minorHAnsi"/>
          <w:b/>
          <w:color w:val="C00000"/>
          <w:sz w:val="24"/>
          <w:szCs w:val="24"/>
        </w:rPr>
        <w:t>6</w:t>
      </w:r>
      <w:r w:rsidR="00B33839">
        <w:rPr>
          <w:rFonts w:asciiTheme="minorHAnsi" w:hAnsiTheme="minorHAnsi" w:cstheme="minorHAnsi"/>
          <w:b/>
          <w:color w:val="C00000"/>
          <w:sz w:val="24"/>
          <w:szCs w:val="24"/>
        </w:rPr>
        <w:t>26</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 xml:space="preserve">individuals received Supported Employment services, </w:t>
      </w:r>
      <w:r w:rsidR="00B33839">
        <w:rPr>
          <w:rFonts w:asciiTheme="minorHAnsi" w:hAnsiTheme="minorHAnsi" w:cstheme="minorHAnsi"/>
          <w:b/>
          <w:color w:val="C00000"/>
          <w:sz w:val="24"/>
          <w:szCs w:val="24"/>
        </w:rPr>
        <w:t>71</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resulting in successful employments.</w:t>
      </w:r>
    </w:p>
    <w:p w14:paraId="5AFF570D" w14:textId="262B34C5" w:rsidR="00313B07" w:rsidRDefault="00313B07" w:rsidP="00BD5218">
      <w:pPr>
        <w:pStyle w:val="BodyText"/>
        <w:tabs>
          <w:tab w:val="left" w:pos="11160"/>
        </w:tabs>
        <w:ind w:left="1080" w:right="900"/>
        <w:jc w:val="both"/>
        <w:rPr>
          <w:rFonts w:asciiTheme="minorHAnsi" w:hAnsiTheme="minorHAnsi" w:cstheme="minorHAnsi"/>
          <w:b/>
          <w:bCs/>
          <w:sz w:val="24"/>
          <w:szCs w:val="24"/>
          <w:u w:val="single"/>
        </w:rPr>
      </w:pPr>
    </w:p>
    <w:p w14:paraId="33A06258" w14:textId="15D734F5" w:rsidR="0043577E" w:rsidRPr="00924E10" w:rsidRDefault="00B1080B" w:rsidP="00BD5218">
      <w:pPr>
        <w:pStyle w:val="BodyText"/>
        <w:ind w:left="1080" w:right="900"/>
        <w:rPr>
          <w:rFonts w:asciiTheme="minorHAnsi" w:eastAsia="Arial" w:hAnsiTheme="minorHAnsi" w:cstheme="minorHAnsi"/>
          <w:color w:val="000000" w:themeColor="text1"/>
          <w:sz w:val="24"/>
          <w:szCs w:val="24"/>
        </w:rPr>
      </w:pPr>
      <w:r w:rsidRPr="00313B07">
        <w:rPr>
          <w:rFonts w:ascii="Britannic Bold" w:hAnsi="Britannic Bold" w:cstheme="minorHAnsi"/>
          <w:sz w:val="36"/>
          <w:szCs w:val="36"/>
          <w:u w:val="single"/>
        </w:rPr>
        <w:t>Project Search</w:t>
      </w:r>
      <w:r w:rsidRPr="00313B07">
        <w:rPr>
          <w:rFonts w:ascii="Britannic Bold" w:hAnsi="Britannic Bold" w:cstheme="minorHAnsi"/>
          <w:sz w:val="36"/>
          <w:szCs w:val="36"/>
        </w:rPr>
        <w:t>:</w:t>
      </w:r>
      <w:r w:rsidR="0043577E">
        <w:rPr>
          <w:rFonts w:ascii="Britannic Bold" w:hAnsi="Britannic Bold" w:cstheme="minorHAnsi"/>
          <w:sz w:val="36"/>
          <w:szCs w:val="36"/>
        </w:rPr>
        <w:t xml:space="preserve"> </w:t>
      </w:r>
      <w:r w:rsidRPr="00924E10">
        <w:rPr>
          <w:rFonts w:asciiTheme="minorHAnsi" w:eastAsia="Arial" w:hAnsiTheme="minorHAnsi" w:cstheme="minorHAnsi"/>
          <w:b/>
          <w:bCs/>
          <w:color w:val="000000" w:themeColor="text1"/>
          <w:sz w:val="24"/>
          <w:szCs w:val="24"/>
        </w:rPr>
        <w:t>Project</w:t>
      </w:r>
      <w:r w:rsidRPr="00924E10">
        <w:rPr>
          <w:rFonts w:asciiTheme="minorHAnsi" w:eastAsia="Arial" w:hAnsiTheme="minorHAnsi" w:cstheme="minorHAnsi"/>
          <w:b/>
          <w:bCs/>
          <w:color w:val="000000" w:themeColor="text1"/>
          <w:spacing w:val="4"/>
          <w:sz w:val="24"/>
          <w:szCs w:val="24"/>
        </w:rPr>
        <w:t xml:space="preserve"> </w:t>
      </w:r>
      <w:r w:rsidRPr="00924E10">
        <w:rPr>
          <w:rFonts w:asciiTheme="minorHAnsi" w:eastAsia="Arial" w:hAnsiTheme="minorHAnsi" w:cstheme="minorHAnsi"/>
          <w:b/>
          <w:bCs/>
          <w:color w:val="000000" w:themeColor="text1"/>
          <w:sz w:val="24"/>
          <w:szCs w:val="24"/>
        </w:rPr>
        <w:t>SEARCH</w:t>
      </w:r>
      <w:r w:rsidRPr="00924E10">
        <w:rPr>
          <w:rFonts w:asciiTheme="minorHAnsi" w:eastAsia="Arial" w:hAnsiTheme="minorHAnsi" w:cstheme="minorHAnsi"/>
          <w:b/>
          <w:bCs/>
          <w:color w:val="000000" w:themeColor="text1"/>
          <w:spacing w:val="4"/>
          <w:sz w:val="24"/>
          <w:szCs w:val="24"/>
        </w:rPr>
        <w:t xml:space="preserve"> </w:t>
      </w:r>
      <w:r w:rsidRPr="00924E10">
        <w:rPr>
          <w:rFonts w:asciiTheme="minorHAnsi" w:eastAsia="Arial" w:hAnsiTheme="minorHAnsi" w:cstheme="minorHAnsi"/>
          <w:b/>
          <w:bCs/>
          <w:color w:val="000000" w:themeColor="text1"/>
          <w:sz w:val="24"/>
          <w:szCs w:val="24"/>
        </w:rPr>
        <w:t>Mississippi</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is</w:t>
      </w:r>
      <w:r w:rsidRPr="00924E10">
        <w:rPr>
          <w:rFonts w:asciiTheme="minorHAnsi" w:eastAsia="Arial" w:hAnsiTheme="minorHAnsi" w:cstheme="minorHAnsi"/>
          <w:color w:val="000000" w:themeColor="text1"/>
          <w:spacing w:val="5"/>
          <w:sz w:val="24"/>
          <w:szCs w:val="24"/>
        </w:rPr>
        <w:t xml:space="preserve"> </w:t>
      </w:r>
      <w:r w:rsidRPr="00924E10">
        <w:rPr>
          <w:rFonts w:asciiTheme="minorHAnsi" w:eastAsia="Arial" w:hAnsiTheme="minorHAnsi" w:cstheme="minorHAnsi"/>
          <w:color w:val="000000" w:themeColor="text1"/>
          <w:sz w:val="24"/>
          <w:szCs w:val="24"/>
        </w:rPr>
        <w:t>administered</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by</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the</w:t>
      </w:r>
      <w:r w:rsidRPr="00924E10">
        <w:rPr>
          <w:rFonts w:asciiTheme="minorHAnsi" w:eastAsia="Arial" w:hAnsiTheme="minorHAnsi" w:cstheme="minorHAnsi"/>
          <w:color w:val="000000" w:themeColor="text1"/>
          <w:spacing w:val="5"/>
          <w:sz w:val="24"/>
          <w:szCs w:val="24"/>
        </w:rPr>
        <w:t xml:space="preserve"> </w:t>
      </w:r>
      <w:r w:rsidRPr="00924E10">
        <w:rPr>
          <w:rFonts w:asciiTheme="minorHAnsi" w:eastAsia="Arial" w:hAnsiTheme="minorHAnsi" w:cstheme="minorHAnsi"/>
          <w:color w:val="000000" w:themeColor="text1"/>
          <w:sz w:val="24"/>
          <w:szCs w:val="24"/>
        </w:rPr>
        <w:t>Mississippi</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Department</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of</w:t>
      </w:r>
      <w:r w:rsidRPr="00924E10">
        <w:rPr>
          <w:rFonts w:asciiTheme="minorHAnsi" w:eastAsia="Arial" w:hAnsiTheme="minorHAnsi" w:cstheme="minorHAnsi"/>
          <w:color w:val="000000" w:themeColor="text1"/>
          <w:spacing w:val="5"/>
          <w:sz w:val="24"/>
          <w:szCs w:val="24"/>
        </w:rPr>
        <w:t xml:space="preserve"> </w:t>
      </w:r>
      <w:r w:rsidR="0043577E" w:rsidRPr="00924E10">
        <w:rPr>
          <w:rFonts w:asciiTheme="minorHAnsi" w:eastAsia="Arial" w:hAnsiTheme="minorHAnsi" w:cstheme="minorHAnsi"/>
          <w:color w:val="000000" w:themeColor="text1"/>
          <w:spacing w:val="5"/>
          <w:sz w:val="24"/>
          <w:szCs w:val="24"/>
        </w:rPr>
        <w:t>R</w:t>
      </w:r>
      <w:r w:rsidRPr="00924E10">
        <w:rPr>
          <w:rFonts w:asciiTheme="minorHAnsi" w:eastAsia="Arial" w:hAnsiTheme="minorHAnsi" w:cstheme="minorHAnsi"/>
          <w:color w:val="000000" w:themeColor="text1"/>
          <w:sz w:val="24"/>
          <w:szCs w:val="24"/>
        </w:rPr>
        <w:t>ehabilitation</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Services</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and</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is</w:t>
      </w:r>
      <w:r w:rsidRPr="00924E10">
        <w:rPr>
          <w:rFonts w:asciiTheme="minorHAnsi" w:eastAsia="Arial" w:hAnsiTheme="minorHAnsi" w:cstheme="minorHAnsi"/>
          <w:color w:val="000000" w:themeColor="text1"/>
          <w:spacing w:val="5"/>
          <w:sz w:val="24"/>
          <w:szCs w:val="24"/>
        </w:rPr>
        <w:t xml:space="preserve"> </w:t>
      </w:r>
      <w:r w:rsidRPr="00924E10">
        <w:rPr>
          <w:rFonts w:asciiTheme="minorHAnsi" w:eastAsia="Arial" w:hAnsiTheme="minorHAnsi" w:cstheme="minorHAnsi"/>
          <w:color w:val="000000" w:themeColor="text1"/>
          <w:sz w:val="24"/>
          <w:szCs w:val="24"/>
        </w:rPr>
        <w:t>a</w:t>
      </w:r>
      <w:r w:rsidRPr="00924E10">
        <w:rPr>
          <w:rFonts w:asciiTheme="minorHAnsi" w:eastAsia="Arial" w:hAnsiTheme="minorHAnsi" w:cstheme="minorHAnsi"/>
          <w:color w:val="000000" w:themeColor="text1"/>
          <w:spacing w:val="4"/>
          <w:sz w:val="24"/>
          <w:szCs w:val="24"/>
        </w:rPr>
        <w:t xml:space="preserve"> </w:t>
      </w:r>
      <w:r w:rsidRPr="00924E10">
        <w:rPr>
          <w:rFonts w:asciiTheme="minorHAnsi" w:eastAsia="Arial" w:hAnsiTheme="minorHAnsi" w:cstheme="minorHAnsi"/>
          <w:color w:val="000000" w:themeColor="text1"/>
          <w:sz w:val="24"/>
          <w:szCs w:val="24"/>
        </w:rPr>
        <w:t>joint</w:t>
      </w:r>
      <w:r w:rsidR="005C5387">
        <w:rPr>
          <w:rFonts w:asciiTheme="minorHAnsi" w:eastAsia="Arial" w:hAnsiTheme="minorHAnsi" w:cstheme="minorHAnsi"/>
          <w:color w:val="000000" w:themeColor="text1"/>
          <w:sz w:val="24"/>
          <w:szCs w:val="24"/>
        </w:rPr>
        <w:t xml:space="preserve"> </w:t>
      </w:r>
      <w:r w:rsidRPr="00924E10">
        <w:rPr>
          <w:rFonts w:asciiTheme="minorHAnsi" w:eastAsia="Arial" w:hAnsiTheme="minorHAnsi" w:cstheme="minorHAnsi"/>
          <w:color w:val="000000" w:themeColor="text1"/>
          <w:spacing w:val="-55"/>
          <w:sz w:val="24"/>
          <w:szCs w:val="24"/>
        </w:rPr>
        <w:t xml:space="preserve"> </w:t>
      </w:r>
      <w:r w:rsidRPr="00924E10">
        <w:rPr>
          <w:rFonts w:asciiTheme="minorHAnsi" w:eastAsia="Arial" w:hAnsiTheme="minorHAnsi" w:cstheme="minorHAnsi"/>
          <w:color w:val="000000" w:themeColor="text1"/>
          <w:sz w:val="24"/>
          <w:szCs w:val="24"/>
        </w:rPr>
        <w:t>partnership between</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sz w:val="24"/>
          <w:szCs w:val="24"/>
        </w:rPr>
        <w:t>MDRS,</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sz w:val="24"/>
          <w:szCs w:val="24"/>
        </w:rPr>
        <w:t>a business</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sz w:val="24"/>
          <w:szCs w:val="24"/>
        </w:rPr>
        <w:t>and</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sz w:val="24"/>
          <w:szCs w:val="24"/>
        </w:rPr>
        <w:t>a school</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sz w:val="24"/>
          <w:szCs w:val="24"/>
        </w:rPr>
        <w:t>district.</w:t>
      </w:r>
      <w:r w:rsidR="00423D27" w:rsidRPr="00924E10">
        <w:rPr>
          <w:rFonts w:asciiTheme="minorHAnsi" w:eastAsia="Arial" w:hAnsiTheme="minorHAnsi" w:cstheme="minorHAnsi"/>
          <w:color w:val="000000" w:themeColor="text1"/>
          <w:sz w:val="24"/>
          <w:szCs w:val="24"/>
        </w:rPr>
        <w:t xml:space="preserve"> </w:t>
      </w:r>
      <w:bookmarkStart w:id="91" w:name="_Hlk152579060"/>
    </w:p>
    <w:p w14:paraId="5E4144C3" w14:textId="0D066150" w:rsidR="0043577E" w:rsidRPr="00924E10" w:rsidRDefault="0043577E" w:rsidP="00BD5218">
      <w:pPr>
        <w:pStyle w:val="BodyText"/>
        <w:ind w:left="1080" w:right="900"/>
        <w:rPr>
          <w:rFonts w:asciiTheme="minorHAnsi" w:eastAsia="Arial" w:hAnsiTheme="minorHAnsi" w:cstheme="minorHAnsi"/>
          <w:b/>
          <w:bCs/>
          <w:color w:val="000000" w:themeColor="text1"/>
          <w:w w:val="105"/>
          <w:sz w:val="24"/>
          <w:szCs w:val="24"/>
        </w:rPr>
      </w:pPr>
    </w:p>
    <w:p w14:paraId="2BAA20DF" w14:textId="629434A5" w:rsidR="00B1080B" w:rsidRPr="000C7405" w:rsidRDefault="0024274E" w:rsidP="00614C8D">
      <w:pPr>
        <w:pStyle w:val="BodyText"/>
        <w:ind w:left="1080" w:right="540"/>
        <w:rPr>
          <w:rFonts w:asciiTheme="minorHAnsi" w:eastAsia="Arial" w:hAnsiTheme="minorHAnsi" w:cstheme="minorHAnsi"/>
          <w:color w:val="000000" w:themeColor="text1"/>
          <w:w w:val="105"/>
          <w:sz w:val="24"/>
          <w:szCs w:val="24"/>
        </w:rPr>
      </w:pPr>
      <w:r>
        <w:rPr>
          <w:noProof/>
        </w:rPr>
        <w:drawing>
          <wp:anchor distT="0" distB="0" distL="0" distR="0" simplePos="0" relativeHeight="15745536" behindDoc="0" locked="0" layoutInCell="1" allowOverlap="1" wp14:anchorId="7E21B88B" wp14:editId="7127FEB6">
            <wp:simplePos x="0" y="0"/>
            <wp:positionH relativeFrom="page">
              <wp:posOffset>5645150</wp:posOffset>
            </wp:positionH>
            <wp:positionV relativeFrom="page">
              <wp:posOffset>2406015</wp:posOffset>
            </wp:positionV>
            <wp:extent cx="1524000" cy="828675"/>
            <wp:effectExtent l="19050" t="19050" r="19050" b="28575"/>
            <wp:wrapThrough wrapText="bothSides">
              <wp:wrapPolygon edited="0">
                <wp:start x="-270" y="-497"/>
                <wp:lineTo x="-270" y="21848"/>
                <wp:lineTo x="21600" y="21848"/>
                <wp:lineTo x="21600" y="-497"/>
                <wp:lineTo x="-270" y="-497"/>
              </wp:wrapPolygon>
            </wp:wrapThrough>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1524000" cy="82867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B1080B" w:rsidRPr="00924E10">
        <w:rPr>
          <w:rFonts w:asciiTheme="minorHAnsi" w:eastAsia="Arial" w:hAnsiTheme="minorHAnsi" w:cstheme="minorHAnsi"/>
          <w:b/>
          <w:bCs/>
          <w:color w:val="000000" w:themeColor="text1"/>
          <w:w w:val="105"/>
          <w:sz w:val="24"/>
          <w:szCs w:val="24"/>
        </w:rPr>
        <w:t>The Project SEARCH Program</w:t>
      </w:r>
      <w:r w:rsidR="00B1080B" w:rsidRPr="00924E10">
        <w:rPr>
          <w:rFonts w:asciiTheme="minorHAnsi" w:eastAsia="Arial" w:hAnsiTheme="minorHAnsi" w:cstheme="minorHAnsi"/>
          <w:color w:val="000000" w:themeColor="text1"/>
          <w:w w:val="105"/>
          <w:sz w:val="24"/>
          <w:szCs w:val="24"/>
        </w:rPr>
        <w:t xml:space="preserve"> is a unique, business-led, nine-month employment preparation program</w:t>
      </w:r>
      <w:r w:rsidR="00B1080B" w:rsidRPr="00924E10">
        <w:rPr>
          <w:rFonts w:asciiTheme="minorHAnsi" w:eastAsia="Arial" w:hAnsiTheme="minorHAnsi" w:cstheme="minorHAnsi"/>
          <w:color w:val="000000" w:themeColor="text1"/>
          <w:spacing w:val="1"/>
          <w:w w:val="105"/>
          <w:sz w:val="24"/>
          <w:szCs w:val="24"/>
        </w:rPr>
        <w:t xml:space="preserve"> </w:t>
      </w:r>
      <w:r w:rsidR="00B1080B" w:rsidRPr="00924E10">
        <w:rPr>
          <w:rFonts w:asciiTheme="minorHAnsi" w:eastAsia="Arial" w:hAnsiTheme="minorHAnsi" w:cstheme="minorHAnsi"/>
          <w:color w:val="000000" w:themeColor="text1"/>
          <w:w w:val="105"/>
          <w:sz w:val="24"/>
          <w:szCs w:val="24"/>
        </w:rPr>
        <w:t>that takes place entirely at the workplace. Up to 12 students with disabilities experience total workplace</w:t>
      </w:r>
      <w:r w:rsidR="00B1080B" w:rsidRPr="00924E10">
        <w:rPr>
          <w:rFonts w:asciiTheme="minorHAnsi" w:eastAsia="Arial" w:hAnsiTheme="minorHAnsi" w:cstheme="minorHAnsi"/>
          <w:color w:val="000000" w:themeColor="text1"/>
          <w:spacing w:val="1"/>
          <w:w w:val="105"/>
          <w:sz w:val="24"/>
          <w:szCs w:val="24"/>
        </w:rPr>
        <w:t xml:space="preserve"> </w:t>
      </w:r>
      <w:r w:rsidR="00B1080B" w:rsidRPr="00924E10">
        <w:rPr>
          <w:rFonts w:asciiTheme="minorHAnsi" w:eastAsia="Arial" w:hAnsiTheme="minorHAnsi" w:cstheme="minorHAnsi"/>
          <w:color w:val="000000" w:themeColor="text1"/>
          <w:w w:val="105"/>
          <w:sz w:val="24"/>
          <w:szCs w:val="24"/>
        </w:rPr>
        <w:t>immersion, classroom instruction, career exploration, and hands-on training through three different</w:t>
      </w:r>
      <w:r w:rsidR="00B1080B" w:rsidRPr="00924E10">
        <w:rPr>
          <w:rFonts w:asciiTheme="minorHAnsi" w:eastAsia="Arial" w:hAnsiTheme="minorHAnsi" w:cstheme="minorHAnsi"/>
          <w:color w:val="000000" w:themeColor="text1"/>
          <w:spacing w:val="1"/>
          <w:w w:val="105"/>
          <w:sz w:val="24"/>
          <w:szCs w:val="24"/>
        </w:rPr>
        <w:t xml:space="preserve"> </w:t>
      </w:r>
      <w:r w:rsidR="00B1080B" w:rsidRPr="00924E10">
        <w:rPr>
          <w:rFonts w:asciiTheme="minorHAnsi" w:eastAsia="Arial" w:hAnsiTheme="minorHAnsi" w:cstheme="minorHAnsi"/>
          <w:color w:val="000000" w:themeColor="text1"/>
          <w:sz w:val="24"/>
          <w:szCs w:val="24"/>
        </w:rPr>
        <w:t>worksite</w:t>
      </w:r>
      <w:r w:rsidR="00B1080B" w:rsidRPr="00924E10">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rotations.</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The</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goal</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for</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each</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participant</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is</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competitive</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employment.</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To</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reach</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that</w:t>
      </w:r>
      <w:r w:rsidR="00B1080B" w:rsidRPr="000C7405">
        <w:rPr>
          <w:rFonts w:asciiTheme="minorHAnsi" w:eastAsia="Arial" w:hAnsiTheme="minorHAnsi" w:cstheme="minorHAnsi"/>
          <w:color w:val="000000" w:themeColor="text1"/>
          <w:spacing w:val="16"/>
          <w:sz w:val="24"/>
          <w:szCs w:val="24"/>
        </w:rPr>
        <w:t xml:space="preserve"> </w:t>
      </w:r>
      <w:r w:rsidR="00B1080B" w:rsidRPr="000C7405">
        <w:rPr>
          <w:rFonts w:asciiTheme="minorHAnsi" w:eastAsia="Arial" w:hAnsiTheme="minorHAnsi" w:cstheme="minorHAnsi"/>
          <w:color w:val="000000" w:themeColor="text1"/>
          <w:sz w:val="24"/>
          <w:szCs w:val="24"/>
        </w:rPr>
        <w:t>goal,</w:t>
      </w:r>
      <w:r w:rsidR="00B1080B" w:rsidRPr="000C7405">
        <w:rPr>
          <w:rFonts w:asciiTheme="minorHAnsi" w:eastAsia="Arial" w:hAnsiTheme="minorHAnsi" w:cstheme="minorHAnsi"/>
          <w:color w:val="000000" w:themeColor="text1"/>
          <w:spacing w:val="17"/>
          <w:sz w:val="24"/>
          <w:szCs w:val="24"/>
        </w:rPr>
        <w:t xml:space="preserve"> </w:t>
      </w:r>
      <w:r w:rsidR="00B1080B" w:rsidRPr="000C7405">
        <w:rPr>
          <w:rFonts w:asciiTheme="minorHAnsi" w:eastAsia="Arial" w:hAnsiTheme="minorHAnsi" w:cstheme="minorHAnsi"/>
          <w:color w:val="000000" w:themeColor="text1"/>
          <w:sz w:val="24"/>
          <w:szCs w:val="24"/>
        </w:rPr>
        <w:t>the</w:t>
      </w:r>
      <w:r w:rsidR="00B1080B" w:rsidRPr="000C7405">
        <w:rPr>
          <w:rFonts w:asciiTheme="minorHAnsi" w:eastAsia="Arial" w:hAnsiTheme="minorHAnsi" w:cstheme="minorHAnsi"/>
          <w:color w:val="000000" w:themeColor="text1"/>
          <w:spacing w:val="1"/>
          <w:sz w:val="24"/>
          <w:szCs w:val="24"/>
        </w:rPr>
        <w:t xml:space="preserve"> </w:t>
      </w:r>
      <w:r w:rsidR="00B1080B" w:rsidRPr="000C7405">
        <w:rPr>
          <w:rFonts w:asciiTheme="minorHAnsi" w:eastAsia="Arial" w:hAnsiTheme="minorHAnsi" w:cstheme="minorHAnsi"/>
          <w:color w:val="000000" w:themeColor="text1"/>
          <w:w w:val="105"/>
          <w:sz w:val="24"/>
          <w:szCs w:val="24"/>
        </w:rPr>
        <w:t>program</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provides</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real-life</w:t>
      </w:r>
      <w:r w:rsidR="00B1080B" w:rsidRPr="000C7405">
        <w:rPr>
          <w:rFonts w:asciiTheme="minorHAnsi" w:eastAsia="Arial" w:hAnsiTheme="minorHAnsi" w:cstheme="minorHAnsi"/>
          <w:color w:val="000000" w:themeColor="text1"/>
          <w:spacing w:val="-8"/>
          <w:w w:val="105"/>
          <w:sz w:val="24"/>
          <w:szCs w:val="24"/>
        </w:rPr>
        <w:t xml:space="preserve"> </w:t>
      </w:r>
      <w:r w:rsidR="00B1080B" w:rsidRPr="000C7405">
        <w:rPr>
          <w:rFonts w:asciiTheme="minorHAnsi" w:eastAsia="Arial" w:hAnsiTheme="minorHAnsi" w:cstheme="minorHAnsi"/>
          <w:color w:val="000000" w:themeColor="text1"/>
          <w:w w:val="105"/>
          <w:sz w:val="24"/>
          <w:szCs w:val="24"/>
        </w:rPr>
        <w:t>work</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experience</w:t>
      </w:r>
      <w:r w:rsidR="00B1080B" w:rsidRPr="000C7405">
        <w:rPr>
          <w:rFonts w:asciiTheme="minorHAnsi" w:eastAsia="Arial" w:hAnsiTheme="minorHAnsi" w:cstheme="minorHAnsi"/>
          <w:color w:val="000000" w:themeColor="text1"/>
          <w:spacing w:val="-8"/>
          <w:w w:val="105"/>
          <w:sz w:val="24"/>
          <w:szCs w:val="24"/>
        </w:rPr>
        <w:t xml:space="preserve"> </w:t>
      </w:r>
      <w:r w:rsidR="00B1080B" w:rsidRPr="000C7405">
        <w:rPr>
          <w:rFonts w:asciiTheme="minorHAnsi" w:eastAsia="Arial" w:hAnsiTheme="minorHAnsi" w:cstheme="minorHAnsi"/>
          <w:color w:val="000000" w:themeColor="text1"/>
          <w:w w:val="105"/>
          <w:sz w:val="24"/>
          <w:szCs w:val="24"/>
        </w:rPr>
        <w:t>combined</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with</w:t>
      </w:r>
      <w:r w:rsidR="00B1080B" w:rsidRPr="000C7405">
        <w:rPr>
          <w:rFonts w:asciiTheme="minorHAnsi" w:eastAsia="Arial" w:hAnsiTheme="minorHAnsi" w:cstheme="minorHAnsi"/>
          <w:color w:val="000000" w:themeColor="text1"/>
          <w:spacing w:val="-8"/>
          <w:w w:val="105"/>
          <w:sz w:val="24"/>
          <w:szCs w:val="24"/>
        </w:rPr>
        <w:t xml:space="preserve"> </w:t>
      </w:r>
      <w:r w:rsidR="00B1080B" w:rsidRPr="000C7405">
        <w:rPr>
          <w:rFonts w:asciiTheme="minorHAnsi" w:eastAsia="Arial" w:hAnsiTheme="minorHAnsi" w:cstheme="minorHAnsi"/>
          <w:color w:val="000000" w:themeColor="text1"/>
          <w:w w:val="105"/>
          <w:sz w:val="24"/>
          <w:szCs w:val="24"/>
        </w:rPr>
        <w:t>training</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in</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employability</w:t>
      </w:r>
      <w:r w:rsidR="00B1080B" w:rsidRPr="000C7405">
        <w:rPr>
          <w:rFonts w:asciiTheme="minorHAnsi" w:eastAsia="Arial" w:hAnsiTheme="minorHAnsi" w:cstheme="minorHAnsi"/>
          <w:color w:val="000000" w:themeColor="text1"/>
          <w:spacing w:val="-8"/>
          <w:w w:val="105"/>
          <w:sz w:val="24"/>
          <w:szCs w:val="24"/>
        </w:rPr>
        <w:t xml:space="preserve"> </w:t>
      </w:r>
      <w:r w:rsidR="00B1080B" w:rsidRPr="000C7405">
        <w:rPr>
          <w:rFonts w:asciiTheme="minorHAnsi" w:eastAsia="Arial" w:hAnsiTheme="minorHAnsi" w:cstheme="minorHAnsi"/>
          <w:color w:val="000000" w:themeColor="text1"/>
          <w:w w:val="105"/>
          <w:sz w:val="24"/>
          <w:szCs w:val="24"/>
        </w:rPr>
        <w:t>and</w:t>
      </w:r>
      <w:r w:rsidR="00B1080B" w:rsidRPr="000C7405">
        <w:rPr>
          <w:rFonts w:asciiTheme="minorHAnsi" w:eastAsia="Arial" w:hAnsiTheme="minorHAnsi" w:cstheme="minorHAnsi"/>
          <w:color w:val="000000" w:themeColor="text1"/>
          <w:spacing w:val="-9"/>
          <w:w w:val="105"/>
          <w:sz w:val="24"/>
          <w:szCs w:val="24"/>
        </w:rPr>
        <w:t xml:space="preserve"> </w:t>
      </w:r>
      <w:r w:rsidR="00B1080B" w:rsidRPr="000C7405">
        <w:rPr>
          <w:rFonts w:asciiTheme="minorHAnsi" w:eastAsia="Arial" w:hAnsiTheme="minorHAnsi" w:cstheme="minorHAnsi"/>
          <w:color w:val="000000" w:themeColor="text1"/>
          <w:w w:val="105"/>
          <w:sz w:val="24"/>
          <w:szCs w:val="24"/>
        </w:rPr>
        <w:t>independent-living</w:t>
      </w:r>
      <w:r w:rsidR="00B1080B" w:rsidRPr="000C7405">
        <w:rPr>
          <w:rFonts w:asciiTheme="minorHAnsi" w:eastAsia="Arial" w:hAnsiTheme="minorHAnsi" w:cstheme="minorHAnsi"/>
          <w:color w:val="000000" w:themeColor="text1"/>
          <w:spacing w:val="-64"/>
          <w:w w:val="105"/>
          <w:sz w:val="24"/>
          <w:szCs w:val="24"/>
        </w:rPr>
        <w:t xml:space="preserve"> </w:t>
      </w:r>
      <w:r w:rsidR="00B1080B" w:rsidRPr="000C7405">
        <w:rPr>
          <w:rFonts w:asciiTheme="minorHAnsi" w:eastAsia="Arial" w:hAnsiTheme="minorHAnsi" w:cstheme="minorHAnsi"/>
          <w:color w:val="000000" w:themeColor="text1"/>
          <w:w w:val="105"/>
          <w:sz w:val="24"/>
          <w:szCs w:val="24"/>
        </w:rPr>
        <w:t>skills</w:t>
      </w:r>
      <w:r w:rsidR="00B1080B" w:rsidRPr="000C7405">
        <w:rPr>
          <w:rFonts w:asciiTheme="minorHAnsi" w:eastAsia="Arial" w:hAnsiTheme="minorHAnsi" w:cstheme="minorHAnsi"/>
          <w:color w:val="000000" w:themeColor="text1"/>
          <w:spacing w:val="-6"/>
          <w:w w:val="105"/>
          <w:sz w:val="24"/>
          <w:szCs w:val="24"/>
        </w:rPr>
        <w:t xml:space="preserve"> </w:t>
      </w:r>
      <w:r w:rsidR="00B1080B" w:rsidRPr="000C7405">
        <w:rPr>
          <w:rFonts w:asciiTheme="minorHAnsi" w:eastAsia="Arial" w:hAnsiTheme="minorHAnsi" w:cstheme="minorHAnsi"/>
          <w:color w:val="000000" w:themeColor="text1"/>
          <w:w w:val="105"/>
          <w:sz w:val="24"/>
          <w:szCs w:val="24"/>
        </w:rPr>
        <w:t>to</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help</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young</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people</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with</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significant</w:t>
      </w:r>
      <w:r w:rsidR="00B1080B" w:rsidRPr="000C7405">
        <w:rPr>
          <w:rFonts w:asciiTheme="minorHAnsi" w:eastAsia="Arial" w:hAnsiTheme="minorHAnsi" w:cstheme="minorHAnsi"/>
          <w:color w:val="000000" w:themeColor="text1"/>
          <w:spacing w:val="-6"/>
          <w:w w:val="105"/>
          <w:sz w:val="24"/>
          <w:szCs w:val="24"/>
        </w:rPr>
        <w:t xml:space="preserve"> </w:t>
      </w:r>
      <w:r w:rsidR="00B1080B" w:rsidRPr="000C7405">
        <w:rPr>
          <w:rFonts w:asciiTheme="minorHAnsi" w:eastAsia="Arial" w:hAnsiTheme="minorHAnsi" w:cstheme="minorHAnsi"/>
          <w:color w:val="000000" w:themeColor="text1"/>
          <w:w w:val="105"/>
          <w:sz w:val="24"/>
          <w:szCs w:val="24"/>
        </w:rPr>
        <w:t>disabilities</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make</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successful</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transitions</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to</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productive</w:t>
      </w:r>
      <w:r w:rsidR="00B1080B" w:rsidRPr="000C7405">
        <w:rPr>
          <w:rFonts w:asciiTheme="minorHAnsi" w:eastAsia="Arial" w:hAnsiTheme="minorHAnsi" w:cstheme="minorHAnsi"/>
          <w:color w:val="000000" w:themeColor="text1"/>
          <w:spacing w:val="-6"/>
          <w:w w:val="105"/>
          <w:sz w:val="24"/>
          <w:szCs w:val="24"/>
        </w:rPr>
        <w:t xml:space="preserve"> </w:t>
      </w:r>
      <w:r w:rsidR="00B1080B" w:rsidRPr="000C7405">
        <w:rPr>
          <w:rFonts w:asciiTheme="minorHAnsi" w:eastAsia="Arial" w:hAnsiTheme="minorHAnsi" w:cstheme="minorHAnsi"/>
          <w:color w:val="000000" w:themeColor="text1"/>
          <w:w w:val="105"/>
          <w:sz w:val="24"/>
          <w:szCs w:val="24"/>
        </w:rPr>
        <w:t>adult</w:t>
      </w:r>
      <w:r w:rsidR="00B1080B" w:rsidRPr="000C7405">
        <w:rPr>
          <w:rFonts w:asciiTheme="minorHAnsi" w:eastAsia="Arial" w:hAnsiTheme="minorHAnsi" w:cstheme="minorHAnsi"/>
          <w:color w:val="000000" w:themeColor="text1"/>
          <w:spacing w:val="-5"/>
          <w:w w:val="105"/>
          <w:sz w:val="24"/>
          <w:szCs w:val="24"/>
        </w:rPr>
        <w:t xml:space="preserve"> </w:t>
      </w:r>
      <w:r w:rsidR="00B1080B" w:rsidRPr="000C7405">
        <w:rPr>
          <w:rFonts w:asciiTheme="minorHAnsi" w:eastAsia="Arial" w:hAnsiTheme="minorHAnsi" w:cstheme="minorHAnsi"/>
          <w:color w:val="000000" w:themeColor="text1"/>
          <w:w w:val="105"/>
          <w:sz w:val="24"/>
          <w:szCs w:val="24"/>
        </w:rPr>
        <w:t>life.</w:t>
      </w:r>
    </w:p>
    <w:p w14:paraId="0F4CE4DD" w14:textId="77777777" w:rsidR="00423D27" w:rsidRPr="000C7405" w:rsidRDefault="00423D27" w:rsidP="00614C8D">
      <w:pPr>
        <w:ind w:left="1080" w:right="540"/>
        <w:jc w:val="both"/>
        <w:rPr>
          <w:rFonts w:asciiTheme="minorHAnsi" w:eastAsia="Arial" w:hAnsiTheme="minorHAnsi" w:cstheme="minorHAnsi"/>
          <w:color w:val="000000" w:themeColor="text1"/>
          <w:sz w:val="24"/>
          <w:szCs w:val="24"/>
        </w:rPr>
      </w:pPr>
    </w:p>
    <w:p w14:paraId="11DF55F5" w14:textId="3A41D500" w:rsidR="000C7405" w:rsidRDefault="000C7405" w:rsidP="00614C8D">
      <w:pPr>
        <w:ind w:left="1080" w:right="540"/>
        <w:rPr>
          <w:rFonts w:asciiTheme="minorHAnsi" w:eastAsia="Arial" w:hAnsiTheme="minorHAnsi" w:cstheme="minorHAnsi"/>
          <w:color w:val="000000" w:themeColor="text1"/>
          <w:w w:val="105"/>
          <w:sz w:val="24"/>
          <w:szCs w:val="24"/>
        </w:rPr>
      </w:pPr>
      <w:r w:rsidRPr="000C7405">
        <w:rPr>
          <w:rFonts w:asciiTheme="minorHAnsi" w:eastAsia="Arial" w:hAnsiTheme="minorHAnsi" w:cstheme="minorHAnsi"/>
          <w:b/>
          <w:bCs/>
          <w:color w:val="000000" w:themeColor="text1"/>
          <w:w w:val="105"/>
          <w:sz w:val="24"/>
          <w:szCs w:val="24"/>
        </w:rPr>
        <w:t xml:space="preserve">Project Search Mississippi Success: </w:t>
      </w:r>
      <w:r>
        <w:rPr>
          <w:rFonts w:asciiTheme="minorHAnsi" w:eastAsia="Arial" w:hAnsiTheme="minorHAnsi" w:cstheme="minorHAnsi"/>
          <w:b/>
          <w:bCs/>
          <w:color w:val="000000" w:themeColor="text1"/>
          <w:w w:val="105"/>
          <w:sz w:val="24"/>
          <w:szCs w:val="24"/>
        </w:rPr>
        <w:t xml:space="preserve"> </w:t>
      </w:r>
      <w:r w:rsidRPr="000C7405">
        <w:rPr>
          <w:rFonts w:asciiTheme="minorHAnsi" w:eastAsia="Arial" w:hAnsiTheme="minorHAnsi" w:cstheme="minorHAnsi"/>
          <w:b/>
          <w:bCs/>
          <w:color w:val="C00000"/>
          <w:w w:val="105"/>
          <w:sz w:val="24"/>
          <w:szCs w:val="24"/>
        </w:rPr>
        <w:t>274</w:t>
      </w:r>
      <w:r w:rsidRPr="000C7405">
        <w:rPr>
          <w:rFonts w:asciiTheme="minorHAnsi" w:eastAsia="Arial" w:hAnsiTheme="minorHAnsi" w:cstheme="minorHAnsi"/>
          <w:color w:val="000000" w:themeColor="text1"/>
          <w:w w:val="105"/>
          <w:sz w:val="24"/>
          <w:szCs w:val="24"/>
        </w:rPr>
        <w:t xml:space="preserve"> individuals with disabilities have graduated from Project SEARCH Mississippi since Project</w:t>
      </w:r>
      <w:r w:rsidRPr="000C7405">
        <w:rPr>
          <w:rFonts w:asciiTheme="minorHAnsi" w:eastAsia="Arial" w:hAnsiTheme="minorHAnsi" w:cstheme="minorHAnsi"/>
          <w:color w:val="000000" w:themeColor="text1"/>
          <w:spacing w:val="1"/>
          <w:w w:val="105"/>
          <w:sz w:val="24"/>
          <w:szCs w:val="24"/>
        </w:rPr>
        <w:t xml:space="preserve"> </w:t>
      </w:r>
      <w:r w:rsidRPr="000C7405">
        <w:rPr>
          <w:rFonts w:asciiTheme="minorHAnsi" w:eastAsia="Arial" w:hAnsiTheme="minorHAnsi" w:cstheme="minorHAnsi"/>
          <w:color w:val="000000" w:themeColor="text1"/>
          <w:w w:val="105"/>
          <w:sz w:val="24"/>
          <w:szCs w:val="24"/>
        </w:rPr>
        <w:t>SEARCH</w:t>
      </w:r>
      <w:r w:rsidRPr="000C7405">
        <w:rPr>
          <w:rFonts w:asciiTheme="minorHAnsi" w:eastAsia="Arial" w:hAnsiTheme="minorHAnsi" w:cstheme="minorHAnsi"/>
          <w:color w:val="000000" w:themeColor="text1"/>
          <w:spacing w:val="-15"/>
          <w:w w:val="105"/>
          <w:sz w:val="24"/>
          <w:szCs w:val="24"/>
        </w:rPr>
        <w:t xml:space="preserve"> </w:t>
      </w:r>
      <w:r w:rsidRPr="000C7405">
        <w:rPr>
          <w:rFonts w:asciiTheme="minorHAnsi" w:eastAsia="Arial" w:hAnsiTheme="minorHAnsi" w:cstheme="minorHAnsi"/>
          <w:color w:val="000000" w:themeColor="text1"/>
          <w:w w:val="105"/>
          <w:sz w:val="24"/>
          <w:szCs w:val="24"/>
        </w:rPr>
        <w:t>UMMC</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w w:val="105"/>
          <w:sz w:val="24"/>
          <w:szCs w:val="24"/>
        </w:rPr>
        <w:t>launched</w:t>
      </w:r>
      <w:r w:rsidRPr="000C7405">
        <w:rPr>
          <w:rFonts w:asciiTheme="minorHAnsi" w:eastAsia="Arial" w:hAnsiTheme="minorHAnsi" w:cstheme="minorHAnsi"/>
          <w:color w:val="000000" w:themeColor="text1"/>
          <w:spacing w:val="-15"/>
          <w:w w:val="105"/>
          <w:sz w:val="24"/>
          <w:szCs w:val="24"/>
        </w:rPr>
        <w:t xml:space="preserve"> </w:t>
      </w:r>
      <w:r w:rsidRPr="000C7405">
        <w:rPr>
          <w:rFonts w:asciiTheme="minorHAnsi" w:eastAsia="Arial" w:hAnsiTheme="minorHAnsi" w:cstheme="minorHAnsi"/>
          <w:color w:val="000000" w:themeColor="text1"/>
          <w:w w:val="105"/>
          <w:sz w:val="24"/>
          <w:szCs w:val="24"/>
        </w:rPr>
        <w:t>in</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w w:val="105"/>
          <w:sz w:val="24"/>
          <w:szCs w:val="24"/>
        </w:rPr>
        <w:t>August</w:t>
      </w:r>
      <w:r w:rsidRPr="000C7405">
        <w:rPr>
          <w:rFonts w:asciiTheme="minorHAnsi" w:eastAsia="Arial" w:hAnsiTheme="minorHAnsi" w:cstheme="minorHAnsi"/>
          <w:color w:val="000000" w:themeColor="text1"/>
          <w:spacing w:val="-15"/>
          <w:w w:val="105"/>
          <w:sz w:val="24"/>
          <w:szCs w:val="24"/>
        </w:rPr>
        <w:t xml:space="preserve"> </w:t>
      </w:r>
      <w:r w:rsidRPr="000C7405">
        <w:rPr>
          <w:rFonts w:asciiTheme="minorHAnsi" w:eastAsia="Arial" w:hAnsiTheme="minorHAnsi" w:cstheme="minorHAnsi"/>
          <w:color w:val="000000" w:themeColor="text1"/>
          <w:w w:val="105"/>
          <w:sz w:val="24"/>
          <w:szCs w:val="24"/>
        </w:rPr>
        <w:t>2018.</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spacing w:val="-15"/>
          <w:w w:val="105"/>
          <w:sz w:val="24"/>
          <w:szCs w:val="24"/>
        </w:rPr>
        <w:t xml:space="preserve">167 </w:t>
      </w:r>
      <w:r w:rsidRPr="000C7405">
        <w:rPr>
          <w:rFonts w:asciiTheme="minorHAnsi" w:eastAsia="Arial" w:hAnsiTheme="minorHAnsi" w:cstheme="minorHAnsi"/>
          <w:color w:val="000000" w:themeColor="text1"/>
          <w:w w:val="105"/>
          <w:sz w:val="24"/>
          <w:szCs w:val="24"/>
        </w:rPr>
        <w:t>of</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w w:val="105"/>
          <w:sz w:val="24"/>
          <w:szCs w:val="24"/>
        </w:rPr>
        <w:t>those</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w w:val="105"/>
          <w:sz w:val="24"/>
          <w:szCs w:val="24"/>
        </w:rPr>
        <w:t>individuals</w:t>
      </w:r>
      <w:r w:rsidRPr="000C7405">
        <w:rPr>
          <w:rFonts w:asciiTheme="minorHAnsi" w:eastAsia="Arial" w:hAnsiTheme="minorHAnsi" w:cstheme="minorHAnsi"/>
          <w:color w:val="000000" w:themeColor="text1"/>
          <w:spacing w:val="-15"/>
          <w:w w:val="105"/>
          <w:sz w:val="24"/>
          <w:szCs w:val="24"/>
        </w:rPr>
        <w:t xml:space="preserve"> </w:t>
      </w:r>
      <w:r w:rsidRPr="000C7405">
        <w:rPr>
          <w:rFonts w:asciiTheme="minorHAnsi" w:eastAsia="Arial" w:hAnsiTheme="minorHAnsi" w:cstheme="minorHAnsi"/>
          <w:color w:val="000000" w:themeColor="text1"/>
          <w:w w:val="105"/>
          <w:sz w:val="24"/>
          <w:szCs w:val="24"/>
        </w:rPr>
        <w:t>have</w:t>
      </w:r>
      <w:r w:rsidRPr="000C7405">
        <w:rPr>
          <w:rFonts w:asciiTheme="minorHAnsi" w:eastAsia="Arial" w:hAnsiTheme="minorHAnsi" w:cstheme="minorHAnsi"/>
          <w:color w:val="000000" w:themeColor="text1"/>
          <w:spacing w:val="-14"/>
          <w:w w:val="105"/>
          <w:sz w:val="24"/>
          <w:szCs w:val="24"/>
        </w:rPr>
        <w:t xml:space="preserve"> </w:t>
      </w:r>
      <w:r w:rsidRPr="000C7405">
        <w:rPr>
          <w:rFonts w:asciiTheme="minorHAnsi" w:eastAsia="Arial" w:hAnsiTheme="minorHAnsi" w:cstheme="minorHAnsi"/>
          <w:color w:val="000000" w:themeColor="text1"/>
          <w:w w:val="105"/>
          <w:sz w:val="24"/>
          <w:szCs w:val="24"/>
        </w:rPr>
        <w:t>gained</w:t>
      </w:r>
      <w:r w:rsidRPr="000C7405">
        <w:rPr>
          <w:rFonts w:asciiTheme="minorHAnsi" w:eastAsia="Arial" w:hAnsiTheme="minorHAnsi" w:cstheme="minorHAnsi"/>
          <w:color w:val="000000" w:themeColor="text1"/>
          <w:spacing w:val="-15"/>
          <w:w w:val="105"/>
          <w:sz w:val="24"/>
          <w:szCs w:val="24"/>
        </w:rPr>
        <w:t xml:space="preserve"> </w:t>
      </w:r>
      <w:r w:rsidRPr="000C7405">
        <w:rPr>
          <w:rFonts w:asciiTheme="minorHAnsi" w:eastAsia="Arial" w:hAnsiTheme="minorHAnsi" w:cstheme="minorHAnsi"/>
          <w:color w:val="000000" w:themeColor="text1"/>
          <w:w w:val="105"/>
          <w:sz w:val="24"/>
          <w:szCs w:val="24"/>
        </w:rPr>
        <w:t>employment. There</w:t>
      </w:r>
      <w:r>
        <w:rPr>
          <w:rFonts w:asciiTheme="minorHAnsi" w:eastAsia="Arial" w:hAnsiTheme="minorHAnsi" w:cstheme="minorHAnsi"/>
          <w:color w:val="000000" w:themeColor="text1"/>
          <w:w w:val="105"/>
          <w:sz w:val="24"/>
          <w:szCs w:val="24"/>
        </w:rPr>
        <w:t xml:space="preserve"> </w:t>
      </w:r>
      <w:r w:rsidRPr="000C7405">
        <w:rPr>
          <w:rFonts w:asciiTheme="minorHAnsi" w:eastAsia="Arial" w:hAnsiTheme="minorHAnsi" w:cstheme="minorHAnsi"/>
          <w:color w:val="000000" w:themeColor="text1"/>
          <w:w w:val="105"/>
          <w:sz w:val="24"/>
          <w:szCs w:val="24"/>
        </w:rPr>
        <w:t xml:space="preserve">are </w:t>
      </w:r>
      <w:r w:rsidRPr="000C7405">
        <w:rPr>
          <w:rFonts w:asciiTheme="minorHAnsi" w:eastAsia="Arial" w:hAnsiTheme="minorHAnsi" w:cstheme="minorHAnsi"/>
          <w:b/>
          <w:bCs/>
          <w:color w:val="C00000"/>
          <w:w w:val="105"/>
          <w:sz w:val="24"/>
          <w:szCs w:val="24"/>
        </w:rPr>
        <w:t>53</w:t>
      </w:r>
      <w:r w:rsidRPr="000C7405">
        <w:rPr>
          <w:rFonts w:asciiTheme="minorHAnsi" w:eastAsia="Arial" w:hAnsiTheme="minorHAnsi" w:cstheme="minorHAnsi"/>
          <w:color w:val="000000" w:themeColor="text1"/>
          <w:w w:val="105"/>
          <w:sz w:val="24"/>
          <w:szCs w:val="24"/>
        </w:rPr>
        <w:t xml:space="preserve"> graduates currently seeking employment</w:t>
      </w:r>
      <w:r w:rsidR="0078100F" w:rsidRPr="000C7405">
        <w:rPr>
          <w:rFonts w:asciiTheme="minorHAnsi" w:eastAsia="Arial" w:hAnsiTheme="minorHAnsi" w:cstheme="minorHAnsi"/>
          <w:color w:val="000000" w:themeColor="text1"/>
          <w:w w:val="105"/>
          <w:sz w:val="24"/>
          <w:szCs w:val="24"/>
        </w:rPr>
        <w:t xml:space="preserve">. </w:t>
      </w:r>
      <w:r w:rsidRPr="000C7405">
        <w:rPr>
          <w:rFonts w:asciiTheme="minorHAnsi" w:eastAsia="Arial" w:hAnsiTheme="minorHAnsi" w:cstheme="minorHAnsi"/>
          <w:color w:val="000000" w:themeColor="text1"/>
          <w:w w:val="105"/>
          <w:sz w:val="24"/>
          <w:szCs w:val="24"/>
        </w:rPr>
        <w:t xml:space="preserve">Mississippi currently has </w:t>
      </w:r>
      <w:r w:rsidRPr="000C7405">
        <w:rPr>
          <w:rFonts w:asciiTheme="minorHAnsi" w:eastAsia="Arial" w:hAnsiTheme="minorHAnsi" w:cstheme="minorHAnsi"/>
          <w:b/>
          <w:bCs/>
          <w:color w:val="C00000"/>
          <w:w w:val="105"/>
          <w:sz w:val="24"/>
          <w:szCs w:val="24"/>
        </w:rPr>
        <w:t xml:space="preserve">28 </w:t>
      </w:r>
      <w:r w:rsidRPr="000C7405">
        <w:rPr>
          <w:rFonts w:asciiTheme="minorHAnsi" w:eastAsia="Arial" w:hAnsiTheme="minorHAnsi" w:cstheme="minorHAnsi"/>
          <w:color w:val="000000" w:themeColor="text1"/>
          <w:w w:val="105"/>
          <w:sz w:val="24"/>
          <w:szCs w:val="24"/>
        </w:rPr>
        <w:t xml:space="preserve">Project SEARCH sites across the state. Over </w:t>
      </w:r>
      <w:r w:rsidRPr="000C7405">
        <w:rPr>
          <w:rFonts w:asciiTheme="minorHAnsi" w:eastAsia="Arial" w:hAnsiTheme="minorHAnsi" w:cstheme="minorHAnsi"/>
          <w:b/>
          <w:bCs/>
          <w:color w:val="C00000"/>
          <w:w w:val="105"/>
          <w:sz w:val="24"/>
          <w:szCs w:val="24"/>
        </w:rPr>
        <w:t xml:space="preserve">200 </w:t>
      </w:r>
      <w:r w:rsidRPr="000C7405">
        <w:rPr>
          <w:rFonts w:asciiTheme="minorHAnsi" w:eastAsia="Arial" w:hAnsiTheme="minorHAnsi" w:cstheme="minorHAnsi"/>
          <w:color w:val="000000" w:themeColor="text1"/>
          <w:w w:val="105"/>
          <w:sz w:val="24"/>
          <w:szCs w:val="24"/>
        </w:rPr>
        <w:t xml:space="preserve">interns will be </w:t>
      </w:r>
      <w:r w:rsidRPr="000C7405">
        <w:rPr>
          <w:rFonts w:asciiTheme="minorHAnsi" w:eastAsia="Arial" w:hAnsiTheme="minorHAnsi" w:cstheme="minorHAnsi"/>
          <w:color w:val="000000" w:themeColor="text1"/>
          <w:spacing w:val="-12"/>
          <w:w w:val="105"/>
          <w:sz w:val="24"/>
          <w:szCs w:val="24"/>
        </w:rPr>
        <w:t xml:space="preserve">participating in </w:t>
      </w:r>
      <w:r w:rsidRPr="000C7405">
        <w:rPr>
          <w:rFonts w:asciiTheme="minorHAnsi" w:eastAsia="Arial" w:hAnsiTheme="minorHAnsi" w:cstheme="minorHAnsi"/>
          <w:color w:val="000000" w:themeColor="text1"/>
          <w:w w:val="105"/>
          <w:sz w:val="24"/>
          <w:szCs w:val="24"/>
        </w:rPr>
        <w:t>Project</w:t>
      </w:r>
      <w:r w:rsidRPr="000C7405">
        <w:rPr>
          <w:rFonts w:asciiTheme="minorHAnsi" w:eastAsia="Arial" w:hAnsiTheme="minorHAnsi" w:cstheme="minorHAnsi"/>
          <w:color w:val="000000" w:themeColor="text1"/>
          <w:spacing w:val="-12"/>
          <w:w w:val="105"/>
          <w:sz w:val="24"/>
          <w:szCs w:val="24"/>
        </w:rPr>
        <w:t xml:space="preserve"> </w:t>
      </w:r>
      <w:r w:rsidRPr="000C7405">
        <w:rPr>
          <w:rFonts w:asciiTheme="minorHAnsi" w:eastAsia="Arial" w:hAnsiTheme="minorHAnsi" w:cstheme="minorHAnsi"/>
          <w:color w:val="000000" w:themeColor="text1"/>
          <w:w w:val="105"/>
          <w:sz w:val="24"/>
          <w:szCs w:val="24"/>
        </w:rPr>
        <w:t>SEARCH beginning in August 2024.</w:t>
      </w:r>
    </w:p>
    <w:p w14:paraId="6446E3E4" w14:textId="77777777" w:rsidR="000C7405" w:rsidRPr="000C7405" w:rsidRDefault="000C7405" w:rsidP="000C7405">
      <w:pPr>
        <w:ind w:left="1080" w:right="381"/>
        <w:rPr>
          <w:rFonts w:asciiTheme="minorHAnsi" w:eastAsia="Arial" w:hAnsiTheme="minorHAnsi" w:cstheme="minorHAnsi"/>
          <w:color w:val="000000" w:themeColor="text1"/>
          <w:sz w:val="24"/>
          <w:szCs w:val="24"/>
        </w:rPr>
      </w:pPr>
    </w:p>
    <w:bookmarkEnd w:id="91"/>
    <w:p w14:paraId="46444ABF" w14:textId="2994DC93" w:rsidR="00423D27" w:rsidRPr="00000220" w:rsidRDefault="00423D27" w:rsidP="00423D27">
      <w:pPr>
        <w:ind w:left="1080" w:right="900"/>
        <w:jc w:val="both"/>
        <w:rPr>
          <w:rFonts w:asciiTheme="minorHAnsi" w:eastAsia="Arial" w:hAnsiTheme="minorHAnsi" w:cstheme="minorHAnsi"/>
          <w:b/>
          <w:i/>
          <w:iCs/>
          <w:color w:val="000000" w:themeColor="text1"/>
          <w:w w:val="105"/>
          <w:sz w:val="24"/>
          <w:szCs w:val="24"/>
        </w:rPr>
      </w:pPr>
      <w:r w:rsidRPr="00000220">
        <w:rPr>
          <w:rFonts w:asciiTheme="minorHAnsi" w:eastAsia="Arial" w:hAnsiTheme="minorHAnsi" w:cstheme="minorHAnsi"/>
          <w:b/>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a good Project SEARCH Candidate look like?</w:t>
      </w:r>
    </w:p>
    <w:tbl>
      <w:tblPr>
        <w:tblStyle w:val="TableGrid"/>
        <w:tblW w:w="0" w:type="auto"/>
        <w:tblInd w:w="29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75"/>
        <w:gridCol w:w="5076"/>
        <w:gridCol w:w="5088"/>
        <w:gridCol w:w="79"/>
      </w:tblGrid>
      <w:tr w:rsidR="006F7746" w14:paraId="5BCC5AF3" w14:textId="77777777" w:rsidTr="00713C58">
        <w:trPr>
          <w:gridBefore w:val="1"/>
          <w:gridAfter w:val="1"/>
          <w:wBefore w:w="788" w:type="dxa"/>
          <w:wAfter w:w="80" w:type="dxa"/>
        </w:trPr>
        <w:tc>
          <w:tcPr>
            <w:tcW w:w="5125" w:type="dxa"/>
          </w:tcPr>
          <w:p w14:paraId="7820E823" w14:textId="3EC66FE3" w:rsidR="006F7746" w:rsidRPr="00924E10" w:rsidRDefault="006F7746" w:rsidP="00B120CA">
            <w:pPr>
              <w:pStyle w:val="ListParagraph"/>
              <w:numPr>
                <w:ilvl w:val="0"/>
                <w:numId w:val="11"/>
              </w:numPr>
              <w:tabs>
                <w:tab w:val="left" w:pos="496"/>
                <w:tab w:val="left" w:pos="7136"/>
              </w:tabs>
              <w:ind w:left="150" w:right="900" w:hanging="180"/>
              <w:outlineLvl w:val="0"/>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Must have a strong desire to work.</w:t>
            </w:r>
          </w:p>
        </w:tc>
        <w:tc>
          <w:tcPr>
            <w:tcW w:w="5130" w:type="dxa"/>
          </w:tcPr>
          <w:p w14:paraId="21768B57" w14:textId="6F35765A" w:rsidR="006F7746" w:rsidRPr="00924E10" w:rsidRDefault="006F7746" w:rsidP="00B120CA">
            <w:pPr>
              <w:numPr>
                <w:ilvl w:val="0"/>
                <w:numId w:val="11"/>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manage their own self-care skills.</w:t>
            </w:r>
          </w:p>
        </w:tc>
      </w:tr>
      <w:tr w:rsidR="006F7746" w14:paraId="49453EE6" w14:textId="77777777" w:rsidTr="00713C58">
        <w:trPr>
          <w:gridBefore w:val="1"/>
          <w:gridAfter w:val="1"/>
          <w:wBefore w:w="788" w:type="dxa"/>
          <w:wAfter w:w="80" w:type="dxa"/>
        </w:trPr>
        <w:tc>
          <w:tcPr>
            <w:tcW w:w="5125" w:type="dxa"/>
          </w:tcPr>
          <w:p w14:paraId="5D8BF05E" w14:textId="65E98CD4" w:rsidR="006F7746" w:rsidRPr="00924E10" w:rsidRDefault="006F7746" w:rsidP="00B120CA">
            <w:pPr>
              <w:numPr>
                <w:ilvl w:val="0"/>
                <w:numId w:val="10"/>
              </w:numPr>
              <w:ind w:left="150" w:right="165" w:hanging="180"/>
              <w:rPr>
                <w:rFonts w:asciiTheme="minorHAnsi" w:eastAsia="Arial" w:hAnsiTheme="minorHAnsi" w:cstheme="minorHAnsi"/>
                <w:color w:val="000000" w:themeColor="text1"/>
                <w:w w:val="105"/>
                <w:sz w:val="24"/>
                <w:szCs w:val="24"/>
              </w:rPr>
            </w:pPr>
            <w:bookmarkStart w:id="92" w:name="_Hlk152579906"/>
            <w:r w:rsidRPr="00924E10">
              <w:rPr>
                <w:rFonts w:asciiTheme="minorHAnsi" w:eastAsia="Arial" w:hAnsiTheme="minorHAnsi" w:cstheme="minorHAnsi"/>
                <w:color w:val="000000" w:themeColor="text1"/>
                <w:w w:val="105"/>
                <w:sz w:val="24"/>
                <w:szCs w:val="24"/>
              </w:rPr>
              <w:t xml:space="preserve">Meet all their high school credit requirements for graduation, </w:t>
            </w:r>
            <w:r w:rsidR="00996CD7" w:rsidRPr="00924E10">
              <w:rPr>
                <w:rFonts w:asciiTheme="minorHAnsi" w:eastAsia="Arial" w:hAnsiTheme="minorHAnsi" w:cstheme="minorHAnsi"/>
                <w:color w:val="000000" w:themeColor="text1"/>
                <w:w w:val="105"/>
                <w:sz w:val="24"/>
                <w:szCs w:val="24"/>
              </w:rPr>
              <w:t>certification,</w:t>
            </w:r>
            <w:r w:rsidRPr="00924E10">
              <w:rPr>
                <w:rFonts w:asciiTheme="minorHAnsi" w:eastAsia="Arial" w:hAnsiTheme="minorHAnsi" w:cstheme="minorHAnsi"/>
                <w:color w:val="000000" w:themeColor="text1"/>
                <w:w w:val="105"/>
                <w:sz w:val="24"/>
                <w:szCs w:val="24"/>
              </w:rPr>
              <w:t xml:space="preserve"> or completion.</w:t>
            </w:r>
          </w:p>
        </w:tc>
        <w:tc>
          <w:tcPr>
            <w:tcW w:w="5130" w:type="dxa"/>
          </w:tcPr>
          <w:p w14:paraId="5C913258" w14:textId="344B46F1" w:rsidR="006F7746" w:rsidRPr="00924E10" w:rsidRDefault="006F7746" w:rsidP="00B120CA">
            <w:pPr>
              <w:numPr>
                <w:ilvl w:val="0"/>
                <w:numId w:val="10"/>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Good attendance record.</w:t>
            </w:r>
          </w:p>
        </w:tc>
      </w:tr>
      <w:tr w:rsidR="006F7746" w14:paraId="27016A02" w14:textId="77777777" w:rsidTr="00713C58">
        <w:trPr>
          <w:gridBefore w:val="1"/>
          <w:gridAfter w:val="1"/>
          <w:wBefore w:w="788" w:type="dxa"/>
          <w:wAfter w:w="80" w:type="dxa"/>
        </w:trPr>
        <w:tc>
          <w:tcPr>
            <w:tcW w:w="5125" w:type="dxa"/>
          </w:tcPr>
          <w:p w14:paraId="24BC54A8" w14:textId="176CE518" w:rsidR="006F7746" w:rsidRPr="00924E10" w:rsidRDefault="006F7746" w:rsidP="00B120CA">
            <w:pPr>
              <w:numPr>
                <w:ilvl w:val="0"/>
                <w:numId w:val="10"/>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18-21(Transition site), 18-</w:t>
            </w:r>
            <w:r w:rsidR="000C7405">
              <w:rPr>
                <w:rFonts w:asciiTheme="minorHAnsi" w:eastAsia="Arial" w:hAnsiTheme="minorHAnsi" w:cstheme="minorHAnsi"/>
                <w:color w:val="000000" w:themeColor="text1"/>
                <w:w w:val="105"/>
                <w:sz w:val="24"/>
                <w:szCs w:val="24"/>
              </w:rPr>
              <w:t xml:space="preserve">30 </w:t>
            </w:r>
            <w:r w:rsidRPr="00924E10">
              <w:rPr>
                <w:rFonts w:asciiTheme="minorHAnsi" w:eastAsia="Arial" w:hAnsiTheme="minorHAnsi" w:cstheme="minorHAnsi"/>
                <w:color w:val="000000" w:themeColor="text1"/>
                <w:w w:val="105"/>
                <w:sz w:val="24"/>
                <w:szCs w:val="24"/>
              </w:rPr>
              <w:t>(Adult site) years old.</w:t>
            </w:r>
          </w:p>
        </w:tc>
        <w:tc>
          <w:tcPr>
            <w:tcW w:w="5130" w:type="dxa"/>
          </w:tcPr>
          <w:p w14:paraId="680871C4" w14:textId="1B6BC99B" w:rsidR="006F7746" w:rsidRPr="00924E10" w:rsidRDefault="006F7746" w:rsidP="00B120CA">
            <w:pPr>
              <w:numPr>
                <w:ilvl w:val="0"/>
                <w:numId w:val="10"/>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pass drug test and background check.</w:t>
            </w:r>
          </w:p>
        </w:tc>
      </w:tr>
      <w:tr w:rsidR="006F7746" w14:paraId="7D77BE2B" w14:textId="77777777" w:rsidTr="00713C58">
        <w:trPr>
          <w:gridBefore w:val="1"/>
          <w:gridAfter w:val="1"/>
          <w:wBefore w:w="788" w:type="dxa"/>
          <w:wAfter w:w="80" w:type="dxa"/>
        </w:trPr>
        <w:tc>
          <w:tcPr>
            <w:tcW w:w="5125" w:type="dxa"/>
          </w:tcPr>
          <w:p w14:paraId="06139339" w14:textId="0EC0C621" w:rsidR="006F7746" w:rsidRPr="00924E10" w:rsidRDefault="006F7746" w:rsidP="00B120CA">
            <w:pPr>
              <w:numPr>
                <w:ilvl w:val="0"/>
                <w:numId w:val="10"/>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eligible for Vocational Rehabilitation.</w:t>
            </w:r>
          </w:p>
        </w:tc>
        <w:tc>
          <w:tcPr>
            <w:tcW w:w="5130" w:type="dxa"/>
          </w:tcPr>
          <w:p w14:paraId="38039BAB" w14:textId="6300A5ED" w:rsidR="006F7746" w:rsidRPr="00924E10" w:rsidRDefault="006F7746" w:rsidP="00B120CA">
            <w:pPr>
              <w:numPr>
                <w:ilvl w:val="0"/>
                <w:numId w:val="10"/>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Ability to understand safety.</w:t>
            </w:r>
          </w:p>
        </w:tc>
      </w:tr>
      <w:tr w:rsidR="006F7746" w14:paraId="4501AE66" w14:textId="77777777" w:rsidTr="00713C58">
        <w:trPr>
          <w:gridBefore w:val="1"/>
          <w:gridAfter w:val="1"/>
          <w:wBefore w:w="788" w:type="dxa"/>
          <w:wAfter w:w="80" w:type="dxa"/>
        </w:trPr>
        <w:tc>
          <w:tcPr>
            <w:tcW w:w="5125" w:type="dxa"/>
          </w:tcPr>
          <w:p w14:paraId="5FD777AA" w14:textId="45085F8E" w:rsidR="006F7746" w:rsidRPr="00924E10" w:rsidRDefault="006F7746" w:rsidP="00B120CA">
            <w:pPr>
              <w:numPr>
                <w:ilvl w:val="0"/>
                <w:numId w:val="10"/>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and effective communication skills.</w:t>
            </w:r>
          </w:p>
        </w:tc>
        <w:tc>
          <w:tcPr>
            <w:tcW w:w="5130" w:type="dxa"/>
          </w:tcPr>
          <w:p w14:paraId="68169291" w14:textId="7ACED440" w:rsidR="006F7746" w:rsidRPr="00924E10" w:rsidRDefault="006F7746" w:rsidP="00B120CA">
            <w:pPr>
              <w:numPr>
                <w:ilvl w:val="0"/>
                <w:numId w:val="10"/>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Ability to take directions.</w:t>
            </w:r>
          </w:p>
        </w:tc>
      </w:tr>
      <w:tr w:rsidR="006F7746" w14:paraId="34D63416" w14:textId="77777777" w:rsidTr="00713C58">
        <w:trPr>
          <w:gridBefore w:val="1"/>
          <w:gridAfter w:val="1"/>
          <w:wBefore w:w="788" w:type="dxa"/>
          <w:wAfter w:w="80" w:type="dxa"/>
        </w:trPr>
        <w:tc>
          <w:tcPr>
            <w:tcW w:w="5125" w:type="dxa"/>
          </w:tcPr>
          <w:p w14:paraId="0D230E91" w14:textId="36AA978F" w:rsidR="006F7746" w:rsidRPr="00924E10" w:rsidRDefault="006F7746" w:rsidP="00B120CA">
            <w:pPr>
              <w:pStyle w:val="ListParagraph"/>
              <w:numPr>
                <w:ilvl w:val="0"/>
                <w:numId w:val="10"/>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reading and writing skills.</w:t>
            </w:r>
          </w:p>
        </w:tc>
        <w:tc>
          <w:tcPr>
            <w:tcW w:w="5130" w:type="dxa"/>
          </w:tcPr>
          <w:p w14:paraId="14F27744" w14:textId="18ADF6FE" w:rsidR="006F7746" w:rsidRPr="00924E10" w:rsidRDefault="006F7746" w:rsidP="00B120CA">
            <w:pPr>
              <w:numPr>
                <w:ilvl w:val="0"/>
                <w:numId w:val="10"/>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 xml:space="preserve">Maintain appropriate behavior in the workplace. </w:t>
            </w:r>
          </w:p>
        </w:tc>
      </w:tr>
      <w:bookmarkEnd w:id="92"/>
      <w:tr w:rsidR="00423D27" w:rsidRPr="00B1080B" w14:paraId="145FE6D3" w14:textId="77777777" w:rsidTr="00713C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23" w:type="dxa"/>
            <w:gridSpan w:val="4"/>
            <w:tcBorders>
              <w:top w:val="nil"/>
              <w:left w:val="nil"/>
              <w:bottom w:val="nil"/>
              <w:right w:val="nil"/>
            </w:tcBorders>
          </w:tcPr>
          <w:p w14:paraId="03DE2752" w14:textId="77777777" w:rsidR="006F7746" w:rsidRDefault="006F7746" w:rsidP="00713C58">
            <w:pPr>
              <w:ind w:left="1080" w:right="900"/>
              <w:rPr>
                <w:rFonts w:asciiTheme="minorHAnsi" w:eastAsia="Arial" w:hAnsiTheme="minorHAnsi" w:cstheme="minorHAnsi"/>
                <w:color w:val="000000" w:themeColor="text1"/>
                <w:w w:val="105"/>
                <w:sz w:val="24"/>
                <w:szCs w:val="24"/>
              </w:rPr>
            </w:pPr>
          </w:p>
          <w:p w14:paraId="4F29DC47" w14:textId="77777777" w:rsidR="00DF4A0D" w:rsidRDefault="00DF4A0D" w:rsidP="00713C58">
            <w:pPr>
              <w:ind w:left="1080" w:right="900"/>
              <w:rPr>
                <w:rFonts w:asciiTheme="minorHAnsi" w:eastAsia="Arial" w:hAnsiTheme="minorHAnsi" w:cstheme="minorHAnsi"/>
                <w:color w:val="000000" w:themeColor="text1"/>
                <w:w w:val="105"/>
                <w:sz w:val="24"/>
                <w:szCs w:val="24"/>
              </w:rPr>
            </w:pPr>
          </w:p>
          <w:p w14:paraId="535238F5" w14:textId="348E1BE5" w:rsidR="00DF4A0D" w:rsidRPr="00B1080B" w:rsidRDefault="00DF4A0D" w:rsidP="00713C58">
            <w:pPr>
              <w:ind w:left="1080" w:right="900"/>
              <w:rPr>
                <w:rFonts w:asciiTheme="minorHAnsi" w:eastAsia="Arial" w:hAnsiTheme="minorHAnsi" w:cstheme="minorHAnsi"/>
                <w:color w:val="000000" w:themeColor="text1"/>
                <w:w w:val="105"/>
                <w:sz w:val="24"/>
                <w:szCs w:val="24"/>
              </w:rPr>
            </w:pPr>
          </w:p>
        </w:tc>
      </w:tr>
    </w:tbl>
    <w:p w14:paraId="34970B16" w14:textId="1038751B" w:rsidR="00013B11" w:rsidRDefault="00013B11" w:rsidP="00713C58">
      <w:pPr>
        <w:pStyle w:val="BodyText"/>
        <w:ind w:left="400"/>
        <w:rPr>
          <w:sz w:val="20"/>
        </w:rPr>
      </w:pPr>
    </w:p>
    <w:p w14:paraId="1E4B953B" w14:textId="77777777" w:rsidR="0015030A" w:rsidRDefault="0015030A" w:rsidP="00713C58">
      <w:pPr>
        <w:pStyle w:val="BodyText"/>
        <w:ind w:left="400"/>
        <w:rPr>
          <w:sz w:val="20"/>
        </w:rPr>
      </w:pPr>
    </w:p>
    <w:p w14:paraId="68C059D2" w14:textId="77777777" w:rsidR="0015030A" w:rsidRDefault="0015030A" w:rsidP="00713C58">
      <w:pPr>
        <w:pStyle w:val="BodyText"/>
        <w:ind w:left="400"/>
        <w:rPr>
          <w:sz w:val="20"/>
        </w:rPr>
      </w:pPr>
    </w:p>
    <w:p w14:paraId="3706C3AB" w14:textId="77777777" w:rsidR="0015030A" w:rsidRDefault="0015030A" w:rsidP="00713C58">
      <w:pPr>
        <w:pStyle w:val="BodyText"/>
        <w:ind w:left="400"/>
        <w:rPr>
          <w:sz w:val="20"/>
        </w:rPr>
      </w:pPr>
    </w:p>
    <w:p w14:paraId="5C95E87A" w14:textId="77777777" w:rsidR="0015030A" w:rsidRDefault="0015030A" w:rsidP="00BD5218">
      <w:pPr>
        <w:pStyle w:val="BodyText"/>
        <w:ind w:left="720"/>
        <w:rPr>
          <w:sz w:val="20"/>
        </w:rPr>
      </w:pPr>
    </w:p>
    <w:p w14:paraId="4067DABF" w14:textId="77777777" w:rsidR="00A462AC" w:rsidRDefault="00A462AC" w:rsidP="00BD5218">
      <w:pPr>
        <w:pStyle w:val="BodyText"/>
        <w:tabs>
          <w:tab w:val="left" w:pos="1170"/>
        </w:tabs>
        <w:ind w:left="72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 PROGRAM SERVICES &amp; HIGHLIGHTS</w:t>
      </w:r>
    </w:p>
    <w:tbl>
      <w:tblPr>
        <w:tblStyle w:val="TableGrid"/>
        <w:tblW w:w="0" w:type="auto"/>
        <w:tblInd w:w="942" w:type="dxa"/>
        <w:tblLook w:val="04A0" w:firstRow="1" w:lastRow="0" w:firstColumn="1" w:lastColumn="0" w:noHBand="0" w:noVBand="1"/>
      </w:tblPr>
      <w:tblGrid>
        <w:gridCol w:w="5070"/>
        <w:gridCol w:w="5058"/>
      </w:tblGrid>
      <w:tr w:rsidR="000C0825" w14:paraId="3AC9F706" w14:textId="77777777" w:rsidTr="00B33839">
        <w:trPr>
          <w:trHeight w:val="257"/>
        </w:trPr>
        <w:tc>
          <w:tcPr>
            <w:tcW w:w="10128" w:type="dxa"/>
            <w:gridSpan w:val="2"/>
            <w:tcBorders>
              <w:top w:val="nil"/>
              <w:left w:val="nil"/>
              <w:bottom w:val="single" w:sz="12" w:space="0" w:color="auto"/>
              <w:right w:val="nil"/>
            </w:tcBorders>
          </w:tcPr>
          <w:p w14:paraId="10AB621C" w14:textId="77777777" w:rsidR="00713C58" w:rsidRDefault="00713C58" w:rsidP="000C0825">
            <w:pPr>
              <w:ind w:left="256" w:right="-89"/>
              <w:jc w:val="center"/>
              <w:rPr>
                <w:rFonts w:ascii="Britannic Bold" w:hAnsi="Britannic Bold"/>
                <w:color w:val="FFFFFF"/>
                <w:sz w:val="32"/>
                <w:szCs w:val="32"/>
                <w:shd w:val="clear" w:color="auto" w:fill="000000"/>
              </w:rPr>
            </w:pPr>
          </w:p>
          <w:p w14:paraId="55DA826A" w14:textId="30D258F4" w:rsidR="000C0825" w:rsidRPr="000C0825" w:rsidRDefault="000C0825" w:rsidP="000C0825">
            <w:pPr>
              <w:ind w:left="256" w:right="-89"/>
              <w:jc w:val="center"/>
              <w:rPr>
                <w:rFonts w:asciiTheme="minorHAnsi" w:eastAsia="Franklin Gothic Book" w:hAnsiTheme="minorHAnsi" w:cstheme="minorHAnsi"/>
                <w:sz w:val="32"/>
                <w:szCs w:val="32"/>
              </w:rPr>
            </w:pPr>
            <w:r w:rsidRPr="000C0825">
              <w:rPr>
                <w:rFonts w:ascii="Britannic Bold" w:hAnsi="Britannic Bold"/>
                <w:color w:val="FFFFFF"/>
                <w:sz w:val="32"/>
                <w:szCs w:val="32"/>
                <w:shd w:val="clear" w:color="auto" w:fill="000000"/>
              </w:rPr>
              <w:t>Project</w:t>
            </w:r>
            <w:r w:rsidRPr="000C0825">
              <w:rPr>
                <w:rFonts w:ascii="Britannic Bold" w:hAnsi="Britannic Bold"/>
                <w:color w:val="FFFFFF"/>
                <w:spacing w:val="-14"/>
                <w:sz w:val="32"/>
                <w:szCs w:val="32"/>
                <w:shd w:val="clear" w:color="auto" w:fill="000000"/>
              </w:rPr>
              <w:t xml:space="preserve"> </w:t>
            </w:r>
            <w:r w:rsidRPr="000C0825">
              <w:rPr>
                <w:rFonts w:ascii="Britannic Bold" w:hAnsi="Britannic Bold"/>
                <w:color w:val="FFFFFF"/>
                <w:sz w:val="32"/>
                <w:szCs w:val="32"/>
                <w:shd w:val="clear" w:color="auto" w:fill="000000"/>
              </w:rPr>
              <w:t>Search</w:t>
            </w:r>
            <w:r w:rsidRPr="000C0825">
              <w:rPr>
                <w:rFonts w:ascii="Britannic Bold" w:hAnsi="Britannic Bold"/>
                <w:color w:val="FFFFFF"/>
                <w:spacing w:val="-16"/>
                <w:sz w:val="32"/>
                <w:szCs w:val="32"/>
                <w:shd w:val="clear" w:color="auto" w:fill="000000"/>
              </w:rPr>
              <w:t xml:space="preserve"> </w:t>
            </w:r>
            <w:r w:rsidRPr="000C0825">
              <w:rPr>
                <w:rFonts w:ascii="Britannic Bold" w:hAnsi="Britannic Bold"/>
                <w:color w:val="FFFFFF"/>
                <w:sz w:val="32"/>
                <w:szCs w:val="32"/>
                <w:shd w:val="clear" w:color="auto" w:fill="000000"/>
              </w:rPr>
              <w:t>-</w:t>
            </w:r>
            <w:r w:rsidRPr="000C0825">
              <w:rPr>
                <w:rFonts w:ascii="Britannic Bold" w:hAnsi="Britannic Bold"/>
                <w:color w:val="FFFFFF"/>
                <w:spacing w:val="-11"/>
                <w:sz w:val="32"/>
                <w:szCs w:val="32"/>
                <w:shd w:val="clear" w:color="auto" w:fill="000000"/>
              </w:rPr>
              <w:t xml:space="preserve"> </w:t>
            </w:r>
            <w:r w:rsidRPr="000C0825">
              <w:rPr>
                <w:rFonts w:ascii="Britannic Bold" w:hAnsi="Britannic Bold"/>
                <w:color w:val="FFFFFF"/>
                <w:sz w:val="32"/>
                <w:szCs w:val="32"/>
                <w:shd w:val="clear" w:color="auto" w:fill="000000"/>
              </w:rPr>
              <w:t>Current</w:t>
            </w:r>
            <w:r w:rsidRPr="000C0825">
              <w:rPr>
                <w:rFonts w:ascii="Britannic Bold" w:hAnsi="Britannic Bold"/>
                <w:color w:val="FFFFFF"/>
                <w:spacing w:val="-12"/>
                <w:sz w:val="32"/>
                <w:szCs w:val="32"/>
                <w:shd w:val="clear" w:color="auto" w:fill="000000"/>
              </w:rPr>
              <w:t xml:space="preserve"> </w:t>
            </w:r>
            <w:r w:rsidRPr="000C0825">
              <w:rPr>
                <w:rFonts w:ascii="Britannic Bold" w:hAnsi="Britannic Bold"/>
                <w:color w:val="FFFFFF"/>
                <w:sz w:val="32"/>
                <w:szCs w:val="32"/>
                <w:shd w:val="clear" w:color="auto" w:fill="000000"/>
              </w:rPr>
              <w:t>Sites/Participating</w:t>
            </w:r>
            <w:r w:rsidRPr="000C0825">
              <w:rPr>
                <w:rFonts w:ascii="Britannic Bold" w:hAnsi="Britannic Bold"/>
                <w:color w:val="FFFFFF"/>
                <w:spacing w:val="-13"/>
                <w:sz w:val="32"/>
                <w:szCs w:val="32"/>
                <w:shd w:val="clear" w:color="auto" w:fill="000000"/>
              </w:rPr>
              <w:t xml:space="preserve"> </w:t>
            </w:r>
            <w:r w:rsidRPr="000C0825">
              <w:rPr>
                <w:rFonts w:ascii="Britannic Bold" w:hAnsi="Britannic Bold"/>
                <w:color w:val="FFFFFF"/>
                <w:spacing w:val="-2"/>
                <w:sz w:val="32"/>
                <w:szCs w:val="32"/>
                <w:shd w:val="clear" w:color="auto" w:fill="000000"/>
              </w:rPr>
              <w:t>Schools</w:t>
            </w:r>
          </w:p>
        </w:tc>
      </w:tr>
      <w:tr w:rsidR="000C0825" w14:paraId="65A92BFC" w14:textId="77777777" w:rsidTr="00B33839">
        <w:trPr>
          <w:trHeight w:val="12000"/>
        </w:trPr>
        <w:tc>
          <w:tcPr>
            <w:tcW w:w="5070" w:type="dxa"/>
            <w:tcBorders>
              <w:top w:val="single" w:sz="12" w:space="0" w:color="auto"/>
            </w:tcBorders>
          </w:tcPr>
          <w:p w14:paraId="4777AA62" w14:textId="77777777" w:rsidR="0015030A" w:rsidRDefault="0015030A" w:rsidP="00E37B3F">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noProof/>
                <w:sz w:val="20"/>
                <w:szCs w:val="20"/>
              </w:rPr>
              <w:drawing>
                <wp:anchor distT="0" distB="0" distL="0" distR="0" simplePos="0" relativeHeight="487946752" behindDoc="0" locked="0" layoutInCell="1" allowOverlap="1" wp14:anchorId="42A9C692" wp14:editId="0633946D">
                  <wp:simplePos x="0" y="0"/>
                  <wp:positionH relativeFrom="page">
                    <wp:posOffset>6964085</wp:posOffset>
                  </wp:positionH>
                  <wp:positionV relativeFrom="page">
                    <wp:posOffset>9690957</wp:posOffset>
                  </wp:positionV>
                  <wp:extent cx="621583" cy="17058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2" cstate="print"/>
                          <a:stretch>
                            <a:fillRect/>
                          </a:stretch>
                        </pic:blipFill>
                        <pic:spPr>
                          <a:xfrm>
                            <a:off x="0" y="0"/>
                            <a:ext cx="621583" cy="170587"/>
                          </a:xfrm>
                          <a:prstGeom prst="rect">
                            <a:avLst/>
                          </a:prstGeom>
                        </pic:spPr>
                      </pic:pic>
                    </a:graphicData>
                  </a:graphic>
                </wp:anchor>
              </w:drawing>
            </w:r>
            <w:r w:rsidRPr="0015030A">
              <w:rPr>
                <w:rFonts w:asciiTheme="minorHAnsi" w:hAnsiTheme="minorHAnsi" w:cstheme="minorHAnsi"/>
                <w:b/>
                <w:bCs/>
                <w:sz w:val="20"/>
                <w:szCs w:val="20"/>
              </w:rPr>
              <w:t xml:space="preserve">University Medical Center–Jackson </w:t>
            </w:r>
          </w:p>
          <w:p w14:paraId="57C26A83" w14:textId="77777777" w:rsidR="0015030A" w:rsidRDefault="0015030A" w:rsidP="00E37B3F">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Rankin</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503A24E0" w14:textId="54D057BA" w:rsidR="0015030A" w:rsidRPr="0015030A" w:rsidRDefault="0015030A" w:rsidP="00E37B3F">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Pearl School District</w:t>
            </w:r>
          </w:p>
          <w:p w14:paraId="61A57698"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23C3A187"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Siemens</w:t>
            </w:r>
            <w:r w:rsidRPr="0015030A">
              <w:rPr>
                <w:rFonts w:asciiTheme="minorHAnsi" w:hAnsiTheme="minorHAnsi" w:cstheme="minorHAnsi"/>
                <w:b/>
                <w:bCs/>
                <w:spacing w:val="-4"/>
                <w:sz w:val="20"/>
                <w:szCs w:val="20"/>
              </w:rPr>
              <w:t xml:space="preserve"> </w:t>
            </w:r>
            <w:r w:rsidRPr="0015030A">
              <w:rPr>
                <w:rFonts w:asciiTheme="minorHAnsi" w:hAnsiTheme="minorHAnsi" w:cstheme="minorHAnsi"/>
                <w:b/>
                <w:bCs/>
                <w:sz w:val="20"/>
                <w:szCs w:val="20"/>
              </w:rPr>
              <w:t>-</w:t>
            </w:r>
            <w:r w:rsidRPr="0015030A">
              <w:rPr>
                <w:rFonts w:asciiTheme="minorHAnsi" w:hAnsiTheme="minorHAnsi" w:cstheme="minorHAnsi"/>
                <w:b/>
                <w:bCs/>
                <w:spacing w:val="-3"/>
                <w:sz w:val="20"/>
                <w:szCs w:val="20"/>
              </w:rPr>
              <w:t xml:space="preserve"> </w:t>
            </w:r>
            <w:r w:rsidRPr="0015030A">
              <w:rPr>
                <w:rFonts w:asciiTheme="minorHAnsi" w:hAnsiTheme="minorHAnsi" w:cstheme="minorHAnsi"/>
                <w:b/>
                <w:bCs/>
                <w:spacing w:val="-2"/>
                <w:sz w:val="20"/>
                <w:szCs w:val="20"/>
              </w:rPr>
              <w:t>Richland</w:t>
            </w:r>
          </w:p>
          <w:p w14:paraId="50355E0F" w14:textId="77777777"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Rankin</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231878A2" w14:textId="587D0BAA"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Pearl School District</w:t>
            </w:r>
          </w:p>
          <w:p w14:paraId="7CD8A85A"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1EBF8C2B"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Forrest</w:t>
            </w:r>
            <w:r w:rsidRPr="0015030A">
              <w:rPr>
                <w:rFonts w:asciiTheme="minorHAnsi" w:hAnsiTheme="minorHAnsi" w:cstheme="minorHAnsi"/>
                <w:b/>
                <w:bCs/>
                <w:spacing w:val="-13"/>
                <w:sz w:val="20"/>
                <w:szCs w:val="20"/>
              </w:rPr>
              <w:t xml:space="preserve"> </w:t>
            </w:r>
            <w:r w:rsidRPr="0015030A">
              <w:rPr>
                <w:rFonts w:asciiTheme="minorHAnsi" w:hAnsiTheme="minorHAnsi" w:cstheme="minorHAnsi"/>
                <w:b/>
                <w:bCs/>
                <w:spacing w:val="-2"/>
                <w:sz w:val="20"/>
                <w:szCs w:val="20"/>
              </w:rPr>
              <w:t>General–Hattiesburg</w:t>
            </w:r>
          </w:p>
          <w:p w14:paraId="32E9A546"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Hattiesburg</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District</w:t>
            </w:r>
          </w:p>
          <w:p w14:paraId="7DD90410"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Petal County School District</w:t>
            </w:r>
          </w:p>
          <w:p w14:paraId="357110AF" w14:textId="097DC55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Lamar County School District</w:t>
            </w:r>
          </w:p>
          <w:p w14:paraId="4D99D2DB"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213AE7C3"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South</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Central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Regional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Medical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pacing w:val="-2"/>
                <w:sz w:val="20"/>
                <w:szCs w:val="20"/>
              </w:rPr>
              <w:t>Center–Laurel</w:t>
            </w:r>
          </w:p>
          <w:p w14:paraId="0CAE6411"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Jones</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6BD9F343" w14:textId="390840E5"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Laurel School District</w:t>
            </w:r>
          </w:p>
          <w:p w14:paraId="23563FDC"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4461EF51"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King</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Daughters</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Hospital–Brookhaven</w:t>
            </w:r>
          </w:p>
          <w:p w14:paraId="032F0654" w14:textId="7C939256"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Lincoln County School District </w:t>
            </w:r>
          </w:p>
          <w:p w14:paraId="3EDCB1C4" w14:textId="19418F9C"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Brookhaven School District</w:t>
            </w:r>
          </w:p>
          <w:p w14:paraId="339C73B0"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79F37CA5"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 River Health–Ocean Springs</w:t>
            </w:r>
          </w:p>
          <w:p w14:paraId="645BAAEA" w14:textId="7C26DCD9"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Ocean Springs School District </w:t>
            </w:r>
          </w:p>
          <w:p w14:paraId="140EE55B" w14:textId="3E126FE6"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Jackson County School </w:t>
            </w:r>
            <w:r w:rsidRPr="0015030A">
              <w:rPr>
                <w:rFonts w:asciiTheme="minorHAnsi" w:hAnsiTheme="minorHAnsi" w:cstheme="minorHAnsi"/>
                <w:spacing w:val="-2"/>
                <w:sz w:val="20"/>
                <w:szCs w:val="20"/>
              </w:rPr>
              <w:t>District</w:t>
            </w:r>
          </w:p>
          <w:p w14:paraId="1A81934D"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77FCB022"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Merit</w:t>
            </w:r>
            <w:r w:rsidRPr="0015030A">
              <w:rPr>
                <w:rFonts w:asciiTheme="minorHAnsi" w:hAnsiTheme="minorHAnsi" w:cstheme="minorHAnsi"/>
                <w:b/>
                <w:bCs/>
                <w:spacing w:val="-7"/>
                <w:sz w:val="20"/>
                <w:szCs w:val="20"/>
              </w:rPr>
              <w:t xml:space="preserve"> </w:t>
            </w:r>
            <w:r w:rsidRPr="0015030A">
              <w:rPr>
                <w:rFonts w:asciiTheme="minorHAnsi" w:hAnsiTheme="minorHAnsi" w:cstheme="minorHAnsi"/>
                <w:b/>
                <w:bCs/>
                <w:sz w:val="20"/>
                <w:szCs w:val="20"/>
              </w:rPr>
              <w:t>Health-</w:t>
            </w:r>
            <w:r w:rsidRPr="0015030A">
              <w:rPr>
                <w:rFonts w:asciiTheme="minorHAnsi" w:hAnsiTheme="minorHAnsi" w:cstheme="minorHAnsi"/>
                <w:b/>
                <w:bCs/>
                <w:spacing w:val="-2"/>
                <w:sz w:val="20"/>
                <w:szCs w:val="20"/>
              </w:rPr>
              <w:t>Natchez</w:t>
            </w:r>
          </w:p>
          <w:p w14:paraId="33FE0D47"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Natchez-Adams</w:t>
            </w:r>
            <w:r w:rsidRPr="0015030A">
              <w:rPr>
                <w:rFonts w:asciiTheme="minorHAnsi" w:hAnsiTheme="minorHAnsi" w:cstheme="minorHAnsi"/>
                <w:spacing w:val="1"/>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2"/>
                <w:sz w:val="20"/>
                <w:szCs w:val="20"/>
              </w:rPr>
              <w:t xml:space="preserve"> </w:t>
            </w:r>
            <w:r w:rsidRPr="0015030A">
              <w:rPr>
                <w:rFonts w:asciiTheme="minorHAnsi" w:hAnsiTheme="minorHAnsi" w:cstheme="minorHAnsi"/>
                <w:spacing w:val="-2"/>
                <w:sz w:val="20"/>
                <w:szCs w:val="20"/>
              </w:rPr>
              <w:t>District</w:t>
            </w:r>
          </w:p>
          <w:p w14:paraId="34501943" w14:textId="77777777" w:rsidR="0015030A" w:rsidRPr="0015030A" w:rsidRDefault="0015030A" w:rsidP="0015030A">
            <w:pPr>
              <w:pStyle w:val="BodyText"/>
              <w:spacing w:before="32"/>
              <w:ind w:left="300" w:right="150" w:hanging="90"/>
              <w:jc w:val="center"/>
              <w:rPr>
                <w:rFonts w:asciiTheme="minorHAnsi" w:hAnsiTheme="minorHAnsi" w:cstheme="minorHAnsi"/>
                <w:sz w:val="20"/>
                <w:szCs w:val="20"/>
              </w:rPr>
            </w:pPr>
          </w:p>
          <w:p w14:paraId="7FE5E937"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w:t>
            </w:r>
            <w:r w:rsidRPr="0015030A">
              <w:rPr>
                <w:rFonts w:asciiTheme="minorHAnsi" w:hAnsiTheme="minorHAnsi" w:cstheme="minorHAnsi"/>
                <w:b/>
                <w:bCs/>
                <w:spacing w:val="-10"/>
                <w:sz w:val="20"/>
                <w:szCs w:val="20"/>
              </w:rPr>
              <w:t xml:space="preserve"> </w:t>
            </w:r>
            <w:r w:rsidRPr="0015030A">
              <w:rPr>
                <w:rFonts w:asciiTheme="minorHAnsi" w:hAnsiTheme="minorHAnsi" w:cstheme="minorHAnsi"/>
                <w:b/>
                <w:bCs/>
                <w:sz w:val="20"/>
                <w:szCs w:val="20"/>
              </w:rPr>
              <w:t>River</w:t>
            </w:r>
            <w:r w:rsidRPr="0015030A">
              <w:rPr>
                <w:rFonts w:asciiTheme="minorHAnsi" w:hAnsiTheme="minorHAnsi" w:cstheme="minorHAnsi"/>
                <w:b/>
                <w:bCs/>
                <w:spacing w:val="-9"/>
                <w:sz w:val="20"/>
                <w:szCs w:val="20"/>
              </w:rPr>
              <w:t xml:space="preserve"> </w:t>
            </w:r>
            <w:r w:rsidRPr="0015030A">
              <w:rPr>
                <w:rFonts w:asciiTheme="minorHAnsi" w:hAnsiTheme="minorHAnsi" w:cstheme="minorHAnsi"/>
                <w:b/>
                <w:bCs/>
                <w:sz w:val="20"/>
                <w:szCs w:val="20"/>
              </w:rPr>
              <w:t>Health-</w:t>
            </w:r>
            <w:r w:rsidRPr="0015030A">
              <w:rPr>
                <w:rFonts w:asciiTheme="minorHAnsi" w:hAnsiTheme="minorHAnsi" w:cstheme="minorHAnsi"/>
                <w:b/>
                <w:bCs/>
                <w:spacing w:val="-2"/>
                <w:sz w:val="20"/>
                <w:szCs w:val="20"/>
              </w:rPr>
              <w:t>Pascagoula</w:t>
            </w:r>
          </w:p>
          <w:p w14:paraId="3230E6EE"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Pascagoula-Gautier</w:t>
            </w:r>
            <w:r w:rsidRPr="0015030A">
              <w:rPr>
                <w:rFonts w:asciiTheme="minorHAnsi" w:hAnsiTheme="minorHAnsi" w:cstheme="minorHAnsi"/>
                <w:spacing w:val="-1"/>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
                <w:sz w:val="20"/>
                <w:szCs w:val="20"/>
              </w:rPr>
              <w:t xml:space="preserve"> </w:t>
            </w:r>
            <w:r w:rsidRPr="0015030A">
              <w:rPr>
                <w:rFonts w:asciiTheme="minorHAnsi" w:hAnsiTheme="minorHAnsi" w:cstheme="minorHAnsi"/>
                <w:spacing w:val="-2"/>
                <w:sz w:val="20"/>
                <w:szCs w:val="20"/>
              </w:rPr>
              <w:t>District</w:t>
            </w:r>
          </w:p>
          <w:p w14:paraId="19180D5B" w14:textId="77777777" w:rsidR="0015030A" w:rsidRPr="0015030A" w:rsidRDefault="0015030A" w:rsidP="0015030A">
            <w:pPr>
              <w:pStyle w:val="BodyText"/>
              <w:spacing w:before="31"/>
              <w:ind w:left="300" w:right="150" w:hanging="90"/>
              <w:jc w:val="center"/>
              <w:rPr>
                <w:rFonts w:asciiTheme="minorHAnsi" w:hAnsiTheme="minorHAnsi" w:cstheme="minorHAnsi"/>
                <w:sz w:val="20"/>
                <w:szCs w:val="20"/>
              </w:rPr>
            </w:pPr>
          </w:p>
          <w:p w14:paraId="4AC52E2E" w14:textId="77777777" w:rsidR="0015030A" w:rsidRPr="0015030A" w:rsidRDefault="0015030A" w:rsidP="0015030A">
            <w:pPr>
              <w:pStyle w:val="BodyText"/>
              <w:spacing w:before="1"/>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Baptist</w:t>
            </w:r>
            <w:r w:rsidRPr="0015030A">
              <w:rPr>
                <w:rFonts w:asciiTheme="minorHAnsi" w:hAnsiTheme="minorHAnsi" w:cstheme="minorHAnsi"/>
                <w:b/>
                <w:bCs/>
                <w:spacing w:val="-8"/>
                <w:sz w:val="20"/>
                <w:szCs w:val="20"/>
              </w:rPr>
              <w:t xml:space="preserve"> </w:t>
            </w:r>
            <w:r w:rsidRPr="0015030A">
              <w:rPr>
                <w:rFonts w:asciiTheme="minorHAnsi" w:hAnsiTheme="minorHAnsi" w:cstheme="minorHAnsi"/>
                <w:b/>
                <w:bCs/>
                <w:sz w:val="20"/>
                <w:szCs w:val="20"/>
              </w:rPr>
              <w:t>Medical</w:t>
            </w:r>
            <w:r w:rsidRPr="0015030A">
              <w:rPr>
                <w:rFonts w:asciiTheme="minorHAnsi" w:hAnsiTheme="minorHAnsi" w:cstheme="minorHAnsi"/>
                <w:b/>
                <w:bCs/>
                <w:spacing w:val="-6"/>
                <w:sz w:val="20"/>
                <w:szCs w:val="20"/>
              </w:rPr>
              <w:t xml:space="preserve"> </w:t>
            </w:r>
            <w:r w:rsidRPr="0015030A">
              <w:rPr>
                <w:rFonts w:asciiTheme="minorHAnsi" w:hAnsiTheme="minorHAnsi" w:cstheme="minorHAnsi"/>
                <w:b/>
                <w:bCs/>
                <w:sz w:val="20"/>
                <w:szCs w:val="20"/>
              </w:rPr>
              <w:t>Center-</w:t>
            </w:r>
            <w:r w:rsidRPr="0015030A">
              <w:rPr>
                <w:rFonts w:asciiTheme="minorHAnsi" w:hAnsiTheme="minorHAnsi" w:cstheme="minorHAnsi"/>
                <w:b/>
                <w:bCs/>
                <w:spacing w:val="-2"/>
                <w:sz w:val="20"/>
                <w:szCs w:val="20"/>
              </w:rPr>
              <w:t>Kosciusko</w:t>
            </w:r>
          </w:p>
          <w:p w14:paraId="0989778D"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Kosciusko</w:t>
            </w:r>
            <w:r w:rsidRPr="0015030A">
              <w:rPr>
                <w:rFonts w:asciiTheme="minorHAnsi" w:hAnsiTheme="minorHAnsi" w:cstheme="minorHAnsi"/>
                <w:spacing w:val="-5"/>
                <w:sz w:val="20"/>
                <w:szCs w:val="20"/>
              </w:rPr>
              <w:t xml:space="preserve"> </w:t>
            </w:r>
            <w:r w:rsidRPr="0015030A">
              <w:rPr>
                <w:rFonts w:asciiTheme="minorHAnsi" w:hAnsiTheme="minorHAnsi" w:cstheme="minorHAnsi"/>
                <w:sz w:val="20"/>
                <w:szCs w:val="20"/>
              </w:rPr>
              <w:t>/</w:t>
            </w:r>
            <w:r w:rsidRPr="0015030A">
              <w:rPr>
                <w:rFonts w:asciiTheme="minorHAnsi" w:hAnsiTheme="minorHAnsi" w:cstheme="minorHAnsi"/>
                <w:spacing w:val="-4"/>
                <w:sz w:val="20"/>
                <w:szCs w:val="20"/>
              </w:rPr>
              <w:t xml:space="preserve"> </w:t>
            </w:r>
            <w:r w:rsidRPr="0015030A">
              <w:rPr>
                <w:rFonts w:asciiTheme="minorHAnsi" w:hAnsiTheme="minorHAnsi" w:cstheme="minorHAnsi"/>
                <w:sz w:val="20"/>
                <w:szCs w:val="20"/>
              </w:rPr>
              <w:t>Attala</w:t>
            </w:r>
            <w:r w:rsidRPr="0015030A">
              <w:rPr>
                <w:rFonts w:asciiTheme="minorHAnsi" w:hAnsiTheme="minorHAnsi" w:cstheme="minorHAnsi"/>
                <w:spacing w:val="-4"/>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4"/>
                <w:sz w:val="20"/>
                <w:szCs w:val="20"/>
              </w:rPr>
              <w:t xml:space="preserve"> </w:t>
            </w:r>
            <w:r w:rsidRPr="0015030A">
              <w:rPr>
                <w:rFonts w:asciiTheme="minorHAnsi" w:hAnsiTheme="minorHAnsi" w:cstheme="minorHAnsi"/>
                <w:spacing w:val="-2"/>
                <w:sz w:val="20"/>
                <w:szCs w:val="20"/>
              </w:rPr>
              <w:t>District</w:t>
            </w:r>
          </w:p>
          <w:p w14:paraId="79BC11B8" w14:textId="77777777" w:rsidR="0015030A" w:rsidRPr="0015030A" w:rsidRDefault="0015030A" w:rsidP="0015030A">
            <w:pPr>
              <w:pStyle w:val="BodyText"/>
              <w:spacing w:before="31"/>
              <w:ind w:left="300" w:right="150" w:hanging="90"/>
              <w:jc w:val="center"/>
              <w:rPr>
                <w:rFonts w:asciiTheme="minorHAnsi" w:hAnsiTheme="minorHAnsi" w:cstheme="minorHAnsi"/>
                <w:sz w:val="20"/>
                <w:szCs w:val="20"/>
              </w:rPr>
            </w:pPr>
          </w:p>
          <w:p w14:paraId="3F00B435"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Keesler</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z w:val="20"/>
                <w:szCs w:val="20"/>
              </w:rPr>
              <w:t>Air</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z w:val="20"/>
                <w:szCs w:val="20"/>
              </w:rPr>
              <w:t>Force</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pacing w:val="-4"/>
                <w:sz w:val="20"/>
                <w:szCs w:val="20"/>
              </w:rPr>
              <w:t>Base</w:t>
            </w:r>
          </w:p>
          <w:p w14:paraId="190E328B"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Biloxi</w:t>
            </w:r>
            <w:r w:rsidRPr="0015030A">
              <w:rPr>
                <w:rFonts w:asciiTheme="minorHAnsi" w:hAnsiTheme="minorHAnsi" w:cstheme="minorHAnsi"/>
                <w:spacing w:val="-5"/>
                <w:sz w:val="20"/>
                <w:szCs w:val="20"/>
              </w:rPr>
              <w:t xml:space="preserve"> </w:t>
            </w:r>
            <w:r w:rsidRPr="0015030A">
              <w:rPr>
                <w:rFonts w:asciiTheme="minorHAnsi" w:hAnsiTheme="minorHAnsi" w:cstheme="minorHAnsi"/>
                <w:sz w:val="20"/>
                <w:szCs w:val="20"/>
              </w:rPr>
              <w:t>Public</w:t>
            </w:r>
            <w:r w:rsidRPr="0015030A">
              <w:rPr>
                <w:rFonts w:asciiTheme="minorHAnsi" w:hAnsiTheme="minorHAnsi" w:cstheme="minorHAnsi"/>
                <w:spacing w:val="-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
                <w:sz w:val="20"/>
                <w:szCs w:val="20"/>
              </w:rPr>
              <w:t xml:space="preserve"> </w:t>
            </w:r>
            <w:r w:rsidRPr="0015030A">
              <w:rPr>
                <w:rFonts w:asciiTheme="minorHAnsi" w:hAnsiTheme="minorHAnsi" w:cstheme="minorHAnsi"/>
                <w:spacing w:val="-2"/>
                <w:sz w:val="20"/>
                <w:szCs w:val="20"/>
              </w:rPr>
              <w:t>District</w:t>
            </w:r>
          </w:p>
          <w:p w14:paraId="50B5B771" w14:textId="77777777" w:rsidR="0015030A" w:rsidRPr="0015030A" w:rsidRDefault="0015030A" w:rsidP="0015030A">
            <w:pPr>
              <w:pStyle w:val="BodyText"/>
              <w:spacing w:before="32"/>
              <w:ind w:left="300" w:right="150" w:hanging="90"/>
              <w:jc w:val="center"/>
              <w:rPr>
                <w:rFonts w:asciiTheme="minorHAnsi" w:hAnsiTheme="minorHAnsi" w:cstheme="minorHAnsi"/>
                <w:sz w:val="20"/>
                <w:szCs w:val="20"/>
              </w:rPr>
            </w:pPr>
          </w:p>
          <w:p w14:paraId="664B45B0"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Ochsner</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 xml:space="preserve">Rush </w:t>
            </w:r>
            <w:r w:rsidRPr="0015030A">
              <w:rPr>
                <w:rFonts w:asciiTheme="minorHAnsi" w:hAnsiTheme="minorHAnsi" w:cstheme="minorHAnsi"/>
                <w:b/>
                <w:bCs/>
                <w:spacing w:val="-2"/>
                <w:sz w:val="20"/>
                <w:szCs w:val="20"/>
              </w:rPr>
              <w:t>Health</w:t>
            </w:r>
          </w:p>
          <w:p w14:paraId="67E2A5F5"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Lauderdale</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 xml:space="preserve">District </w:t>
            </w:r>
          </w:p>
          <w:p w14:paraId="70BD5065" w14:textId="2BB8B41E"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Meridian School District</w:t>
            </w:r>
          </w:p>
          <w:p w14:paraId="29C21C44"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5A978781"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 River Health-Gulfport</w:t>
            </w:r>
          </w:p>
          <w:p w14:paraId="79838FB1" w14:textId="77777777"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pacing w:val="40"/>
                <w:sz w:val="20"/>
                <w:szCs w:val="20"/>
              </w:rPr>
              <w:t xml:space="preserve"> </w:t>
            </w:r>
            <w:r w:rsidRPr="0015030A">
              <w:rPr>
                <w:rFonts w:asciiTheme="minorHAnsi" w:hAnsiTheme="minorHAnsi" w:cstheme="minorHAnsi"/>
                <w:sz w:val="20"/>
                <w:szCs w:val="20"/>
              </w:rPr>
              <w:t>Long</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Beach</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16C333FF" w14:textId="023655BB"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Gulfport School District</w:t>
            </w:r>
          </w:p>
          <w:p w14:paraId="59AE8890"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17CACED0"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Neshoba</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General</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Hospital–Philadelphia</w:t>
            </w:r>
          </w:p>
          <w:p w14:paraId="0F2A3EF5" w14:textId="5A6CBBDB"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Neshoba County School District </w:t>
            </w:r>
          </w:p>
          <w:p w14:paraId="17B9EEBB" w14:textId="472C7250"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Philadelphia School District</w:t>
            </w:r>
          </w:p>
          <w:p w14:paraId="53083D6C"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7E2928A1"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St.</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 xml:space="preserve">Dominic Hospital - </w:t>
            </w:r>
            <w:r w:rsidRPr="0015030A">
              <w:rPr>
                <w:rFonts w:asciiTheme="minorHAnsi" w:hAnsiTheme="minorHAnsi" w:cstheme="minorHAnsi"/>
                <w:b/>
                <w:bCs/>
                <w:spacing w:val="-2"/>
                <w:sz w:val="20"/>
                <w:szCs w:val="20"/>
              </w:rPr>
              <w:t>Jackson</w:t>
            </w:r>
          </w:p>
          <w:p w14:paraId="25D8DCA1" w14:textId="186FA68A" w:rsidR="000C0825" w:rsidRPr="00B33839" w:rsidRDefault="0015030A" w:rsidP="0015030A">
            <w:pPr>
              <w:pStyle w:val="BodyText"/>
              <w:spacing w:before="16"/>
              <w:ind w:left="300" w:right="150" w:hanging="90"/>
              <w:jc w:val="center"/>
              <w:rPr>
                <w:rFonts w:asciiTheme="minorHAnsi" w:eastAsia="Franklin Gothic Book" w:hAnsiTheme="minorHAnsi" w:cstheme="minorHAnsi"/>
                <w:b/>
                <w:bCs/>
                <w:color w:val="C00000"/>
              </w:rPr>
            </w:pPr>
            <w:r w:rsidRPr="0015030A">
              <w:rPr>
                <w:rFonts w:asciiTheme="minorHAnsi" w:hAnsiTheme="minorHAnsi" w:cstheme="minorHAnsi"/>
                <w:sz w:val="20"/>
                <w:szCs w:val="20"/>
              </w:rPr>
              <w:t>Adult</w:t>
            </w:r>
            <w:r w:rsidRPr="0015030A">
              <w:rPr>
                <w:rFonts w:asciiTheme="minorHAnsi" w:hAnsiTheme="minorHAnsi" w:cstheme="minorHAnsi"/>
                <w:spacing w:val="-3"/>
                <w:sz w:val="20"/>
                <w:szCs w:val="20"/>
              </w:rPr>
              <w:t xml:space="preserve"> </w:t>
            </w:r>
            <w:r w:rsidRPr="0015030A">
              <w:rPr>
                <w:rFonts w:asciiTheme="minorHAnsi" w:hAnsiTheme="minorHAnsi" w:cstheme="minorHAnsi"/>
                <w:spacing w:val="-4"/>
                <w:sz w:val="20"/>
                <w:szCs w:val="20"/>
              </w:rPr>
              <w:t>Site</w:t>
            </w:r>
          </w:p>
        </w:tc>
        <w:tc>
          <w:tcPr>
            <w:tcW w:w="5058" w:type="dxa"/>
            <w:tcBorders>
              <w:top w:val="single" w:sz="12" w:space="0" w:color="auto"/>
            </w:tcBorders>
          </w:tcPr>
          <w:p w14:paraId="6FB05457"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Viking</w:t>
            </w:r>
            <w:r w:rsidRPr="0015030A">
              <w:rPr>
                <w:rFonts w:asciiTheme="minorHAnsi" w:eastAsia="Franklin Gothic Book" w:hAnsiTheme="minorHAnsi" w:cstheme="minorHAnsi"/>
                <w:b/>
                <w:bCs/>
                <w:spacing w:val="-6"/>
                <w:sz w:val="20"/>
                <w:szCs w:val="20"/>
              </w:rPr>
              <w:t xml:space="preserve"> </w:t>
            </w:r>
            <w:r w:rsidRPr="0015030A">
              <w:rPr>
                <w:rFonts w:asciiTheme="minorHAnsi" w:eastAsia="Franklin Gothic Book" w:hAnsiTheme="minorHAnsi" w:cstheme="minorHAnsi"/>
                <w:b/>
                <w:bCs/>
                <w:spacing w:val="-2"/>
                <w:sz w:val="20"/>
                <w:szCs w:val="20"/>
              </w:rPr>
              <w:t>Range–Greenwood</w:t>
            </w:r>
          </w:p>
          <w:p w14:paraId="5AA06DAA"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Leflore Christian </w:t>
            </w:r>
            <w:r w:rsidRPr="0015030A">
              <w:rPr>
                <w:rFonts w:asciiTheme="minorHAnsi" w:eastAsia="Franklin Gothic Book" w:hAnsiTheme="minorHAnsi" w:cstheme="minorHAnsi"/>
                <w:spacing w:val="-2"/>
                <w:sz w:val="20"/>
                <w:szCs w:val="20"/>
              </w:rPr>
              <w:t>School</w:t>
            </w:r>
          </w:p>
          <w:p w14:paraId="579BE780" w14:textId="77777777" w:rsidR="0015030A" w:rsidRPr="0015030A" w:rsidRDefault="0015030A" w:rsidP="0015030A">
            <w:pPr>
              <w:ind w:right="76"/>
              <w:jc w:val="center"/>
              <w:rPr>
                <w:rFonts w:asciiTheme="minorHAnsi" w:eastAsia="Franklin Gothic Book" w:hAnsiTheme="minorHAnsi" w:cstheme="minorHAnsi"/>
                <w:sz w:val="20"/>
                <w:szCs w:val="20"/>
              </w:rPr>
            </w:pPr>
          </w:p>
          <w:p w14:paraId="130D040D"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Merit</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z w:val="20"/>
                <w:szCs w:val="20"/>
              </w:rPr>
              <w:t>Health</w:t>
            </w:r>
            <w:r w:rsidRPr="0015030A">
              <w:rPr>
                <w:rFonts w:asciiTheme="minorHAnsi" w:eastAsia="Franklin Gothic Book" w:hAnsiTheme="minorHAnsi" w:cstheme="minorHAnsi"/>
                <w:b/>
                <w:bCs/>
                <w:spacing w:val="-4"/>
                <w:sz w:val="20"/>
                <w:szCs w:val="20"/>
              </w:rPr>
              <w:t xml:space="preserve"> </w:t>
            </w:r>
            <w:r w:rsidRPr="0015030A">
              <w:rPr>
                <w:rFonts w:asciiTheme="minorHAnsi" w:eastAsia="Franklin Gothic Book" w:hAnsiTheme="minorHAnsi" w:cstheme="minorHAnsi"/>
                <w:b/>
                <w:bCs/>
                <w:sz w:val="20"/>
                <w:szCs w:val="20"/>
              </w:rPr>
              <w:t>River</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Region-</w:t>
            </w:r>
            <w:r w:rsidRPr="0015030A">
              <w:rPr>
                <w:rFonts w:asciiTheme="minorHAnsi" w:eastAsia="Franklin Gothic Book" w:hAnsiTheme="minorHAnsi" w:cstheme="minorHAnsi"/>
                <w:b/>
                <w:bCs/>
                <w:spacing w:val="-2"/>
                <w:sz w:val="20"/>
                <w:szCs w:val="20"/>
              </w:rPr>
              <w:t>Vicksburg</w:t>
            </w:r>
          </w:p>
          <w:p w14:paraId="7561256F"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Vicksburg–Warren</w:t>
            </w:r>
            <w:r w:rsidRPr="0015030A">
              <w:rPr>
                <w:rFonts w:asciiTheme="minorHAnsi" w:eastAsia="Franklin Gothic Book" w:hAnsiTheme="minorHAnsi" w:cstheme="minorHAnsi"/>
                <w:spacing w:val="-9"/>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8"/>
                <w:sz w:val="20"/>
                <w:szCs w:val="20"/>
              </w:rPr>
              <w:t xml:space="preserve"> </w:t>
            </w:r>
            <w:r w:rsidRPr="0015030A">
              <w:rPr>
                <w:rFonts w:asciiTheme="minorHAnsi" w:eastAsia="Franklin Gothic Book" w:hAnsiTheme="minorHAnsi" w:cstheme="minorHAnsi"/>
                <w:spacing w:val="-2"/>
                <w:sz w:val="20"/>
                <w:szCs w:val="20"/>
              </w:rPr>
              <w:t>District</w:t>
            </w:r>
          </w:p>
          <w:p w14:paraId="2AE614CD" w14:textId="77777777" w:rsidR="0015030A" w:rsidRPr="0015030A" w:rsidRDefault="0015030A" w:rsidP="0015030A">
            <w:pPr>
              <w:ind w:right="76"/>
              <w:jc w:val="center"/>
              <w:rPr>
                <w:rFonts w:asciiTheme="minorHAnsi" w:eastAsia="Franklin Gothic Book" w:hAnsiTheme="minorHAnsi" w:cstheme="minorHAnsi"/>
                <w:sz w:val="20"/>
                <w:szCs w:val="20"/>
              </w:rPr>
            </w:pPr>
          </w:p>
          <w:p w14:paraId="57B8D184" w14:textId="77777777" w:rsidR="0015030A" w:rsidRPr="0015030A" w:rsidRDefault="0015030A" w:rsidP="0015030A">
            <w:pPr>
              <w:ind w:left="888" w:right="76" w:hanging="777"/>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15"/>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15"/>
                <w:sz w:val="20"/>
                <w:szCs w:val="20"/>
              </w:rPr>
              <w:t xml:space="preserve"> </w:t>
            </w:r>
            <w:r w:rsidRPr="0015030A">
              <w:rPr>
                <w:rFonts w:asciiTheme="minorHAnsi" w:eastAsia="Franklin Gothic Book" w:hAnsiTheme="minorHAnsi" w:cstheme="minorHAnsi"/>
                <w:b/>
                <w:bCs/>
                <w:sz w:val="20"/>
                <w:szCs w:val="20"/>
              </w:rPr>
              <w:t xml:space="preserve">Hospital–Oxford Lafayette School </w:t>
            </w:r>
            <w:r w:rsidRPr="0015030A">
              <w:rPr>
                <w:rFonts w:asciiTheme="minorHAnsi" w:eastAsia="Franklin Gothic Book" w:hAnsiTheme="minorHAnsi" w:cstheme="minorHAnsi"/>
                <w:sz w:val="20"/>
                <w:szCs w:val="20"/>
              </w:rPr>
              <w:t>District Oxford School District</w:t>
            </w:r>
          </w:p>
          <w:p w14:paraId="684A9502" w14:textId="77777777" w:rsidR="0015030A" w:rsidRPr="0015030A" w:rsidRDefault="0015030A" w:rsidP="0015030A">
            <w:pPr>
              <w:ind w:right="76"/>
              <w:jc w:val="center"/>
              <w:rPr>
                <w:rFonts w:asciiTheme="minorHAnsi" w:eastAsia="Franklin Gothic Book" w:hAnsiTheme="minorHAnsi" w:cstheme="minorHAnsi"/>
                <w:sz w:val="20"/>
                <w:szCs w:val="20"/>
              </w:rPr>
            </w:pPr>
          </w:p>
          <w:p w14:paraId="104368B0"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Columbus</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Air</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z w:val="20"/>
                <w:szCs w:val="20"/>
              </w:rPr>
              <w:t>Force</w:t>
            </w:r>
            <w:r w:rsidRPr="0015030A">
              <w:rPr>
                <w:rFonts w:asciiTheme="minorHAnsi" w:eastAsia="Franklin Gothic Book" w:hAnsiTheme="minorHAnsi" w:cstheme="minorHAnsi"/>
                <w:b/>
                <w:bCs/>
                <w:spacing w:val="-6"/>
                <w:sz w:val="20"/>
                <w:szCs w:val="20"/>
              </w:rPr>
              <w:t xml:space="preserve"> </w:t>
            </w:r>
            <w:r w:rsidRPr="0015030A">
              <w:rPr>
                <w:rFonts w:asciiTheme="minorHAnsi" w:eastAsia="Franklin Gothic Book" w:hAnsiTheme="minorHAnsi" w:cstheme="minorHAnsi"/>
                <w:b/>
                <w:bCs/>
                <w:spacing w:val="-4"/>
                <w:sz w:val="20"/>
                <w:szCs w:val="20"/>
              </w:rPr>
              <w:t>Base</w:t>
            </w:r>
          </w:p>
          <w:p w14:paraId="0513DE31"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Lowndes</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pacing w:val="-2"/>
                <w:sz w:val="20"/>
                <w:szCs w:val="20"/>
              </w:rPr>
              <w:t>District</w:t>
            </w:r>
          </w:p>
          <w:p w14:paraId="663F9E65" w14:textId="77777777" w:rsidR="0015030A" w:rsidRPr="0015030A" w:rsidRDefault="0015030A" w:rsidP="0015030A">
            <w:pPr>
              <w:ind w:right="76"/>
              <w:jc w:val="center"/>
              <w:rPr>
                <w:rFonts w:asciiTheme="minorHAnsi" w:eastAsia="Franklin Gothic Book" w:hAnsiTheme="minorHAnsi" w:cstheme="minorHAnsi"/>
                <w:sz w:val="20"/>
                <w:szCs w:val="20"/>
              </w:rPr>
            </w:pPr>
          </w:p>
          <w:p w14:paraId="31AC630E"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9"/>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Hospital–Olive</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pacing w:val="-2"/>
                <w:sz w:val="20"/>
                <w:szCs w:val="20"/>
              </w:rPr>
              <w:t>Branch</w:t>
            </w:r>
          </w:p>
          <w:p w14:paraId="3D60EC2C"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DeSoto</w:t>
            </w:r>
            <w:r w:rsidRPr="0015030A">
              <w:rPr>
                <w:rFonts w:asciiTheme="minorHAnsi" w:eastAsia="Franklin Gothic Book" w:hAnsiTheme="minorHAnsi" w:cstheme="minorHAnsi"/>
                <w:spacing w:val="-4"/>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2"/>
                <w:sz w:val="20"/>
                <w:szCs w:val="20"/>
              </w:rPr>
              <w:t xml:space="preserve"> District</w:t>
            </w:r>
          </w:p>
          <w:p w14:paraId="4A5136E4" w14:textId="77777777" w:rsidR="0015030A" w:rsidRPr="0015030A" w:rsidRDefault="0015030A" w:rsidP="0015030A">
            <w:pPr>
              <w:ind w:right="76"/>
              <w:jc w:val="center"/>
              <w:rPr>
                <w:rFonts w:asciiTheme="minorHAnsi" w:eastAsia="Franklin Gothic Book" w:hAnsiTheme="minorHAnsi" w:cstheme="minorHAnsi"/>
                <w:sz w:val="20"/>
                <w:szCs w:val="20"/>
              </w:rPr>
            </w:pPr>
          </w:p>
          <w:p w14:paraId="28B399AD"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pacing w:val="-2"/>
                <w:sz w:val="20"/>
                <w:szCs w:val="20"/>
              </w:rPr>
              <w:t>Hospital–Jackson</w:t>
            </w:r>
          </w:p>
          <w:p w14:paraId="0CB05CAF" w14:textId="77777777" w:rsid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Clinton Public School District </w:t>
            </w:r>
          </w:p>
          <w:p w14:paraId="0ED90CFC"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Jackson Public School District </w:t>
            </w:r>
          </w:p>
          <w:p w14:paraId="0D1B5B51" w14:textId="64E0603E"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Madison</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District</w:t>
            </w:r>
          </w:p>
          <w:p w14:paraId="6D8AE141" w14:textId="77777777" w:rsidR="0015030A" w:rsidRPr="0015030A" w:rsidRDefault="0015030A" w:rsidP="0015030A">
            <w:pPr>
              <w:ind w:right="76"/>
              <w:jc w:val="center"/>
              <w:rPr>
                <w:rFonts w:asciiTheme="minorHAnsi" w:eastAsia="Franklin Gothic Book" w:hAnsiTheme="minorHAnsi" w:cstheme="minorHAnsi"/>
                <w:sz w:val="20"/>
                <w:szCs w:val="20"/>
              </w:rPr>
            </w:pPr>
          </w:p>
          <w:p w14:paraId="03F0689D"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North</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Mississippi</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2"/>
                <w:sz w:val="20"/>
                <w:szCs w:val="20"/>
              </w:rPr>
              <w:t xml:space="preserve"> </w:t>
            </w:r>
            <w:r w:rsidRPr="0015030A">
              <w:rPr>
                <w:rFonts w:asciiTheme="minorHAnsi" w:eastAsia="Franklin Gothic Book" w:hAnsiTheme="minorHAnsi" w:cstheme="minorHAnsi"/>
                <w:b/>
                <w:bCs/>
                <w:spacing w:val="-2"/>
                <w:sz w:val="20"/>
                <w:szCs w:val="20"/>
              </w:rPr>
              <w:t>Center–Tupelo</w:t>
            </w:r>
          </w:p>
          <w:p w14:paraId="38E9F506"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Tupelo</w:t>
            </w:r>
            <w:r w:rsidRPr="0015030A">
              <w:rPr>
                <w:rFonts w:asciiTheme="minorHAnsi" w:eastAsia="Franklin Gothic Book" w:hAnsiTheme="minorHAnsi" w:cstheme="minorHAnsi"/>
                <w:spacing w:val="-9"/>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8"/>
                <w:sz w:val="20"/>
                <w:szCs w:val="20"/>
              </w:rPr>
              <w:t xml:space="preserve"> </w:t>
            </w:r>
            <w:r w:rsidRPr="0015030A">
              <w:rPr>
                <w:rFonts w:asciiTheme="minorHAnsi" w:eastAsia="Franklin Gothic Book" w:hAnsiTheme="minorHAnsi" w:cstheme="minorHAnsi"/>
                <w:spacing w:val="-2"/>
                <w:sz w:val="20"/>
                <w:szCs w:val="20"/>
              </w:rPr>
              <w:t>District</w:t>
            </w:r>
          </w:p>
          <w:p w14:paraId="52763452"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Lee</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 xml:space="preserve">District </w:t>
            </w:r>
          </w:p>
          <w:p w14:paraId="1D33572B"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Nettleton School District </w:t>
            </w:r>
          </w:p>
          <w:p w14:paraId="078B9F8F"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Itawamba</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Schools</w:t>
            </w:r>
          </w:p>
          <w:p w14:paraId="0269C48B" w14:textId="27B42F0F"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Pontotoc County Schools</w:t>
            </w:r>
          </w:p>
          <w:p w14:paraId="2EA5C869" w14:textId="77777777" w:rsidR="0015030A" w:rsidRPr="0015030A" w:rsidRDefault="0015030A" w:rsidP="0015030A">
            <w:pPr>
              <w:ind w:right="76"/>
              <w:jc w:val="center"/>
              <w:rPr>
                <w:rFonts w:asciiTheme="minorHAnsi" w:eastAsia="Franklin Gothic Book" w:hAnsiTheme="minorHAnsi" w:cstheme="minorHAnsi"/>
                <w:sz w:val="20"/>
                <w:szCs w:val="20"/>
              </w:rPr>
            </w:pPr>
          </w:p>
          <w:p w14:paraId="29063BAA"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North</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Mississippi</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Health</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Services-</w:t>
            </w:r>
            <w:r w:rsidRPr="0015030A">
              <w:rPr>
                <w:rFonts w:asciiTheme="minorHAnsi" w:eastAsia="Franklin Gothic Book" w:hAnsiTheme="minorHAnsi" w:cstheme="minorHAnsi"/>
                <w:b/>
                <w:bCs/>
                <w:spacing w:val="-2"/>
                <w:sz w:val="20"/>
                <w:szCs w:val="20"/>
              </w:rPr>
              <w:t>Eupora</w:t>
            </w:r>
          </w:p>
          <w:p w14:paraId="6F2BB93A"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7B6DE96B" w14:textId="77777777" w:rsidR="0015030A" w:rsidRPr="0015030A" w:rsidRDefault="0015030A" w:rsidP="0015030A">
            <w:pPr>
              <w:ind w:right="76"/>
              <w:jc w:val="center"/>
              <w:rPr>
                <w:rFonts w:asciiTheme="minorHAnsi" w:eastAsia="Franklin Gothic Book" w:hAnsiTheme="minorHAnsi" w:cstheme="minorHAnsi"/>
                <w:sz w:val="20"/>
                <w:szCs w:val="20"/>
              </w:rPr>
            </w:pPr>
          </w:p>
          <w:p w14:paraId="42A097BF"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pacing w:val="-2"/>
                <w:sz w:val="20"/>
                <w:szCs w:val="20"/>
              </w:rPr>
              <w:t>Milwaukee</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pacing w:val="-2"/>
                <w:sz w:val="20"/>
                <w:szCs w:val="20"/>
              </w:rPr>
              <w:t>Tools-Jackson</w:t>
            </w:r>
          </w:p>
          <w:p w14:paraId="25EA4731"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27B9DD3F" w14:textId="77777777" w:rsidR="0015030A" w:rsidRPr="0015030A" w:rsidRDefault="0015030A" w:rsidP="0015030A">
            <w:pPr>
              <w:ind w:right="76"/>
              <w:jc w:val="center"/>
              <w:rPr>
                <w:rFonts w:asciiTheme="minorHAnsi" w:eastAsia="Franklin Gothic Book" w:hAnsiTheme="minorHAnsi" w:cstheme="minorHAnsi"/>
                <w:sz w:val="20"/>
                <w:szCs w:val="20"/>
              </w:rPr>
            </w:pPr>
          </w:p>
          <w:p w14:paraId="20698771"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OCH-Regional</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Center-</w:t>
            </w:r>
            <w:r w:rsidRPr="0015030A">
              <w:rPr>
                <w:rFonts w:asciiTheme="minorHAnsi" w:eastAsia="Franklin Gothic Book" w:hAnsiTheme="minorHAnsi" w:cstheme="minorHAnsi"/>
                <w:b/>
                <w:bCs/>
                <w:spacing w:val="-2"/>
                <w:sz w:val="20"/>
                <w:szCs w:val="20"/>
              </w:rPr>
              <w:t>Starkville</w:t>
            </w:r>
          </w:p>
          <w:p w14:paraId="0B7DAD75"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Starkville</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Public</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 xml:space="preserve">School </w:t>
            </w:r>
            <w:r w:rsidRPr="0015030A">
              <w:rPr>
                <w:rFonts w:asciiTheme="minorHAnsi" w:eastAsia="Franklin Gothic Book" w:hAnsiTheme="minorHAnsi" w:cstheme="minorHAnsi"/>
                <w:spacing w:val="-2"/>
                <w:sz w:val="20"/>
                <w:szCs w:val="20"/>
              </w:rPr>
              <w:t>District</w:t>
            </w:r>
          </w:p>
          <w:p w14:paraId="6F7405D7" w14:textId="77777777" w:rsidR="0015030A" w:rsidRPr="0015030A" w:rsidRDefault="0015030A" w:rsidP="0015030A">
            <w:pPr>
              <w:ind w:right="76"/>
              <w:jc w:val="center"/>
              <w:rPr>
                <w:rFonts w:asciiTheme="minorHAnsi" w:eastAsia="Franklin Gothic Book" w:hAnsiTheme="minorHAnsi" w:cstheme="minorHAnsi"/>
                <w:sz w:val="20"/>
                <w:szCs w:val="20"/>
              </w:rPr>
            </w:pPr>
          </w:p>
          <w:p w14:paraId="51110CFB"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Southwest</w:t>
            </w:r>
            <w:r w:rsidRPr="0015030A">
              <w:rPr>
                <w:rFonts w:asciiTheme="minorHAnsi" w:eastAsia="Franklin Gothic Book" w:hAnsiTheme="minorHAnsi" w:cstheme="minorHAnsi"/>
                <w:b/>
                <w:bCs/>
                <w:spacing w:val="-4"/>
                <w:sz w:val="20"/>
                <w:szCs w:val="20"/>
              </w:rPr>
              <w:t xml:space="preserve"> </w:t>
            </w:r>
            <w:r w:rsidRPr="0015030A">
              <w:rPr>
                <w:rFonts w:asciiTheme="minorHAnsi" w:eastAsia="Franklin Gothic Book" w:hAnsiTheme="minorHAnsi" w:cstheme="minorHAnsi"/>
                <w:b/>
                <w:bCs/>
                <w:sz w:val="20"/>
                <w:szCs w:val="20"/>
              </w:rPr>
              <w:t>Regional</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Center</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pacing w:val="-2"/>
                <w:sz w:val="20"/>
                <w:szCs w:val="20"/>
              </w:rPr>
              <w:t>McComb</w:t>
            </w:r>
          </w:p>
          <w:p w14:paraId="6E25EAB4"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North</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Pike</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 xml:space="preserve">District </w:t>
            </w:r>
          </w:p>
          <w:p w14:paraId="754B7D60"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South</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Pike</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 xml:space="preserve">District </w:t>
            </w:r>
          </w:p>
          <w:p w14:paraId="162BC709" w14:textId="3FA9EF3B"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McComb High School</w:t>
            </w:r>
          </w:p>
          <w:p w14:paraId="287F738C" w14:textId="77777777" w:rsidR="0015030A" w:rsidRPr="0015030A" w:rsidRDefault="0015030A" w:rsidP="0015030A">
            <w:pPr>
              <w:ind w:right="76"/>
              <w:jc w:val="center"/>
              <w:rPr>
                <w:rFonts w:asciiTheme="minorHAnsi" w:eastAsia="Franklin Gothic Book" w:hAnsiTheme="minorHAnsi" w:cstheme="minorHAnsi"/>
                <w:sz w:val="20"/>
                <w:szCs w:val="20"/>
              </w:rPr>
            </w:pPr>
          </w:p>
          <w:p w14:paraId="3C807C14"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 xml:space="preserve">Division of Medicaid - </w:t>
            </w:r>
            <w:r w:rsidRPr="0015030A">
              <w:rPr>
                <w:rFonts w:asciiTheme="minorHAnsi" w:eastAsia="Franklin Gothic Book" w:hAnsiTheme="minorHAnsi" w:cstheme="minorHAnsi"/>
                <w:b/>
                <w:bCs/>
                <w:spacing w:val="-2"/>
                <w:sz w:val="20"/>
                <w:szCs w:val="20"/>
              </w:rPr>
              <w:t>Jackson</w:t>
            </w:r>
          </w:p>
          <w:p w14:paraId="2824EA47"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Jackson Public </w:t>
            </w:r>
            <w:r w:rsidRPr="0015030A">
              <w:rPr>
                <w:rFonts w:asciiTheme="minorHAnsi" w:eastAsia="Franklin Gothic Book" w:hAnsiTheme="minorHAnsi" w:cstheme="minorHAnsi"/>
                <w:spacing w:val="-2"/>
                <w:sz w:val="20"/>
                <w:szCs w:val="20"/>
              </w:rPr>
              <w:t>School</w:t>
            </w:r>
          </w:p>
          <w:p w14:paraId="2B3C658F" w14:textId="77777777" w:rsidR="0015030A" w:rsidRPr="0015030A" w:rsidRDefault="0015030A" w:rsidP="0015030A">
            <w:pPr>
              <w:ind w:right="76"/>
              <w:jc w:val="center"/>
              <w:rPr>
                <w:rFonts w:asciiTheme="minorHAnsi" w:eastAsia="Franklin Gothic Book" w:hAnsiTheme="minorHAnsi" w:cstheme="minorHAnsi"/>
                <w:sz w:val="20"/>
                <w:szCs w:val="20"/>
              </w:rPr>
            </w:pPr>
          </w:p>
          <w:p w14:paraId="4710E887"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Jay</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Allen</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Toyota</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pacing w:val="-2"/>
                <w:sz w:val="20"/>
                <w:szCs w:val="20"/>
              </w:rPr>
              <w:t>Gulfport</w:t>
            </w:r>
          </w:p>
          <w:p w14:paraId="6EB56B1E"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40DB4334" w14:textId="77777777" w:rsidR="0015030A" w:rsidRPr="0015030A" w:rsidRDefault="0015030A" w:rsidP="0015030A">
            <w:pPr>
              <w:ind w:right="76"/>
              <w:jc w:val="center"/>
              <w:rPr>
                <w:rFonts w:asciiTheme="minorHAnsi" w:eastAsia="Franklin Gothic Book" w:hAnsiTheme="minorHAnsi" w:cstheme="minorHAnsi"/>
                <w:sz w:val="20"/>
                <w:szCs w:val="20"/>
              </w:rPr>
            </w:pPr>
          </w:p>
          <w:p w14:paraId="36ADEB8C"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2"/>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2"/>
                <w:sz w:val="20"/>
                <w:szCs w:val="20"/>
              </w:rPr>
              <w:t xml:space="preserve"> Calhoun</w:t>
            </w:r>
          </w:p>
          <w:p w14:paraId="0B94C729" w14:textId="142C7337" w:rsidR="000C0825" w:rsidRPr="00B33839" w:rsidRDefault="0024274E" w:rsidP="0015030A">
            <w:pPr>
              <w:ind w:right="76"/>
              <w:jc w:val="center"/>
              <w:rPr>
                <w:rFonts w:asciiTheme="minorHAnsi" w:eastAsia="Franklin Gothic Book" w:hAnsiTheme="minorHAnsi" w:cstheme="minorHAnsi"/>
                <w:b/>
                <w:bCs/>
                <w:color w:val="C00000"/>
              </w:rPr>
            </w:pPr>
            <w:r>
              <w:rPr>
                <w:noProof/>
              </w:rPr>
              <w:drawing>
                <wp:anchor distT="0" distB="0" distL="0" distR="0" simplePos="0" relativeHeight="487950848" behindDoc="0" locked="0" layoutInCell="1" allowOverlap="1" wp14:anchorId="546CB323" wp14:editId="793F4E63">
                  <wp:simplePos x="0" y="0"/>
                  <wp:positionH relativeFrom="page">
                    <wp:posOffset>2160905</wp:posOffset>
                  </wp:positionH>
                  <wp:positionV relativeFrom="page">
                    <wp:posOffset>7792085</wp:posOffset>
                  </wp:positionV>
                  <wp:extent cx="704850" cy="441325"/>
                  <wp:effectExtent l="19050" t="19050" r="19050" b="15875"/>
                  <wp:wrapThrough wrapText="bothSides">
                    <wp:wrapPolygon edited="0">
                      <wp:start x="-584" y="-932"/>
                      <wp:lineTo x="-584" y="21445"/>
                      <wp:lineTo x="21600" y="21445"/>
                      <wp:lineTo x="21600" y="-932"/>
                      <wp:lineTo x="-584" y="-932"/>
                    </wp:wrapPolygon>
                  </wp:wrapThrough>
                  <wp:docPr id="973725336"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704850" cy="441325"/>
                          </a:xfrm>
                          <a:prstGeom prst="rect">
                            <a:avLst/>
                          </a:prstGeom>
                          <a:ln>
                            <a:solidFill>
                              <a:sysClr val="windowText" lastClr="000000">
                                <a:lumMod val="75000"/>
                                <a:lumOff val="25000"/>
                              </a:sysClr>
                            </a:solidFill>
                          </a:ln>
                        </pic:spPr>
                      </pic:pic>
                    </a:graphicData>
                  </a:graphic>
                  <wp14:sizeRelH relativeFrom="margin">
                    <wp14:pctWidth>0</wp14:pctWidth>
                  </wp14:sizeRelH>
                  <wp14:sizeRelV relativeFrom="margin">
                    <wp14:pctHeight>0</wp14:pctHeight>
                  </wp14:sizeRelV>
                </wp:anchor>
              </w:drawing>
            </w:r>
            <w:r w:rsidR="0015030A" w:rsidRPr="0015030A">
              <w:rPr>
                <w:rFonts w:asciiTheme="minorHAnsi" w:eastAsia="Franklin Gothic Book" w:hAnsiTheme="minorHAnsi" w:cstheme="minorHAnsi"/>
                <w:noProof/>
                <w:sz w:val="20"/>
                <w:szCs w:val="20"/>
              </w:rPr>
              <w:drawing>
                <wp:anchor distT="0" distB="0" distL="0" distR="0" simplePos="0" relativeHeight="487948800" behindDoc="0" locked="0" layoutInCell="1" allowOverlap="1" wp14:anchorId="2363E951" wp14:editId="4AFA9274">
                  <wp:simplePos x="0" y="0"/>
                  <wp:positionH relativeFrom="page">
                    <wp:posOffset>6642108</wp:posOffset>
                  </wp:positionH>
                  <wp:positionV relativeFrom="paragraph">
                    <wp:posOffset>114270</wp:posOffset>
                  </wp:positionV>
                  <wp:extent cx="270394" cy="508180"/>
                  <wp:effectExtent l="0" t="0" r="0" b="0"/>
                  <wp:wrapNone/>
                  <wp:docPr id="63254375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3" cstate="print"/>
                          <a:stretch>
                            <a:fillRect/>
                          </a:stretch>
                        </pic:blipFill>
                        <pic:spPr>
                          <a:xfrm>
                            <a:off x="0" y="0"/>
                            <a:ext cx="270394" cy="508180"/>
                          </a:xfrm>
                          <a:prstGeom prst="rect">
                            <a:avLst/>
                          </a:prstGeom>
                        </pic:spPr>
                      </pic:pic>
                    </a:graphicData>
                  </a:graphic>
                </wp:anchor>
              </w:drawing>
            </w:r>
            <w:r w:rsidR="0015030A" w:rsidRPr="0015030A">
              <w:rPr>
                <w:rFonts w:asciiTheme="minorHAnsi" w:eastAsia="Franklin Gothic Book" w:hAnsiTheme="minorHAnsi" w:cstheme="minorHAnsi"/>
                <w:sz w:val="20"/>
                <w:szCs w:val="20"/>
              </w:rPr>
              <w:t xml:space="preserve">Calhoun County School </w:t>
            </w:r>
            <w:r w:rsidR="0015030A" w:rsidRPr="0015030A">
              <w:rPr>
                <w:rFonts w:asciiTheme="minorHAnsi" w:eastAsia="Franklin Gothic Book" w:hAnsiTheme="minorHAnsi" w:cstheme="minorHAnsi"/>
                <w:spacing w:val="-2"/>
                <w:sz w:val="20"/>
                <w:szCs w:val="20"/>
              </w:rPr>
              <w:t>Dis</w:t>
            </w:r>
            <w:r w:rsidR="0015030A">
              <w:rPr>
                <w:rFonts w:asciiTheme="minorHAnsi" w:eastAsia="Franklin Gothic Book" w:hAnsiTheme="minorHAnsi" w:cstheme="minorHAnsi"/>
                <w:spacing w:val="-2"/>
                <w:sz w:val="20"/>
                <w:szCs w:val="20"/>
              </w:rPr>
              <w:t xml:space="preserve">trict </w:t>
            </w:r>
          </w:p>
        </w:tc>
      </w:tr>
    </w:tbl>
    <w:p w14:paraId="041ADED9" w14:textId="72FCAD04" w:rsidR="00BE7BD0" w:rsidRDefault="00BE7BD0" w:rsidP="000C0825">
      <w:pPr>
        <w:spacing w:before="94"/>
        <w:ind w:left="942" w:right="990" w:hanging="831"/>
        <w:rPr>
          <w:rFonts w:asciiTheme="minorHAnsi" w:eastAsia="Franklin Gothic Book" w:hAnsiTheme="minorHAnsi" w:cstheme="minorHAnsi"/>
          <w:sz w:val="20"/>
          <w:szCs w:val="20"/>
        </w:rPr>
      </w:pPr>
    </w:p>
    <w:p w14:paraId="1622C8C1" w14:textId="77777777" w:rsidR="00DE7923" w:rsidRDefault="00DE7923" w:rsidP="00DE7923">
      <w:pPr>
        <w:ind w:left="990" w:right="990"/>
        <w:rPr>
          <w:rFonts w:asciiTheme="minorHAnsi" w:hAnsiTheme="minorHAnsi" w:cstheme="minorHAnsi"/>
        </w:rPr>
      </w:pPr>
    </w:p>
    <w:p w14:paraId="0A67F234" w14:textId="77777777" w:rsidR="00DE7923" w:rsidRDefault="00DE7923" w:rsidP="00DE7923">
      <w:pPr>
        <w:pStyle w:val="BodyText"/>
        <w:tabs>
          <w:tab w:val="left" w:pos="1170"/>
        </w:tabs>
        <w:ind w:left="72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 PROGRAM SERVICES &amp; HIGHLIGHTS</w:t>
      </w:r>
    </w:p>
    <w:tbl>
      <w:tblPr>
        <w:tblStyle w:val="TableGrid"/>
        <w:tblW w:w="0" w:type="auto"/>
        <w:tblInd w:w="942" w:type="dxa"/>
        <w:tblLook w:val="04A0" w:firstRow="1" w:lastRow="0" w:firstColumn="1" w:lastColumn="0" w:noHBand="0" w:noVBand="1"/>
      </w:tblPr>
      <w:tblGrid>
        <w:gridCol w:w="10128"/>
      </w:tblGrid>
      <w:tr w:rsidR="00DE7923" w14:paraId="3D2590DF" w14:textId="77777777" w:rsidTr="00C25BFB">
        <w:trPr>
          <w:trHeight w:val="257"/>
        </w:trPr>
        <w:tc>
          <w:tcPr>
            <w:tcW w:w="10128" w:type="dxa"/>
            <w:tcBorders>
              <w:top w:val="nil"/>
              <w:left w:val="nil"/>
              <w:bottom w:val="single" w:sz="12" w:space="0" w:color="auto"/>
              <w:right w:val="nil"/>
            </w:tcBorders>
          </w:tcPr>
          <w:p w14:paraId="50C37075" w14:textId="77777777" w:rsidR="00DE7923" w:rsidRDefault="00DE7923" w:rsidP="00C25BFB">
            <w:pPr>
              <w:ind w:left="256" w:right="-89"/>
              <w:jc w:val="center"/>
              <w:rPr>
                <w:rFonts w:ascii="Britannic Bold" w:hAnsi="Britannic Bold"/>
                <w:color w:val="FFFFFF"/>
                <w:sz w:val="32"/>
                <w:szCs w:val="32"/>
                <w:shd w:val="clear" w:color="auto" w:fill="000000"/>
              </w:rPr>
            </w:pPr>
          </w:p>
          <w:p w14:paraId="74BE21DA" w14:textId="4EA5DABF" w:rsidR="00DE7923" w:rsidRPr="000C0825" w:rsidRDefault="00DE7923" w:rsidP="00DE7923">
            <w:pPr>
              <w:ind w:left="-150" w:right="-89"/>
              <w:rPr>
                <w:rFonts w:asciiTheme="minorHAnsi" w:eastAsia="Franklin Gothic Book" w:hAnsiTheme="minorHAnsi" w:cstheme="minorHAnsi"/>
                <w:sz w:val="32"/>
                <w:szCs w:val="32"/>
              </w:rPr>
            </w:pPr>
            <w:r>
              <w:rPr>
                <w:rFonts w:ascii="Britannic Bold" w:hAnsi="Britannic Bold"/>
                <w:color w:val="FFFFFF"/>
                <w:sz w:val="32"/>
                <w:szCs w:val="32"/>
                <w:shd w:val="clear" w:color="auto" w:fill="000000"/>
              </w:rPr>
              <w:t xml:space="preserve">Business </w:t>
            </w:r>
            <w:r w:rsidR="00061204">
              <w:rPr>
                <w:rFonts w:ascii="Britannic Bold" w:hAnsi="Britannic Bold"/>
                <w:color w:val="FFFFFF"/>
                <w:sz w:val="32"/>
                <w:szCs w:val="32"/>
                <w:shd w:val="clear" w:color="auto" w:fill="000000"/>
              </w:rPr>
              <w:t>Services</w:t>
            </w:r>
          </w:p>
        </w:tc>
      </w:tr>
    </w:tbl>
    <w:p w14:paraId="7FC53822" w14:textId="6AC802DD" w:rsidR="00BE7BD0" w:rsidRPr="00B7226B" w:rsidRDefault="00DE7923" w:rsidP="00614C8D">
      <w:pPr>
        <w:tabs>
          <w:tab w:val="left" w:pos="10890"/>
        </w:tabs>
        <w:ind w:left="990" w:right="180"/>
        <w:jc w:val="both"/>
        <w:rPr>
          <w:rFonts w:asciiTheme="minorHAnsi" w:eastAsiaTheme="minorHAnsi" w:hAnsiTheme="minorHAnsi" w:cstheme="minorHAnsi"/>
        </w:rPr>
      </w:pPr>
      <w:r w:rsidRPr="00B7226B">
        <w:rPr>
          <w:rFonts w:asciiTheme="minorHAnsi" w:hAnsiTheme="minorHAnsi" w:cstheme="minorHAnsi"/>
        </w:rPr>
        <w:t xml:space="preserve">Our Business Development Department </w:t>
      </w:r>
      <w:r w:rsidR="00BE7BD0" w:rsidRPr="00B7226B">
        <w:rPr>
          <w:rFonts w:asciiTheme="minorHAnsi" w:hAnsiTheme="minorHAnsi" w:cstheme="minorHAnsi"/>
        </w:rPr>
        <w:t xml:space="preserve">partnered with several colleges across Mississippi to host </w:t>
      </w:r>
      <w:r w:rsidR="00BE7BD0" w:rsidRPr="00B7226B">
        <w:rPr>
          <w:rFonts w:asciiTheme="minorHAnsi" w:hAnsiTheme="minorHAnsi" w:cstheme="minorHAnsi"/>
          <w:i/>
          <w:iCs/>
        </w:rPr>
        <w:t>Employer Spotlight Luncheons</w:t>
      </w:r>
      <w:r w:rsidR="00BE7BD0" w:rsidRPr="00B7226B">
        <w:rPr>
          <w:rFonts w:asciiTheme="minorHAnsi" w:hAnsiTheme="minorHAnsi" w:cstheme="minorHAnsi"/>
        </w:rPr>
        <w:t xml:space="preserve"> for students registered with their respective ADA offices. These events were held at Jackson State University, Meridian Community College, Mississippi Valley State University, and the University of Mississippi. Additional luncheons are already planned for both spring and fall of 2025, allowing more students to connect with employers and learn about workplace opportunities tailored to individuals with disabilities.</w:t>
      </w:r>
    </w:p>
    <w:p w14:paraId="7187D2D9" w14:textId="77777777" w:rsidR="00DE7923" w:rsidRPr="00B7226B" w:rsidRDefault="00DE7923" w:rsidP="00614C8D">
      <w:pPr>
        <w:tabs>
          <w:tab w:val="left" w:pos="10890"/>
        </w:tabs>
        <w:ind w:left="990" w:right="180"/>
        <w:jc w:val="both"/>
        <w:rPr>
          <w:rFonts w:asciiTheme="minorHAnsi" w:hAnsiTheme="minorHAnsi" w:cstheme="minorHAnsi"/>
          <w:b/>
          <w:bCs/>
        </w:rPr>
      </w:pPr>
    </w:p>
    <w:p w14:paraId="4C07707B" w14:textId="4F7C6051"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Community Outreach and Disability Etiquette Training</w:t>
      </w:r>
    </w:p>
    <w:p w14:paraId="5472E989" w14:textId="77777777"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The Business Development team also engaged with various civic and community clubs statewide, including Rotary, Lions, Civitan, and Exchange Clubs. Through these presentations, our staff provided insights into the services offered by MDRS, highlighted the importance of inclusive hiring practices, and conducted disability etiquette training. This outreach reinforces our commitment to fostering inclusive workplaces and increasing awareness among local businesses.</w:t>
      </w:r>
    </w:p>
    <w:p w14:paraId="515CFC89" w14:textId="77777777" w:rsidR="00DE7923" w:rsidRPr="00B7226B" w:rsidRDefault="00DE7923" w:rsidP="00614C8D">
      <w:pPr>
        <w:tabs>
          <w:tab w:val="left" w:pos="10890"/>
        </w:tabs>
        <w:ind w:left="990" w:right="180"/>
        <w:jc w:val="both"/>
        <w:rPr>
          <w:rFonts w:asciiTheme="minorHAnsi" w:hAnsiTheme="minorHAnsi" w:cstheme="minorHAnsi"/>
          <w:b/>
          <w:bCs/>
        </w:rPr>
      </w:pPr>
    </w:p>
    <w:p w14:paraId="57761837" w14:textId="02B0BD5B"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Marketing Initiatives</w:t>
      </w:r>
    </w:p>
    <w:p w14:paraId="688BE1F3" w14:textId="77777777"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Our marketing projects for the year have focused on creating new materials to support business development initiatives. These include:</w:t>
      </w:r>
    </w:p>
    <w:p w14:paraId="59681DAA" w14:textId="77777777" w:rsidR="00BE7BD0" w:rsidRPr="00B7226B" w:rsidRDefault="00BE7BD0" w:rsidP="00614C8D">
      <w:pPr>
        <w:widowControl/>
        <w:numPr>
          <w:ilvl w:val="0"/>
          <w:numId w:val="65"/>
        </w:numPr>
        <w:tabs>
          <w:tab w:val="left" w:pos="10890"/>
        </w:tabs>
        <w:autoSpaceDE/>
        <w:autoSpaceDN/>
        <w:ind w:left="1530" w:right="180" w:hanging="450"/>
        <w:jc w:val="both"/>
        <w:rPr>
          <w:rFonts w:asciiTheme="minorHAnsi" w:eastAsia="Times New Roman" w:hAnsiTheme="minorHAnsi" w:cstheme="minorHAnsi"/>
        </w:rPr>
      </w:pPr>
      <w:r w:rsidRPr="00B7226B">
        <w:rPr>
          <w:rFonts w:asciiTheme="minorHAnsi" w:eastAsia="Times New Roman" w:hAnsiTheme="minorHAnsi" w:cstheme="minorHAnsi"/>
          <w:b/>
          <w:bCs/>
        </w:rPr>
        <w:t>Business Services Brochures</w:t>
      </w:r>
      <w:r w:rsidRPr="00B7226B">
        <w:rPr>
          <w:rFonts w:asciiTheme="minorHAnsi" w:eastAsia="Times New Roman" w:hAnsiTheme="minorHAnsi" w:cstheme="minorHAnsi"/>
        </w:rPr>
        <w:t>: Comprehensive brochures outlining MDRS services for businesses, helping them better understand the benefits of partnering with us.</w:t>
      </w:r>
    </w:p>
    <w:p w14:paraId="0A46DC4D" w14:textId="77777777" w:rsidR="00BE7BD0" w:rsidRPr="00B7226B" w:rsidRDefault="00BE7BD0" w:rsidP="00614C8D">
      <w:pPr>
        <w:widowControl/>
        <w:numPr>
          <w:ilvl w:val="0"/>
          <w:numId w:val="65"/>
        </w:numPr>
        <w:tabs>
          <w:tab w:val="left" w:pos="10890"/>
        </w:tabs>
        <w:autoSpaceDE/>
        <w:autoSpaceDN/>
        <w:ind w:left="1530" w:right="180" w:hanging="450"/>
        <w:jc w:val="both"/>
        <w:rPr>
          <w:rFonts w:asciiTheme="minorHAnsi" w:eastAsia="Times New Roman" w:hAnsiTheme="minorHAnsi" w:cstheme="minorHAnsi"/>
        </w:rPr>
      </w:pPr>
      <w:r w:rsidRPr="00B7226B">
        <w:rPr>
          <w:rFonts w:asciiTheme="minorHAnsi" w:eastAsia="Times New Roman" w:hAnsiTheme="minorHAnsi" w:cstheme="minorHAnsi"/>
          <w:b/>
          <w:bCs/>
        </w:rPr>
        <w:t>Success Stories/Information Booklet</w:t>
      </w:r>
      <w:r w:rsidRPr="00B7226B">
        <w:rPr>
          <w:rFonts w:asciiTheme="minorHAnsi" w:eastAsia="Times New Roman" w:hAnsiTheme="minorHAnsi" w:cstheme="minorHAnsi"/>
        </w:rPr>
        <w:t>: A compilation of success stories, featuring individuals from our VRB and VR programs who have excelled in their careers, along with a spotlight on a successful partnership with Meridian Community College.</w:t>
      </w:r>
    </w:p>
    <w:p w14:paraId="744491A5" w14:textId="77777777" w:rsidR="00DE7923" w:rsidRPr="00B7226B" w:rsidRDefault="00DE7923" w:rsidP="00614C8D">
      <w:pPr>
        <w:tabs>
          <w:tab w:val="left" w:pos="10890"/>
        </w:tabs>
        <w:ind w:left="990" w:right="180"/>
        <w:jc w:val="both"/>
        <w:rPr>
          <w:rFonts w:asciiTheme="minorHAnsi" w:hAnsiTheme="minorHAnsi" w:cstheme="minorHAnsi"/>
          <w:b/>
          <w:bCs/>
        </w:rPr>
      </w:pPr>
    </w:p>
    <w:p w14:paraId="5B7E2BC5" w14:textId="533A07A8" w:rsidR="00BE7BD0" w:rsidRPr="00B7226B" w:rsidRDefault="00BE7BD0" w:rsidP="00614C8D">
      <w:pPr>
        <w:tabs>
          <w:tab w:val="left" w:pos="10890"/>
        </w:tabs>
        <w:ind w:left="990" w:right="180"/>
        <w:jc w:val="both"/>
        <w:rPr>
          <w:rFonts w:asciiTheme="minorHAnsi" w:eastAsiaTheme="minorHAnsi" w:hAnsiTheme="minorHAnsi" w:cstheme="minorHAnsi"/>
          <w:b/>
          <w:bCs/>
        </w:rPr>
      </w:pPr>
      <w:r w:rsidRPr="00B7226B">
        <w:rPr>
          <w:rFonts w:asciiTheme="minorHAnsi" w:hAnsiTheme="minorHAnsi" w:cstheme="minorHAnsi"/>
          <w:b/>
          <w:bCs/>
        </w:rPr>
        <w:t>Industry Tours and Workforce Market Insights</w:t>
      </w:r>
    </w:p>
    <w:p w14:paraId="12620E71" w14:textId="2562B3CC"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To gain deeper insights into Mississippi’s workforce needs, the OBD team has participated in tours at several prominent businesses, including the Shuckers Baseball Team, Jackson International Airport, and Fastenal. Additionally, we have a tour scheduled for December 2024 at the Nissan plant in Canton,</w:t>
      </w:r>
      <w:r w:rsidR="00DE7923" w:rsidRPr="00B7226B">
        <w:rPr>
          <w:rFonts w:asciiTheme="minorHAnsi" w:hAnsiTheme="minorHAnsi" w:cstheme="minorHAnsi"/>
        </w:rPr>
        <w:t xml:space="preserve"> Mississippi</w:t>
      </w:r>
      <w:r w:rsidRPr="00B7226B">
        <w:rPr>
          <w:rFonts w:asciiTheme="minorHAnsi" w:hAnsiTheme="minorHAnsi" w:cstheme="minorHAnsi"/>
        </w:rPr>
        <w:t xml:space="preserve"> which will provide valuable exposure to large-scale industrial operations.</w:t>
      </w:r>
    </w:p>
    <w:p w14:paraId="24EA7A5E" w14:textId="77777777" w:rsidR="00DE7923" w:rsidRPr="00B7226B" w:rsidRDefault="00DE7923" w:rsidP="00614C8D">
      <w:pPr>
        <w:tabs>
          <w:tab w:val="left" w:pos="10890"/>
        </w:tabs>
        <w:ind w:left="990" w:right="180"/>
        <w:jc w:val="both"/>
        <w:rPr>
          <w:rFonts w:asciiTheme="minorHAnsi" w:hAnsiTheme="minorHAnsi" w:cstheme="minorHAnsi"/>
          <w:b/>
          <w:bCs/>
        </w:rPr>
      </w:pPr>
    </w:p>
    <w:p w14:paraId="56D0D1C7" w14:textId="05944A13"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Job Fairs and Employment Events</w:t>
      </w:r>
    </w:p>
    <w:p w14:paraId="240C9922" w14:textId="77777777"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Throughout the year, MDRS partnered with the Mississippi Department of Employment Security (MDES) to host job fairs statewide, as well as independent events solely organized by MDRS. Locations included Southaven, Jackson, Brookhaven, Tupelo, Greenwood, and Hattiesburg, with a final event planned in Pearl in December 2024. These fairs have provided a vital link between job seekers and employers, particularly for those looking to hire individuals with disabilities.</w:t>
      </w:r>
    </w:p>
    <w:p w14:paraId="10C4028B" w14:textId="77777777" w:rsidR="00DE7923" w:rsidRPr="00B7226B" w:rsidRDefault="00DE7923" w:rsidP="00614C8D">
      <w:pPr>
        <w:tabs>
          <w:tab w:val="left" w:pos="10890"/>
        </w:tabs>
        <w:ind w:left="990" w:right="180"/>
        <w:jc w:val="both"/>
        <w:rPr>
          <w:rFonts w:asciiTheme="minorHAnsi" w:hAnsiTheme="minorHAnsi" w:cstheme="minorHAnsi"/>
          <w:b/>
          <w:bCs/>
        </w:rPr>
      </w:pPr>
    </w:p>
    <w:p w14:paraId="125B7F07" w14:textId="52653C38"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Job Extravaganza Program Expansion</w:t>
      </w:r>
    </w:p>
    <w:p w14:paraId="5B24E291" w14:textId="77777777"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 xml:space="preserve">Our </w:t>
      </w:r>
      <w:r w:rsidRPr="00B7226B">
        <w:rPr>
          <w:rFonts w:asciiTheme="minorHAnsi" w:hAnsiTheme="minorHAnsi" w:cstheme="minorHAnsi"/>
          <w:i/>
          <w:iCs/>
        </w:rPr>
        <w:t>Job Extravaganza</w:t>
      </w:r>
      <w:r w:rsidRPr="00B7226B">
        <w:rPr>
          <w:rFonts w:asciiTheme="minorHAnsi" w:hAnsiTheme="minorHAnsi" w:cstheme="minorHAnsi"/>
        </w:rPr>
        <w:t xml:space="preserve"> initiative continues to grow, now reaching more schools throughout Mississippi. Additionally, we maintain close collaboration with the MSU Access and USM RISE programs, working together to expand opportunities and support for students with disabilities as they transition into the workforce.</w:t>
      </w:r>
    </w:p>
    <w:p w14:paraId="0B98763D" w14:textId="71C593C1" w:rsidR="000C0825" w:rsidRPr="00B7226B" w:rsidRDefault="00BE7BD0" w:rsidP="00614C8D">
      <w:pPr>
        <w:tabs>
          <w:tab w:val="left" w:pos="10890"/>
        </w:tabs>
        <w:ind w:right="180"/>
        <w:jc w:val="both"/>
        <w:rPr>
          <w:rFonts w:asciiTheme="minorHAnsi" w:eastAsia="Franklin Gothic Book" w:hAnsiTheme="minorHAnsi" w:cstheme="minorHAnsi"/>
        </w:rPr>
      </w:pPr>
      <w:r w:rsidRPr="00B7226B">
        <w:rPr>
          <w:rFonts w:asciiTheme="minorHAnsi" w:eastAsia="Franklin Gothic Book" w:hAnsiTheme="minorHAnsi" w:cstheme="minorHAnsi"/>
        </w:rPr>
        <w:br w:type="page"/>
      </w:r>
    </w:p>
    <w:bookmarkStart w:id="93" w:name="Singing_River_Hospital_/_"/>
    <w:bookmarkStart w:id="94" w:name="Pascagoula-Gautier_School_District"/>
    <w:bookmarkStart w:id="95" w:name="University_Medical_Center–Jackson_Rankin"/>
    <w:bookmarkEnd w:id="93"/>
    <w:bookmarkEnd w:id="94"/>
    <w:bookmarkEnd w:id="95"/>
    <w:p w14:paraId="1CBF402A" w14:textId="021FDA0D" w:rsidR="00F2138D" w:rsidRDefault="00331E15" w:rsidP="00F2138D">
      <w:pPr>
        <w:ind w:left="810" w:right="540"/>
        <w:jc w:val="center"/>
        <w:rPr>
          <w:color w:val="FF0000"/>
        </w:rPr>
      </w:pPr>
      <w:r>
        <w:rPr>
          <w:rFonts w:ascii="Britannic Bold" w:hAnsi="Britannic Bold"/>
          <w:b/>
          <w:bCs/>
          <w:noProof/>
          <w:color w:val="000000" w:themeColor="text1"/>
          <w:sz w:val="44"/>
          <w:szCs w:val="44"/>
        </w:rPr>
        <w:lastRenderedPageBreak/>
        <mc:AlternateContent>
          <mc:Choice Requires="wps">
            <w:drawing>
              <wp:anchor distT="0" distB="0" distL="114300" distR="114300" simplePos="0" relativeHeight="487932416" behindDoc="0" locked="0" layoutInCell="1" allowOverlap="1" wp14:anchorId="46448908" wp14:editId="54783B6C">
                <wp:simplePos x="0" y="0"/>
                <wp:positionH relativeFrom="column">
                  <wp:posOffset>-32204</wp:posOffset>
                </wp:positionH>
                <wp:positionV relativeFrom="paragraph">
                  <wp:posOffset>523875</wp:posOffset>
                </wp:positionV>
                <wp:extent cx="8648700" cy="0"/>
                <wp:effectExtent l="0" t="0" r="0" b="0"/>
                <wp:wrapNone/>
                <wp:docPr id="1018667291"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4189F548" id="Straight Connector 185" o:spid="_x0000_s1026" style="position:absolute;z-index:487932416;visibility:visible;mso-wrap-style:square;mso-wrap-distance-left:9pt;mso-wrap-distance-top:0;mso-wrap-distance-right:9pt;mso-wrap-distance-bottom:0;mso-position-horizontal:absolute;mso-position-horizontal-relative:text;mso-position-vertical:absolute;mso-position-vertical-relative:text" from="-2.55pt,41.25pt" to="678.4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" strokecolor="#4a452a" strokeweight="1.25pt"/>
            </w:pict>
          </mc:Fallback>
        </mc:AlternateContent>
      </w:r>
      <w:r w:rsidR="00504F61" w:rsidRPr="00504F61">
        <w:rPr>
          <w:rFonts w:ascii="Calisto MT" w:eastAsia="Calisto MT" w:hAnsi="Calisto MT" w:cs="Calisto MT"/>
          <w:b/>
          <w:bCs/>
          <w:noProof/>
        </w:rPr>
        <mc:AlternateContent>
          <mc:Choice Requires="wps">
            <w:drawing>
              <wp:anchor distT="45720" distB="45720" distL="114300" distR="114300" simplePos="0" relativeHeight="487845376" behindDoc="0" locked="0" layoutInCell="1" allowOverlap="1" wp14:anchorId="5EC637DA" wp14:editId="2F8C2EA0">
                <wp:simplePos x="0" y="0"/>
                <wp:positionH relativeFrom="margin">
                  <wp:align>center</wp:align>
                </wp:positionH>
                <wp:positionV relativeFrom="paragraph">
                  <wp:posOffset>9525</wp:posOffset>
                </wp:positionV>
                <wp:extent cx="6572250" cy="1404620"/>
                <wp:effectExtent l="0" t="0" r="0" b="0"/>
                <wp:wrapSquare wrapText="bothSides"/>
                <wp:docPr id="1067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noFill/>
                          <a:miter lim="800000"/>
                          <a:headEnd/>
                          <a:tailEnd/>
                        </a:ln>
                      </wps:spPr>
                      <wps:txbx>
                        <w:txbxContent>
                          <w:p w14:paraId="2CC9D9C6" w14:textId="77777777"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DISTRICT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637DA" id="_x0000_s1054" type="#_x0000_t202" style="position:absolute;left:0;text-align:left;margin-left:0;margin-top:.75pt;width:517.5pt;height:110.6pt;z-index:487845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tqEQIAAP8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" stroked="f">
                <v:textbox style="mso-fit-shape-to-text:t">
                  <w:txbxContent>
                    <w:p w14:paraId="2CC9D9C6" w14:textId="77777777"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DISTRICT MAP</w:t>
                      </w:r>
                    </w:p>
                  </w:txbxContent>
                </v:textbox>
                <w10:wrap type="square" anchorx="margin"/>
              </v:shape>
            </w:pict>
          </mc:Fallback>
        </mc:AlternateContent>
      </w:r>
    </w:p>
    <w:p w14:paraId="04831F1D" w14:textId="6235CC73" w:rsidR="00F2138D" w:rsidRDefault="00504F61" w:rsidP="00F2138D">
      <w:pPr>
        <w:ind w:left="810" w:right="540"/>
        <w:jc w:val="center"/>
        <w:rPr>
          <w:color w:val="FF0000"/>
        </w:rPr>
      </w:pPr>
      <w:r>
        <w:rPr>
          <w:noProof/>
        </w:rPr>
        <mc:AlternateContent>
          <mc:Choice Requires="wpg">
            <w:drawing>
              <wp:anchor distT="0" distB="0" distL="0" distR="0" simplePos="0" relativeHeight="487851520" behindDoc="1" locked="0" layoutInCell="1" allowOverlap="1" wp14:anchorId="2F2B48D8" wp14:editId="6F856DDF">
                <wp:simplePos x="0" y="0"/>
                <wp:positionH relativeFrom="page">
                  <wp:posOffset>3244241</wp:posOffset>
                </wp:positionH>
                <wp:positionV relativeFrom="page">
                  <wp:posOffset>676405</wp:posOffset>
                </wp:positionV>
                <wp:extent cx="3983277" cy="5549031"/>
                <wp:effectExtent l="0" t="0" r="0" b="0"/>
                <wp:wrapNone/>
                <wp:docPr id="572899535" name="Group 572899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3277" cy="5549031"/>
                          <a:chOff x="0" y="0"/>
                          <a:chExt cx="3293745" cy="5218430"/>
                        </a:xfrm>
                        <a:effectLst/>
                      </wpg:grpSpPr>
                      <pic:pic xmlns:pic="http://schemas.openxmlformats.org/drawingml/2006/picture">
                        <pic:nvPicPr>
                          <pic:cNvPr id="308622358" name="Image 2"/>
                          <pic:cNvPicPr/>
                        </pic:nvPicPr>
                        <pic:blipFill>
                          <a:blip r:embed="rId44" cstate="print"/>
                          <a:stretch>
                            <a:fillRect/>
                          </a:stretch>
                        </pic:blipFill>
                        <pic:spPr>
                          <a:xfrm>
                            <a:off x="1979574" y="166941"/>
                            <a:ext cx="1313683" cy="1219199"/>
                          </a:xfrm>
                          <a:prstGeom prst="rect">
                            <a:avLst/>
                          </a:prstGeom>
                        </pic:spPr>
                      </pic:pic>
                      <wps:wsp>
                        <wps:cNvPr id="77302064" name="Graphic 3"/>
                        <wps:cNvSpPr/>
                        <wps:spPr>
                          <a:xfrm>
                            <a:off x="2069713" y="97233"/>
                            <a:ext cx="249554" cy="371475"/>
                          </a:xfrm>
                          <a:custGeom>
                            <a:avLst/>
                            <a:gdLst/>
                            <a:ahLst/>
                            <a:cxnLst/>
                            <a:rect l="l" t="t" r="r" b="b"/>
                            <a:pathLst>
                              <a:path w="249554" h="371475">
                                <a:moveTo>
                                  <a:pt x="0" y="0"/>
                                </a:moveTo>
                                <a:lnTo>
                                  <a:pt x="1587" y="133273"/>
                                </a:lnTo>
                                <a:lnTo>
                                  <a:pt x="34899" y="136448"/>
                                </a:lnTo>
                                <a:lnTo>
                                  <a:pt x="38087" y="371271"/>
                                </a:lnTo>
                                <a:lnTo>
                                  <a:pt x="84086" y="371271"/>
                                </a:lnTo>
                                <a:lnTo>
                                  <a:pt x="84086" y="352234"/>
                                </a:lnTo>
                                <a:lnTo>
                                  <a:pt x="201498" y="349059"/>
                                </a:lnTo>
                                <a:lnTo>
                                  <a:pt x="196735" y="158661"/>
                                </a:lnTo>
                                <a:lnTo>
                                  <a:pt x="242760" y="152311"/>
                                </a:lnTo>
                                <a:lnTo>
                                  <a:pt x="236410" y="122161"/>
                                </a:lnTo>
                                <a:lnTo>
                                  <a:pt x="249097" y="118999"/>
                                </a:lnTo>
                                <a:lnTo>
                                  <a:pt x="247522" y="1587"/>
                                </a:lnTo>
                                <a:lnTo>
                                  <a:pt x="0" y="0"/>
                                </a:lnTo>
                                <a:close/>
                              </a:path>
                            </a:pathLst>
                          </a:custGeom>
                          <a:solidFill>
                            <a:srgbClr val="78C8D8"/>
                          </a:solidFill>
                        </wps:spPr>
                        <wps:bodyPr wrap="square" lIns="0" tIns="0" rIns="0" bIns="0" rtlCol="0">
                          <a:prstTxWarp prst="textNoShape">
                            <a:avLst/>
                          </a:prstTxWarp>
                          <a:noAutofit/>
                        </wps:bodyPr>
                      </wps:wsp>
                      <wps:wsp>
                        <wps:cNvPr id="1474274307" name="Graphic 4"/>
                        <wps:cNvSpPr/>
                        <wps:spPr>
                          <a:xfrm>
                            <a:off x="2069713" y="97233"/>
                            <a:ext cx="249554" cy="371475"/>
                          </a:xfrm>
                          <a:custGeom>
                            <a:avLst/>
                            <a:gdLst/>
                            <a:ahLst/>
                            <a:cxnLst/>
                            <a:rect l="l" t="t" r="r" b="b"/>
                            <a:pathLst>
                              <a:path w="249554" h="371475">
                                <a:moveTo>
                                  <a:pt x="201498" y="349059"/>
                                </a:moveTo>
                                <a:lnTo>
                                  <a:pt x="84086" y="352234"/>
                                </a:lnTo>
                                <a:lnTo>
                                  <a:pt x="84086" y="371271"/>
                                </a:lnTo>
                                <a:lnTo>
                                  <a:pt x="38087" y="371271"/>
                                </a:lnTo>
                                <a:lnTo>
                                  <a:pt x="34899" y="136448"/>
                                </a:lnTo>
                                <a:lnTo>
                                  <a:pt x="1587" y="133273"/>
                                </a:lnTo>
                                <a:lnTo>
                                  <a:pt x="0" y="0"/>
                                </a:lnTo>
                                <a:lnTo>
                                  <a:pt x="247522" y="1587"/>
                                </a:lnTo>
                                <a:lnTo>
                                  <a:pt x="249097" y="118999"/>
                                </a:lnTo>
                                <a:lnTo>
                                  <a:pt x="236410" y="122161"/>
                                </a:lnTo>
                                <a:lnTo>
                                  <a:pt x="242760" y="152311"/>
                                </a:lnTo>
                                <a:lnTo>
                                  <a:pt x="196735" y="158661"/>
                                </a:lnTo>
                                <a:lnTo>
                                  <a:pt x="201498" y="349059"/>
                                </a:lnTo>
                                <a:close/>
                              </a:path>
                            </a:pathLst>
                          </a:custGeom>
                          <a:ln w="6350">
                            <a:solidFill>
                              <a:srgbClr val="010101"/>
                            </a:solidFill>
                            <a:prstDash val="solid"/>
                          </a:ln>
                        </wps:spPr>
                        <wps:bodyPr wrap="square" lIns="0" tIns="0" rIns="0" bIns="0" rtlCol="0">
                          <a:prstTxWarp prst="textNoShape">
                            <a:avLst/>
                          </a:prstTxWarp>
                          <a:noAutofit/>
                        </wps:bodyPr>
                      </wps:wsp>
                      <wps:wsp>
                        <wps:cNvPr id="1384770739" name="Graphic 5"/>
                        <wps:cNvSpPr/>
                        <wps:spPr>
                          <a:xfrm>
                            <a:off x="2266455" y="98821"/>
                            <a:ext cx="285750" cy="352425"/>
                          </a:xfrm>
                          <a:custGeom>
                            <a:avLst/>
                            <a:gdLst/>
                            <a:ahLst/>
                            <a:cxnLst/>
                            <a:rect l="l" t="t" r="r" b="b"/>
                            <a:pathLst>
                              <a:path w="285750" h="352425">
                                <a:moveTo>
                                  <a:pt x="196748" y="0"/>
                                </a:moveTo>
                                <a:lnTo>
                                  <a:pt x="50774" y="0"/>
                                </a:lnTo>
                                <a:lnTo>
                                  <a:pt x="52362" y="117411"/>
                                </a:lnTo>
                                <a:lnTo>
                                  <a:pt x="39662" y="120573"/>
                                </a:lnTo>
                                <a:lnTo>
                                  <a:pt x="46012" y="150723"/>
                                </a:lnTo>
                                <a:lnTo>
                                  <a:pt x="0" y="157073"/>
                                </a:lnTo>
                                <a:lnTo>
                                  <a:pt x="4762" y="347472"/>
                                </a:lnTo>
                                <a:lnTo>
                                  <a:pt x="279247" y="352234"/>
                                </a:lnTo>
                                <a:lnTo>
                                  <a:pt x="285597" y="204673"/>
                                </a:lnTo>
                                <a:lnTo>
                                  <a:pt x="257035" y="198323"/>
                                </a:lnTo>
                                <a:lnTo>
                                  <a:pt x="253666" y="157867"/>
                                </a:lnTo>
                                <a:lnTo>
                                  <a:pt x="252352" y="130053"/>
                                </a:lnTo>
                                <a:lnTo>
                                  <a:pt x="253860" y="117411"/>
                                </a:lnTo>
                                <a:lnTo>
                                  <a:pt x="255820" y="117361"/>
                                </a:lnTo>
                                <a:lnTo>
                                  <a:pt x="207848" y="114236"/>
                                </a:lnTo>
                                <a:lnTo>
                                  <a:pt x="196748" y="0"/>
                                </a:lnTo>
                                <a:close/>
                              </a:path>
                            </a:pathLst>
                          </a:custGeom>
                          <a:solidFill>
                            <a:srgbClr val="78C8D8"/>
                          </a:solidFill>
                        </wps:spPr>
                        <wps:bodyPr wrap="square" lIns="0" tIns="0" rIns="0" bIns="0" rtlCol="0">
                          <a:prstTxWarp prst="textNoShape">
                            <a:avLst/>
                          </a:prstTxWarp>
                          <a:noAutofit/>
                        </wps:bodyPr>
                      </wps:wsp>
                      <wps:wsp>
                        <wps:cNvPr id="654712716" name="Graphic 6"/>
                        <wps:cNvSpPr/>
                        <wps:spPr>
                          <a:xfrm>
                            <a:off x="2266455" y="98821"/>
                            <a:ext cx="285750" cy="352425"/>
                          </a:xfrm>
                          <a:custGeom>
                            <a:avLst/>
                            <a:gdLst/>
                            <a:ahLst/>
                            <a:cxnLst/>
                            <a:rect l="l" t="t" r="r" b="b"/>
                            <a:pathLst>
                              <a:path w="285750" h="352425">
                                <a:moveTo>
                                  <a:pt x="279247" y="352234"/>
                                </a:moveTo>
                                <a:lnTo>
                                  <a:pt x="4762" y="347472"/>
                                </a:lnTo>
                                <a:lnTo>
                                  <a:pt x="0" y="157073"/>
                                </a:lnTo>
                                <a:lnTo>
                                  <a:pt x="46012" y="150723"/>
                                </a:lnTo>
                                <a:lnTo>
                                  <a:pt x="39662" y="120573"/>
                                </a:lnTo>
                                <a:lnTo>
                                  <a:pt x="52362" y="117411"/>
                                </a:lnTo>
                                <a:lnTo>
                                  <a:pt x="50774" y="0"/>
                                </a:lnTo>
                                <a:lnTo>
                                  <a:pt x="196748" y="0"/>
                                </a:lnTo>
                                <a:lnTo>
                                  <a:pt x="207848" y="114236"/>
                                </a:lnTo>
                                <a:lnTo>
                                  <a:pt x="237127" y="116072"/>
                                </a:lnTo>
                                <a:lnTo>
                                  <a:pt x="251680" y="117014"/>
                                </a:lnTo>
                                <a:lnTo>
                                  <a:pt x="255820" y="117361"/>
                                </a:lnTo>
                                <a:lnTo>
                                  <a:pt x="253860" y="117411"/>
                                </a:lnTo>
                                <a:lnTo>
                                  <a:pt x="252352" y="130053"/>
                                </a:lnTo>
                                <a:lnTo>
                                  <a:pt x="253666" y="157867"/>
                                </a:lnTo>
                                <a:lnTo>
                                  <a:pt x="255871" y="185680"/>
                                </a:lnTo>
                                <a:lnTo>
                                  <a:pt x="257035" y="198323"/>
                                </a:lnTo>
                                <a:lnTo>
                                  <a:pt x="285597" y="204673"/>
                                </a:lnTo>
                                <a:lnTo>
                                  <a:pt x="279247" y="352234"/>
                                </a:lnTo>
                                <a:close/>
                              </a:path>
                            </a:pathLst>
                          </a:custGeom>
                          <a:ln w="6350">
                            <a:solidFill>
                              <a:srgbClr val="010101"/>
                            </a:solidFill>
                            <a:prstDash val="solid"/>
                          </a:ln>
                        </wps:spPr>
                        <wps:bodyPr wrap="square" lIns="0" tIns="0" rIns="0" bIns="0" rtlCol="0">
                          <a:prstTxWarp prst="textNoShape">
                            <a:avLst/>
                          </a:prstTxWarp>
                          <a:noAutofit/>
                        </wps:bodyPr>
                      </wps:wsp>
                      <wps:wsp>
                        <wps:cNvPr id="1176989602" name="Graphic 7"/>
                        <wps:cNvSpPr/>
                        <wps:spPr>
                          <a:xfrm>
                            <a:off x="2153810" y="446172"/>
                            <a:ext cx="383540" cy="213360"/>
                          </a:xfrm>
                          <a:custGeom>
                            <a:avLst/>
                            <a:gdLst/>
                            <a:ahLst/>
                            <a:cxnLst/>
                            <a:rect l="l" t="t" r="r" b="b"/>
                            <a:pathLst>
                              <a:path w="383540" h="213360">
                                <a:moveTo>
                                  <a:pt x="121836" y="0"/>
                                </a:moveTo>
                                <a:lnTo>
                                  <a:pt x="0" y="3296"/>
                                </a:lnTo>
                                <a:lnTo>
                                  <a:pt x="0" y="90558"/>
                                </a:lnTo>
                                <a:lnTo>
                                  <a:pt x="2285" y="200045"/>
                                </a:lnTo>
                                <a:lnTo>
                                  <a:pt x="182460" y="200045"/>
                                </a:lnTo>
                                <a:lnTo>
                                  <a:pt x="212610" y="211145"/>
                                </a:lnTo>
                                <a:lnTo>
                                  <a:pt x="317322" y="212732"/>
                                </a:lnTo>
                                <a:lnTo>
                                  <a:pt x="318909" y="185757"/>
                                </a:lnTo>
                                <a:lnTo>
                                  <a:pt x="350634" y="177832"/>
                                </a:lnTo>
                                <a:lnTo>
                                  <a:pt x="344296" y="88971"/>
                                </a:lnTo>
                                <a:lnTo>
                                  <a:pt x="360171" y="85796"/>
                                </a:lnTo>
                                <a:lnTo>
                                  <a:pt x="380796" y="84208"/>
                                </a:lnTo>
                                <a:lnTo>
                                  <a:pt x="383209" y="84208"/>
                                </a:lnTo>
                                <a:lnTo>
                                  <a:pt x="383173" y="76844"/>
                                </a:lnTo>
                                <a:lnTo>
                                  <a:pt x="381951" y="52457"/>
                                </a:lnTo>
                                <a:lnTo>
                                  <a:pt x="379260" y="4655"/>
                                </a:lnTo>
                                <a:lnTo>
                                  <a:pt x="117398" y="121"/>
                                </a:lnTo>
                                <a:lnTo>
                                  <a:pt x="121836" y="0"/>
                                </a:lnTo>
                                <a:close/>
                              </a:path>
                              <a:path w="383540" h="213360">
                                <a:moveTo>
                                  <a:pt x="383209" y="84208"/>
                                </a:moveTo>
                                <a:lnTo>
                                  <a:pt x="380796" y="84208"/>
                                </a:lnTo>
                                <a:lnTo>
                                  <a:pt x="382371" y="85796"/>
                                </a:lnTo>
                                <a:lnTo>
                                  <a:pt x="383215" y="85421"/>
                                </a:lnTo>
                                <a:lnTo>
                                  <a:pt x="383209" y="84208"/>
                                </a:lnTo>
                                <a:close/>
                              </a:path>
                            </a:pathLst>
                          </a:custGeom>
                          <a:solidFill>
                            <a:srgbClr val="78C8D8"/>
                          </a:solidFill>
                        </wps:spPr>
                        <wps:bodyPr wrap="square" lIns="0" tIns="0" rIns="0" bIns="0" rtlCol="0">
                          <a:prstTxWarp prst="textNoShape">
                            <a:avLst/>
                          </a:prstTxWarp>
                          <a:noAutofit/>
                        </wps:bodyPr>
                      </wps:wsp>
                      <wps:wsp>
                        <wps:cNvPr id="1405942614" name="Graphic 8"/>
                        <wps:cNvSpPr/>
                        <wps:spPr>
                          <a:xfrm>
                            <a:off x="2153810" y="446172"/>
                            <a:ext cx="383540" cy="213360"/>
                          </a:xfrm>
                          <a:custGeom>
                            <a:avLst/>
                            <a:gdLst/>
                            <a:ahLst/>
                            <a:cxnLst/>
                            <a:rect l="l" t="t" r="r" b="b"/>
                            <a:pathLst>
                              <a:path w="383540" h="213360">
                                <a:moveTo>
                                  <a:pt x="317322" y="212732"/>
                                </a:moveTo>
                                <a:lnTo>
                                  <a:pt x="212610" y="211145"/>
                                </a:lnTo>
                                <a:lnTo>
                                  <a:pt x="182460" y="200045"/>
                                </a:lnTo>
                                <a:lnTo>
                                  <a:pt x="2285" y="200045"/>
                                </a:lnTo>
                                <a:lnTo>
                                  <a:pt x="0" y="90558"/>
                                </a:lnTo>
                                <a:lnTo>
                                  <a:pt x="0" y="22334"/>
                                </a:lnTo>
                                <a:lnTo>
                                  <a:pt x="0" y="3296"/>
                                </a:lnTo>
                                <a:lnTo>
                                  <a:pt x="74143" y="1289"/>
                                </a:lnTo>
                                <a:lnTo>
                                  <a:pt x="111086" y="290"/>
                                </a:lnTo>
                                <a:lnTo>
                                  <a:pt x="121836" y="0"/>
                                </a:lnTo>
                                <a:lnTo>
                                  <a:pt x="117398" y="121"/>
                                </a:lnTo>
                                <a:lnTo>
                                  <a:pt x="153615" y="958"/>
                                </a:lnTo>
                                <a:lnTo>
                                  <a:pt x="244152" y="2503"/>
                                </a:lnTo>
                                <a:lnTo>
                                  <a:pt x="336778" y="3990"/>
                                </a:lnTo>
                                <a:lnTo>
                                  <a:pt x="379260" y="4655"/>
                                </a:lnTo>
                                <a:lnTo>
                                  <a:pt x="381951" y="52457"/>
                                </a:lnTo>
                                <a:lnTo>
                                  <a:pt x="383173" y="76844"/>
                                </a:lnTo>
                                <a:lnTo>
                                  <a:pt x="383215" y="85421"/>
                                </a:lnTo>
                                <a:lnTo>
                                  <a:pt x="382371" y="85796"/>
                                </a:lnTo>
                                <a:lnTo>
                                  <a:pt x="380796" y="84208"/>
                                </a:lnTo>
                                <a:lnTo>
                                  <a:pt x="360171" y="85796"/>
                                </a:lnTo>
                                <a:lnTo>
                                  <a:pt x="344296" y="88971"/>
                                </a:lnTo>
                                <a:lnTo>
                                  <a:pt x="350634" y="177832"/>
                                </a:lnTo>
                                <a:lnTo>
                                  <a:pt x="318909" y="185757"/>
                                </a:lnTo>
                                <a:lnTo>
                                  <a:pt x="317322" y="212732"/>
                                </a:lnTo>
                                <a:close/>
                              </a:path>
                            </a:pathLst>
                          </a:custGeom>
                          <a:ln w="6350">
                            <a:solidFill>
                              <a:srgbClr val="010101"/>
                            </a:solidFill>
                            <a:prstDash val="solid"/>
                          </a:ln>
                        </wps:spPr>
                        <wps:bodyPr wrap="square" lIns="0" tIns="0" rIns="0" bIns="0" rtlCol="0">
                          <a:prstTxWarp prst="textNoShape">
                            <a:avLst/>
                          </a:prstTxWarp>
                          <a:noAutofit/>
                        </wps:bodyPr>
                      </wps:wsp>
                      <wps:wsp>
                        <wps:cNvPr id="1124142514" name="Graphic 9"/>
                        <wps:cNvSpPr/>
                        <wps:spPr>
                          <a:xfrm>
                            <a:off x="2156100" y="646214"/>
                            <a:ext cx="315595" cy="278130"/>
                          </a:xfrm>
                          <a:custGeom>
                            <a:avLst/>
                            <a:gdLst/>
                            <a:ahLst/>
                            <a:cxnLst/>
                            <a:rect l="l" t="t" r="r" b="b"/>
                            <a:pathLst>
                              <a:path w="315595" h="278130">
                                <a:moveTo>
                                  <a:pt x="180162" y="0"/>
                                </a:moveTo>
                                <a:lnTo>
                                  <a:pt x="0" y="0"/>
                                </a:lnTo>
                                <a:lnTo>
                                  <a:pt x="811" y="96796"/>
                                </a:lnTo>
                                <a:lnTo>
                                  <a:pt x="2052" y="163338"/>
                                </a:lnTo>
                                <a:lnTo>
                                  <a:pt x="4051" y="193573"/>
                                </a:lnTo>
                                <a:lnTo>
                                  <a:pt x="5848" y="194865"/>
                                </a:lnTo>
                                <a:lnTo>
                                  <a:pt x="6281" y="204055"/>
                                </a:lnTo>
                                <a:lnTo>
                                  <a:pt x="5203" y="229026"/>
                                </a:lnTo>
                                <a:lnTo>
                                  <a:pt x="2463" y="277660"/>
                                </a:lnTo>
                                <a:lnTo>
                                  <a:pt x="11976" y="276072"/>
                                </a:lnTo>
                                <a:lnTo>
                                  <a:pt x="313448" y="268147"/>
                                </a:lnTo>
                                <a:lnTo>
                                  <a:pt x="315036" y="12687"/>
                                </a:lnTo>
                                <a:lnTo>
                                  <a:pt x="210312" y="11099"/>
                                </a:lnTo>
                                <a:lnTo>
                                  <a:pt x="180162" y="0"/>
                                </a:lnTo>
                                <a:close/>
                              </a:path>
                            </a:pathLst>
                          </a:custGeom>
                          <a:solidFill>
                            <a:srgbClr val="78C8D8"/>
                          </a:solidFill>
                        </wps:spPr>
                        <wps:bodyPr wrap="square" lIns="0" tIns="0" rIns="0" bIns="0" rtlCol="0">
                          <a:prstTxWarp prst="textNoShape">
                            <a:avLst/>
                          </a:prstTxWarp>
                          <a:noAutofit/>
                        </wps:bodyPr>
                      </wps:wsp>
                      <wps:wsp>
                        <wps:cNvPr id="1819893001" name="Graphic 10"/>
                        <wps:cNvSpPr/>
                        <wps:spPr>
                          <a:xfrm>
                            <a:off x="2156100" y="646214"/>
                            <a:ext cx="315595" cy="278130"/>
                          </a:xfrm>
                          <a:custGeom>
                            <a:avLst/>
                            <a:gdLst/>
                            <a:ahLst/>
                            <a:cxnLst/>
                            <a:rect l="l" t="t" r="r" b="b"/>
                            <a:pathLst>
                              <a:path w="315595" h="278130">
                                <a:moveTo>
                                  <a:pt x="2463" y="277660"/>
                                </a:moveTo>
                                <a:lnTo>
                                  <a:pt x="5203" y="229026"/>
                                </a:lnTo>
                                <a:lnTo>
                                  <a:pt x="6281" y="204055"/>
                                </a:lnTo>
                                <a:lnTo>
                                  <a:pt x="5848" y="194865"/>
                                </a:lnTo>
                                <a:lnTo>
                                  <a:pt x="4051" y="193573"/>
                                </a:lnTo>
                                <a:lnTo>
                                  <a:pt x="2052" y="163338"/>
                                </a:lnTo>
                                <a:lnTo>
                                  <a:pt x="811" y="96796"/>
                                </a:lnTo>
                                <a:lnTo>
                                  <a:pt x="177" y="30249"/>
                                </a:lnTo>
                                <a:lnTo>
                                  <a:pt x="0" y="0"/>
                                </a:lnTo>
                                <a:lnTo>
                                  <a:pt x="180162" y="0"/>
                                </a:lnTo>
                                <a:lnTo>
                                  <a:pt x="210312" y="11099"/>
                                </a:lnTo>
                                <a:lnTo>
                                  <a:pt x="315036" y="12687"/>
                                </a:lnTo>
                                <a:lnTo>
                                  <a:pt x="313448" y="268147"/>
                                </a:lnTo>
                                <a:lnTo>
                                  <a:pt x="11976" y="276072"/>
                                </a:lnTo>
                                <a:lnTo>
                                  <a:pt x="2463" y="277660"/>
                                </a:lnTo>
                                <a:close/>
                              </a:path>
                            </a:pathLst>
                          </a:custGeom>
                          <a:ln w="6350">
                            <a:solidFill>
                              <a:srgbClr val="010101"/>
                            </a:solidFill>
                            <a:prstDash val="solid"/>
                          </a:ln>
                        </wps:spPr>
                        <wps:bodyPr wrap="square" lIns="0" tIns="0" rIns="0" bIns="0" rtlCol="0">
                          <a:prstTxWarp prst="textNoShape">
                            <a:avLst/>
                          </a:prstTxWarp>
                          <a:noAutofit/>
                        </wps:bodyPr>
                      </wps:wsp>
                      <wps:wsp>
                        <wps:cNvPr id="2018367990" name="Graphic 11"/>
                        <wps:cNvSpPr/>
                        <wps:spPr>
                          <a:xfrm>
                            <a:off x="2469545" y="524064"/>
                            <a:ext cx="211454" cy="392430"/>
                          </a:xfrm>
                          <a:custGeom>
                            <a:avLst/>
                            <a:gdLst/>
                            <a:ahLst/>
                            <a:cxnLst/>
                            <a:rect l="l" t="t" r="r" b="b"/>
                            <a:pathLst>
                              <a:path w="211454" h="392430">
                                <a:moveTo>
                                  <a:pt x="66916" y="0"/>
                                </a:moveTo>
                                <a:lnTo>
                                  <a:pt x="66636" y="7912"/>
                                </a:lnTo>
                                <a:lnTo>
                                  <a:pt x="44437" y="7912"/>
                                </a:lnTo>
                                <a:lnTo>
                                  <a:pt x="28562" y="11074"/>
                                </a:lnTo>
                                <a:lnTo>
                                  <a:pt x="34899" y="99936"/>
                                </a:lnTo>
                                <a:lnTo>
                                  <a:pt x="3175" y="107873"/>
                                </a:lnTo>
                                <a:lnTo>
                                  <a:pt x="1587" y="134835"/>
                                </a:lnTo>
                                <a:lnTo>
                                  <a:pt x="0" y="390296"/>
                                </a:lnTo>
                                <a:lnTo>
                                  <a:pt x="79336" y="391871"/>
                                </a:lnTo>
                                <a:lnTo>
                                  <a:pt x="77749" y="379183"/>
                                </a:lnTo>
                                <a:lnTo>
                                  <a:pt x="211023" y="369671"/>
                                </a:lnTo>
                                <a:lnTo>
                                  <a:pt x="203085" y="1562"/>
                                </a:lnTo>
                                <a:lnTo>
                                  <a:pt x="66916" y="0"/>
                                </a:lnTo>
                                <a:close/>
                              </a:path>
                            </a:pathLst>
                          </a:custGeom>
                          <a:solidFill>
                            <a:srgbClr val="78C8D8"/>
                          </a:solidFill>
                        </wps:spPr>
                        <wps:bodyPr wrap="square" lIns="0" tIns="0" rIns="0" bIns="0" rtlCol="0">
                          <a:prstTxWarp prst="textNoShape">
                            <a:avLst/>
                          </a:prstTxWarp>
                          <a:noAutofit/>
                        </wps:bodyPr>
                      </wps:wsp>
                      <wps:wsp>
                        <wps:cNvPr id="307452210" name="Graphic 12"/>
                        <wps:cNvSpPr/>
                        <wps:spPr>
                          <a:xfrm>
                            <a:off x="2469545" y="524064"/>
                            <a:ext cx="211454" cy="392430"/>
                          </a:xfrm>
                          <a:custGeom>
                            <a:avLst/>
                            <a:gdLst/>
                            <a:ahLst/>
                            <a:cxnLst/>
                            <a:rect l="l" t="t" r="r" b="b"/>
                            <a:pathLst>
                              <a:path w="211454" h="392430">
                                <a:moveTo>
                                  <a:pt x="77749" y="379183"/>
                                </a:moveTo>
                                <a:lnTo>
                                  <a:pt x="79336" y="391871"/>
                                </a:lnTo>
                                <a:lnTo>
                                  <a:pt x="0" y="390296"/>
                                </a:lnTo>
                                <a:lnTo>
                                  <a:pt x="1587" y="134835"/>
                                </a:lnTo>
                                <a:lnTo>
                                  <a:pt x="3175" y="107873"/>
                                </a:lnTo>
                                <a:lnTo>
                                  <a:pt x="34899" y="99936"/>
                                </a:lnTo>
                                <a:lnTo>
                                  <a:pt x="28562" y="11074"/>
                                </a:lnTo>
                                <a:lnTo>
                                  <a:pt x="44437" y="7912"/>
                                </a:lnTo>
                                <a:lnTo>
                                  <a:pt x="66636" y="7912"/>
                                </a:lnTo>
                                <a:lnTo>
                                  <a:pt x="66916" y="0"/>
                                </a:lnTo>
                                <a:lnTo>
                                  <a:pt x="203085" y="1562"/>
                                </a:lnTo>
                                <a:lnTo>
                                  <a:pt x="211023" y="369671"/>
                                </a:lnTo>
                                <a:lnTo>
                                  <a:pt x="77749" y="379183"/>
                                </a:lnTo>
                                <a:close/>
                              </a:path>
                            </a:pathLst>
                          </a:custGeom>
                          <a:ln w="6350">
                            <a:solidFill>
                              <a:srgbClr val="010101"/>
                            </a:solidFill>
                            <a:prstDash val="solid"/>
                          </a:ln>
                        </wps:spPr>
                        <wps:bodyPr wrap="square" lIns="0" tIns="0" rIns="0" bIns="0" rtlCol="0">
                          <a:prstTxWarp prst="textNoShape">
                            <a:avLst/>
                          </a:prstTxWarp>
                          <a:noAutofit/>
                        </wps:bodyPr>
                      </wps:wsp>
                      <wps:wsp>
                        <wps:cNvPr id="1236739106" name="Graphic 13"/>
                        <wps:cNvSpPr/>
                        <wps:spPr>
                          <a:xfrm>
                            <a:off x="2463199" y="97236"/>
                            <a:ext cx="338455" cy="206375"/>
                          </a:xfrm>
                          <a:custGeom>
                            <a:avLst/>
                            <a:gdLst/>
                            <a:ahLst/>
                            <a:cxnLst/>
                            <a:rect l="l" t="t" r="r" b="b"/>
                            <a:pathLst>
                              <a:path w="338455" h="206375">
                                <a:moveTo>
                                  <a:pt x="334784" y="0"/>
                                </a:moveTo>
                                <a:lnTo>
                                  <a:pt x="0" y="1587"/>
                                </a:lnTo>
                                <a:lnTo>
                                  <a:pt x="11112" y="115823"/>
                                </a:lnTo>
                                <a:lnTo>
                                  <a:pt x="57124" y="118998"/>
                                </a:lnTo>
                                <a:lnTo>
                                  <a:pt x="55816" y="139674"/>
                                </a:lnTo>
                                <a:lnTo>
                                  <a:pt x="60299" y="199910"/>
                                </a:lnTo>
                                <a:lnTo>
                                  <a:pt x="88849" y="206260"/>
                                </a:lnTo>
                                <a:lnTo>
                                  <a:pt x="337959" y="203085"/>
                                </a:lnTo>
                                <a:lnTo>
                                  <a:pt x="334784" y="0"/>
                                </a:lnTo>
                                <a:close/>
                              </a:path>
                            </a:pathLst>
                          </a:custGeom>
                          <a:solidFill>
                            <a:srgbClr val="78C8D8"/>
                          </a:solidFill>
                        </wps:spPr>
                        <wps:bodyPr wrap="square" lIns="0" tIns="0" rIns="0" bIns="0" rtlCol="0">
                          <a:prstTxWarp prst="textNoShape">
                            <a:avLst/>
                          </a:prstTxWarp>
                          <a:noAutofit/>
                        </wps:bodyPr>
                      </wps:wsp>
                      <wps:wsp>
                        <wps:cNvPr id="446087230" name="Graphic 14"/>
                        <wps:cNvSpPr/>
                        <wps:spPr>
                          <a:xfrm>
                            <a:off x="2463199" y="97236"/>
                            <a:ext cx="338455" cy="206375"/>
                          </a:xfrm>
                          <a:custGeom>
                            <a:avLst/>
                            <a:gdLst/>
                            <a:ahLst/>
                            <a:cxnLst/>
                            <a:rect l="l" t="t" r="r" b="b"/>
                            <a:pathLst>
                              <a:path w="338455" h="206375">
                                <a:moveTo>
                                  <a:pt x="337959" y="203085"/>
                                </a:moveTo>
                                <a:lnTo>
                                  <a:pt x="334784" y="0"/>
                                </a:lnTo>
                                <a:lnTo>
                                  <a:pt x="0" y="1587"/>
                                </a:lnTo>
                                <a:lnTo>
                                  <a:pt x="11112" y="115823"/>
                                </a:lnTo>
                                <a:lnTo>
                                  <a:pt x="57124" y="118998"/>
                                </a:lnTo>
                                <a:lnTo>
                                  <a:pt x="55816" y="139674"/>
                                </a:lnTo>
                                <a:lnTo>
                                  <a:pt x="60299" y="199910"/>
                                </a:lnTo>
                                <a:lnTo>
                                  <a:pt x="88849" y="206260"/>
                                </a:lnTo>
                                <a:lnTo>
                                  <a:pt x="337959" y="203085"/>
                                </a:lnTo>
                                <a:close/>
                              </a:path>
                            </a:pathLst>
                          </a:custGeom>
                          <a:ln w="6350">
                            <a:solidFill>
                              <a:srgbClr val="010101"/>
                            </a:solidFill>
                            <a:prstDash val="solid"/>
                          </a:ln>
                        </wps:spPr>
                        <wps:bodyPr wrap="square" lIns="0" tIns="0" rIns="0" bIns="0" rtlCol="0">
                          <a:prstTxWarp prst="textNoShape">
                            <a:avLst/>
                          </a:prstTxWarp>
                          <a:noAutofit/>
                        </wps:bodyPr>
                      </wps:wsp>
                      <wps:wsp>
                        <wps:cNvPr id="782860852" name="Graphic 15"/>
                        <wps:cNvSpPr/>
                        <wps:spPr>
                          <a:xfrm>
                            <a:off x="2797980" y="95644"/>
                            <a:ext cx="196850" cy="457200"/>
                          </a:xfrm>
                          <a:custGeom>
                            <a:avLst/>
                            <a:gdLst/>
                            <a:ahLst/>
                            <a:cxnLst/>
                            <a:rect l="l" t="t" r="r" b="b"/>
                            <a:pathLst>
                              <a:path w="196850" h="457200">
                                <a:moveTo>
                                  <a:pt x="133273" y="0"/>
                                </a:moveTo>
                                <a:lnTo>
                                  <a:pt x="0" y="1587"/>
                                </a:lnTo>
                                <a:lnTo>
                                  <a:pt x="3174" y="204673"/>
                                </a:lnTo>
                                <a:lnTo>
                                  <a:pt x="28562" y="214198"/>
                                </a:lnTo>
                                <a:lnTo>
                                  <a:pt x="36499" y="233235"/>
                                </a:lnTo>
                                <a:lnTo>
                                  <a:pt x="36499" y="456958"/>
                                </a:lnTo>
                                <a:lnTo>
                                  <a:pt x="157073" y="455371"/>
                                </a:lnTo>
                                <a:lnTo>
                                  <a:pt x="196748" y="72986"/>
                                </a:lnTo>
                                <a:lnTo>
                                  <a:pt x="166611" y="46012"/>
                                </a:lnTo>
                                <a:lnTo>
                                  <a:pt x="133273" y="0"/>
                                </a:lnTo>
                                <a:close/>
                              </a:path>
                            </a:pathLst>
                          </a:custGeom>
                          <a:solidFill>
                            <a:srgbClr val="78C8D8"/>
                          </a:solidFill>
                        </wps:spPr>
                        <wps:bodyPr wrap="square" lIns="0" tIns="0" rIns="0" bIns="0" rtlCol="0">
                          <a:prstTxWarp prst="textNoShape">
                            <a:avLst/>
                          </a:prstTxWarp>
                          <a:noAutofit/>
                        </wps:bodyPr>
                      </wps:wsp>
                      <wps:wsp>
                        <wps:cNvPr id="1372497932" name="Graphic 16"/>
                        <wps:cNvSpPr/>
                        <wps:spPr>
                          <a:xfrm>
                            <a:off x="2797980" y="95644"/>
                            <a:ext cx="196850" cy="457200"/>
                          </a:xfrm>
                          <a:custGeom>
                            <a:avLst/>
                            <a:gdLst/>
                            <a:ahLst/>
                            <a:cxnLst/>
                            <a:rect l="l" t="t" r="r" b="b"/>
                            <a:pathLst>
                              <a:path w="196850" h="457200">
                                <a:moveTo>
                                  <a:pt x="196748" y="72986"/>
                                </a:moveTo>
                                <a:lnTo>
                                  <a:pt x="166611" y="46012"/>
                                </a:lnTo>
                                <a:lnTo>
                                  <a:pt x="133273" y="0"/>
                                </a:lnTo>
                                <a:lnTo>
                                  <a:pt x="0" y="1587"/>
                                </a:lnTo>
                                <a:lnTo>
                                  <a:pt x="3174" y="204673"/>
                                </a:lnTo>
                                <a:lnTo>
                                  <a:pt x="28562" y="214198"/>
                                </a:lnTo>
                                <a:lnTo>
                                  <a:pt x="36499" y="233235"/>
                                </a:lnTo>
                                <a:lnTo>
                                  <a:pt x="36499" y="456958"/>
                                </a:lnTo>
                                <a:lnTo>
                                  <a:pt x="157073" y="455371"/>
                                </a:lnTo>
                                <a:lnTo>
                                  <a:pt x="196748" y="72986"/>
                                </a:lnTo>
                                <a:close/>
                              </a:path>
                            </a:pathLst>
                          </a:custGeom>
                          <a:ln w="6350">
                            <a:solidFill>
                              <a:srgbClr val="010101"/>
                            </a:solidFill>
                            <a:prstDash val="solid"/>
                          </a:ln>
                        </wps:spPr>
                        <wps:bodyPr wrap="square" lIns="0" tIns="0" rIns="0" bIns="0" rtlCol="0">
                          <a:prstTxWarp prst="textNoShape">
                            <a:avLst/>
                          </a:prstTxWarp>
                          <a:noAutofit/>
                        </wps:bodyPr>
                      </wps:wsp>
                      <wps:wsp>
                        <wps:cNvPr id="1683351116" name="Graphic 17"/>
                        <wps:cNvSpPr/>
                        <wps:spPr>
                          <a:xfrm>
                            <a:off x="2533070" y="300320"/>
                            <a:ext cx="301625" cy="257175"/>
                          </a:xfrm>
                          <a:custGeom>
                            <a:avLst/>
                            <a:gdLst/>
                            <a:ahLst/>
                            <a:cxnLst/>
                            <a:rect l="l" t="t" r="r" b="b"/>
                            <a:pathLst>
                              <a:path w="301625" h="257175">
                                <a:moveTo>
                                  <a:pt x="268084" y="0"/>
                                </a:moveTo>
                                <a:lnTo>
                                  <a:pt x="18986" y="3175"/>
                                </a:lnTo>
                                <a:lnTo>
                                  <a:pt x="12636" y="150736"/>
                                </a:lnTo>
                                <a:lnTo>
                                  <a:pt x="0" y="150507"/>
                                </a:lnTo>
                                <a:lnTo>
                                  <a:pt x="3390" y="223735"/>
                                </a:lnTo>
                                <a:lnTo>
                                  <a:pt x="139560" y="225310"/>
                                </a:lnTo>
                                <a:lnTo>
                                  <a:pt x="140258" y="257162"/>
                                </a:lnTo>
                                <a:lnTo>
                                  <a:pt x="301409" y="252272"/>
                                </a:lnTo>
                                <a:lnTo>
                                  <a:pt x="301409" y="28562"/>
                                </a:lnTo>
                                <a:lnTo>
                                  <a:pt x="293471" y="9512"/>
                                </a:lnTo>
                                <a:lnTo>
                                  <a:pt x="268084" y="0"/>
                                </a:lnTo>
                                <a:close/>
                              </a:path>
                            </a:pathLst>
                          </a:custGeom>
                          <a:solidFill>
                            <a:srgbClr val="78C8D8"/>
                          </a:solidFill>
                        </wps:spPr>
                        <wps:bodyPr wrap="square" lIns="0" tIns="0" rIns="0" bIns="0" rtlCol="0">
                          <a:prstTxWarp prst="textNoShape">
                            <a:avLst/>
                          </a:prstTxWarp>
                          <a:noAutofit/>
                        </wps:bodyPr>
                      </wps:wsp>
                      <wps:wsp>
                        <wps:cNvPr id="1234228238" name="Graphic 18"/>
                        <wps:cNvSpPr/>
                        <wps:spPr>
                          <a:xfrm>
                            <a:off x="2533070" y="300320"/>
                            <a:ext cx="301625" cy="257175"/>
                          </a:xfrm>
                          <a:custGeom>
                            <a:avLst/>
                            <a:gdLst/>
                            <a:ahLst/>
                            <a:cxnLst/>
                            <a:rect l="l" t="t" r="r" b="b"/>
                            <a:pathLst>
                              <a:path w="301625" h="257175">
                                <a:moveTo>
                                  <a:pt x="140258" y="257162"/>
                                </a:moveTo>
                                <a:lnTo>
                                  <a:pt x="301409" y="252272"/>
                                </a:lnTo>
                                <a:lnTo>
                                  <a:pt x="301409" y="28562"/>
                                </a:lnTo>
                                <a:lnTo>
                                  <a:pt x="293471" y="9512"/>
                                </a:lnTo>
                                <a:lnTo>
                                  <a:pt x="268084" y="0"/>
                                </a:lnTo>
                                <a:lnTo>
                                  <a:pt x="18986" y="3175"/>
                                </a:lnTo>
                                <a:lnTo>
                                  <a:pt x="12636" y="150736"/>
                                </a:lnTo>
                                <a:lnTo>
                                  <a:pt x="0" y="150507"/>
                                </a:lnTo>
                                <a:lnTo>
                                  <a:pt x="3390" y="223735"/>
                                </a:lnTo>
                                <a:lnTo>
                                  <a:pt x="139560" y="225310"/>
                                </a:lnTo>
                                <a:lnTo>
                                  <a:pt x="140258" y="257162"/>
                                </a:lnTo>
                                <a:close/>
                              </a:path>
                            </a:pathLst>
                          </a:custGeom>
                          <a:ln w="6350">
                            <a:solidFill>
                              <a:srgbClr val="010101"/>
                            </a:solidFill>
                            <a:prstDash val="solid"/>
                          </a:ln>
                        </wps:spPr>
                        <wps:bodyPr wrap="square" lIns="0" tIns="0" rIns="0" bIns="0" rtlCol="0">
                          <a:prstTxWarp prst="textNoShape">
                            <a:avLst/>
                          </a:prstTxWarp>
                          <a:noAutofit/>
                        </wps:bodyPr>
                      </wps:wsp>
                      <wps:wsp>
                        <wps:cNvPr id="1384130302" name="Graphic 19"/>
                        <wps:cNvSpPr/>
                        <wps:spPr>
                          <a:xfrm>
                            <a:off x="2673329" y="551008"/>
                            <a:ext cx="281940" cy="347980"/>
                          </a:xfrm>
                          <a:custGeom>
                            <a:avLst/>
                            <a:gdLst/>
                            <a:ahLst/>
                            <a:cxnLst/>
                            <a:rect l="l" t="t" r="r" b="b"/>
                            <a:pathLst>
                              <a:path w="281940" h="347980">
                                <a:moveTo>
                                  <a:pt x="281724" y="0"/>
                                </a:moveTo>
                                <a:lnTo>
                                  <a:pt x="161150" y="1587"/>
                                </a:lnTo>
                                <a:lnTo>
                                  <a:pt x="0" y="6476"/>
                                </a:lnTo>
                                <a:lnTo>
                                  <a:pt x="7239" y="342722"/>
                                </a:lnTo>
                                <a:lnTo>
                                  <a:pt x="251587" y="347484"/>
                                </a:lnTo>
                                <a:lnTo>
                                  <a:pt x="281724" y="0"/>
                                </a:lnTo>
                                <a:close/>
                              </a:path>
                            </a:pathLst>
                          </a:custGeom>
                          <a:solidFill>
                            <a:srgbClr val="78C8D8"/>
                          </a:solidFill>
                        </wps:spPr>
                        <wps:bodyPr wrap="square" lIns="0" tIns="0" rIns="0" bIns="0" rtlCol="0">
                          <a:prstTxWarp prst="textNoShape">
                            <a:avLst/>
                          </a:prstTxWarp>
                          <a:noAutofit/>
                        </wps:bodyPr>
                      </wps:wsp>
                      <wps:wsp>
                        <wps:cNvPr id="2076868918" name="Graphic 20"/>
                        <wps:cNvSpPr/>
                        <wps:spPr>
                          <a:xfrm>
                            <a:off x="2673329" y="551008"/>
                            <a:ext cx="281940" cy="347980"/>
                          </a:xfrm>
                          <a:custGeom>
                            <a:avLst/>
                            <a:gdLst/>
                            <a:ahLst/>
                            <a:cxnLst/>
                            <a:rect l="l" t="t" r="r" b="b"/>
                            <a:pathLst>
                              <a:path w="281940" h="347980">
                                <a:moveTo>
                                  <a:pt x="7239" y="342722"/>
                                </a:moveTo>
                                <a:lnTo>
                                  <a:pt x="251587" y="347484"/>
                                </a:lnTo>
                                <a:lnTo>
                                  <a:pt x="281724" y="0"/>
                                </a:lnTo>
                                <a:lnTo>
                                  <a:pt x="161150" y="1587"/>
                                </a:lnTo>
                                <a:lnTo>
                                  <a:pt x="0" y="6476"/>
                                </a:lnTo>
                                <a:lnTo>
                                  <a:pt x="7239" y="3427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118748714" name="Image 21"/>
                          <pic:cNvPicPr/>
                        </pic:nvPicPr>
                        <pic:blipFill>
                          <a:blip r:embed="rId45" cstate="print"/>
                          <a:stretch>
                            <a:fillRect/>
                          </a:stretch>
                        </pic:blipFill>
                        <pic:spPr>
                          <a:xfrm>
                            <a:off x="1687918" y="982078"/>
                            <a:ext cx="1554478" cy="1264915"/>
                          </a:xfrm>
                          <a:prstGeom prst="rect">
                            <a:avLst/>
                          </a:prstGeom>
                        </pic:spPr>
                      </pic:pic>
                      <wps:wsp>
                        <wps:cNvPr id="661390311" name="Graphic 22"/>
                        <wps:cNvSpPr/>
                        <wps:spPr>
                          <a:xfrm>
                            <a:off x="2548656" y="1052615"/>
                            <a:ext cx="379730" cy="401955"/>
                          </a:xfrm>
                          <a:custGeom>
                            <a:avLst/>
                            <a:gdLst/>
                            <a:ahLst/>
                            <a:cxnLst/>
                            <a:rect l="l" t="t" r="r" b="b"/>
                            <a:pathLst>
                              <a:path w="379730" h="401955">
                                <a:moveTo>
                                  <a:pt x="134861" y="0"/>
                                </a:moveTo>
                                <a:lnTo>
                                  <a:pt x="1587" y="9512"/>
                                </a:lnTo>
                                <a:lnTo>
                                  <a:pt x="3175" y="22199"/>
                                </a:lnTo>
                                <a:lnTo>
                                  <a:pt x="0" y="261785"/>
                                </a:lnTo>
                                <a:lnTo>
                                  <a:pt x="6350" y="372859"/>
                                </a:lnTo>
                                <a:lnTo>
                                  <a:pt x="163423" y="380784"/>
                                </a:lnTo>
                                <a:lnTo>
                                  <a:pt x="165011" y="401421"/>
                                </a:lnTo>
                                <a:lnTo>
                                  <a:pt x="220548" y="398246"/>
                                </a:lnTo>
                                <a:lnTo>
                                  <a:pt x="261797" y="374446"/>
                                </a:lnTo>
                                <a:lnTo>
                                  <a:pt x="291947" y="355409"/>
                                </a:lnTo>
                                <a:lnTo>
                                  <a:pt x="301472" y="325259"/>
                                </a:lnTo>
                                <a:lnTo>
                                  <a:pt x="344297" y="330022"/>
                                </a:lnTo>
                                <a:lnTo>
                                  <a:pt x="379209" y="4749"/>
                                </a:lnTo>
                                <a:lnTo>
                                  <a:pt x="134861" y="0"/>
                                </a:lnTo>
                                <a:close/>
                              </a:path>
                            </a:pathLst>
                          </a:custGeom>
                          <a:solidFill>
                            <a:srgbClr val="5C9A99"/>
                          </a:solidFill>
                        </wps:spPr>
                        <wps:bodyPr wrap="square" lIns="0" tIns="0" rIns="0" bIns="0" rtlCol="0">
                          <a:prstTxWarp prst="textNoShape">
                            <a:avLst/>
                          </a:prstTxWarp>
                          <a:noAutofit/>
                        </wps:bodyPr>
                      </wps:wsp>
                      <wps:wsp>
                        <wps:cNvPr id="1908109577" name="Graphic 23"/>
                        <wps:cNvSpPr/>
                        <wps:spPr>
                          <a:xfrm>
                            <a:off x="2548656" y="1052615"/>
                            <a:ext cx="379730" cy="401955"/>
                          </a:xfrm>
                          <a:custGeom>
                            <a:avLst/>
                            <a:gdLst/>
                            <a:ahLst/>
                            <a:cxnLst/>
                            <a:rect l="l" t="t" r="r" b="b"/>
                            <a:pathLst>
                              <a:path w="379730" h="401955">
                                <a:moveTo>
                                  <a:pt x="6350" y="372859"/>
                                </a:moveTo>
                                <a:lnTo>
                                  <a:pt x="0" y="261785"/>
                                </a:lnTo>
                                <a:lnTo>
                                  <a:pt x="3175" y="22199"/>
                                </a:lnTo>
                                <a:lnTo>
                                  <a:pt x="1587" y="9512"/>
                                </a:lnTo>
                                <a:lnTo>
                                  <a:pt x="134861" y="0"/>
                                </a:lnTo>
                                <a:lnTo>
                                  <a:pt x="379209" y="4749"/>
                                </a:lnTo>
                                <a:lnTo>
                                  <a:pt x="344297" y="330022"/>
                                </a:lnTo>
                                <a:lnTo>
                                  <a:pt x="301472" y="325259"/>
                                </a:lnTo>
                                <a:lnTo>
                                  <a:pt x="291947" y="355409"/>
                                </a:lnTo>
                                <a:lnTo>
                                  <a:pt x="261797" y="374446"/>
                                </a:lnTo>
                                <a:lnTo>
                                  <a:pt x="220548" y="398246"/>
                                </a:lnTo>
                                <a:lnTo>
                                  <a:pt x="165011" y="401421"/>
                                </a:lnTo>
                                <a:lnTo>
                                  <a:pt x="163423" y="380784"/>
                                </a:lnTo>
                                <a:lnTo>
                                  <a:pt x="6350" y="372859"/>
                                </a:lnTo>
                                <a:close/>
                              </a:path>
                            </a:pathLst>
                          </a:custGeom>
                          <a:ln w="6349">
                            <a:solidFill>
                              <a:srgbClr val="010101"/>
                            </a:solidFill>
                            <a:prstDash val="solid"/>
                          </a:ln>
                        </wps:spPr>
                        <wps:bodyPr wrap="square" lIns="0" tIns="0" rIns="0" bIns="0" rtlCol="0">
                          <a:prstTxWarp prst="textNoShape">
                            <a:avLst/>
                          </a:prstTxWarp>
                          <a:noAutofit/>
                        </wps:bodyPr>
                      </wps:wsp>
                      <wps:wsp>
                        <wps:cNvPr id="943035574" name="Graphic 24"/>
                        <wps:cNvSpPr/>
                        <wps:spPr>
                          <a:xfrm>
                            <a:off x="2585340" y="1367800"/>
                            <a:ext cx="311150" cy="393700"/>
                          </a:xfrm>
                          <a:custGeom>
                            <a:avLst/>
                            <a:gdLst/>
                            <a:ahLst/>
                            <a:cxnLst/>
                            <a:rect l="l" t="t" r="r" b="b"/>
                            <a:pathLst>
                              <a:path w="311150" h="393700">
                                <a:moveTo>
                                  <a:pt x="268147" y="0"/>
                                </a:moveTo>
                                <a:lnTo>
                                  <a:pt x="258622" y="30149"/>
                                </a:lnTo>
                                <a:lnTo>
                                  <a:pt x="212636" y="58331"/>
                                </a:lnTo>
                                <a:lnTo>
                                  <a:pt x="187223" y="72986"/>
                                </a:lnTo>
                                <a:lnTo>
                                  <a:pt x="131699" y="76161"/>
                                </a:lnTo>
                                <a:lnTo>
                                  <a:pt x="138036" y="107899"/>
                                </a:lnTo>
                                <a:lnTo>
                                  <a:pt x="149148" y="123761"/>
                                </a:lnTo>
                                <a:lnTo>
                                  <a:pt x="149148" y="139623"/>
                                </a:lnTo>
                                <a:lnTo>
                                  <a:pt x="139623" y="145973"/>
                                </a:lnTo>
                                <a:lnTo>
                                  <a:pt x="145973" y="165023"/>
                                </a:lnTo>
                                <a:lnTo>
                                  <a:pt x="155486" y="177711"/>
                                </a:lnTo>
                                <a:lnTo>
                                  <a:pt x="142798" y="185648"/>
                                </a:lnTo>
                                <a:lnTo>
                                  <a:pt x="131699" y="180886"/>
                                </a:lnTo>
                                <a:lnTo>
                                  <a:pt x="133229" y="178008"/>
                                </a:lnTo>
                                <a:lnTo>
                                  <a:pt x="132086" y="175726"/>
                                </a:lnTo>
                                <a:lnTo>
                                  <a:pt x="126780" y="172849"/>
                                </a:lnTo>
                                <a:lnTo>
                                  <a:pt x="115823" y="168186"/>
                                </a:lnTo>
                                <a:lnTo>
                                  <a:pt x="104724" y="176123"/>
                                </a:lnTo>
                                <a:lnTo>
                                  <a:pt x="96786" y="185648"/>
                                </a:lnTo>
                                <a:lnTo>
                                  <a:pt x="76161" y="185648"/>
                                </a:lnTo>
                                <a:lnTo>
                                  <a:pt x="50774" y="193573"/>
                                </a:lnTo>
                                <a:lnTo>
                                  <a:pt x="42837" y="204685"/>
                                </a:lnTo>
                                <a:lnTo>
                                  <a:pt x="0" y="199923"/>
                                </a:lnTo>
                                <a:lnTo>
                                  <a:pt x="7937" y="390321"/>
                                </a:lnTo>
                                <a:lnTo>
                                  <a:pt x="280835" y="393496"/>
                                </a:lnTo>
                                <a:lnTo>
                                  <a:pt x="310984" y="4762"/>
                                </a:lnTo>
                                <a:lnTo>
                                  <a:pt x="268147" y="0"/>
                                </a:lnTo>
                                <a:close/>
                              </a:path>
                            </a:pathLst>
                          </a:custGeom>
                          <a:solidFill>
                            <a:srgbClr val="5C9A99"/>
                          </a:solidFill>
                        </wps:spPr>
                        <wps:bodyPr wrap="square" lIns="0" tIns="0" rIns="0" bIns="0" rtlCol="0">
                          <a:prstTxWarp prst="textNoShape">
                            <a:avLst/>
                          </a:prstTxWarp>
                          <a:noAutofit/>
                        </wps:bodyPr>
                      </wps:wsp>
                      <wps:wsp>
                        <wps:cNvPr id="857234820" name="Graphic 25"/>
                        <wps:cNvSpPr/>
                        <wps:spPr>
                          <a:xfrm>
                            <a:off x="2585340" y="1367800"/>
                            <a:ext cx="311150" cy="393700"/>
                          </a:xfrm>
                          <a:custGeom>
                            <a:avLst/>
                            <a:gdLst/>
                            <a:ahLst/>
                            <a:cxnLst/>
                            <a:rect l="l" t="t" r="r" b="b"/>
                            <a:pathLst>
                              <a:path w="311150" h="393700">
                                <a:moveTo>
                                  <a:pt x="7937" y="390321"/>
                                </a:moveTo>
                                <a:lnTo>
                                  <a:pt x="0" y="199923"/>
                                </a:lnTo>
                                <a:lnTo>
                                  <a:pt x="42837" y="204685"/>
                                </a:lnTo>
                                <a:lnTo>
                                  <a:pt x="50774" y="193573"/>
                                </a:lnTo>
                                <a:lnTo>
                                  <a:pt x="76161" y="185648"/>
                                </a:lnTo>
                                <a:lnTo>
                                  <a:pt x="87261" y="185648"/>
                                </a:lnTo>
                                <a:lnTo>
                                  <a:pt x="96786" y="185648"/>
                                </a:lnTo>
                                <a:lnTo>
                                  <a:pt x="104724" y="176123"/>
                                </a:lnTo>
                                <a:lnTo>
                                  <a:pt x="115823" y="168186"/>
                                </a:lnTo>
                                <a:lnTo>
                                  <a:pt x="126780" y="172849"/>
                                </a:lnTo>
                                <a:lnTo>
                                  <a:pt x="132086" y="175726"/>
                                </a:lnTo>
                                <a:lnTo>
                                  <a:pt x="133229" y="178008"/>
                                </a:lnTo>
                                <a:lnTo>
                                  <a:pt x="131699" y="180886"/>
                                </a:lnTo>
                                <a:lnTo>
                                  <a:pt x="142798" y="185648"/>
                                </a:lnTo>
                                <a:lnTo>
                                  <a:pt x="155486" y="177711"/>
                                </a:lnTo>
                                <a:lnTo>
                                  <a:pt x="145973" y="165023"/>
                                </a:lnTo>
                                <a:lnTo>
                                  <a:pt x="139623" y="145973"/>
                                </a:lnTo>
                                <a:lnTo>
                                  <a:pt x="149148" y="139623"/>
                                </a:lnTo>
                                <a:lnTo>
                                  <a:pt x="149148" y="123761"/>
                                </a:lnTo>
                                <a:lnTo>
                                  <a:pt x="138036" y="107899"/>
                                </a:lnTo>
                                <a:lnTo>
                                  <a:pt x="131699" y="76161"/>
                                </a:lnTo>
                                <a:lnTo>
                                  <a:pt x="187223" y="72986"/>
                                </a:lnTo>
                                <a:lnTo>
                                  <a:pt x="258622" y="30149"/>
                                </a:lnTo>
                                <a:lnTo>
                                  <a:pt x="268147" y="0"/>
                                </a:lnTo>
                                <a:lnTo>
                                  <a:pt x="310984" y="4762"/>
                                </a:lnTo>
                                <a:lnTo>
                                  <a:pt x="280835" y="393496"/>
                                </a:lnTo>
                                <a:lnTo>
                                  <a:pt x="7937" y="390321"/>
                                </a:lnTo>
                                <a:close/>
                              </a:path>
                            </a:pathLst>
                          </a:custGeom>
                          <a:ln w="6349">
                            <a:solidFill>
                              <a:srgbClr val="010101"/>
                            </a:solidFill>
                            <a:prstDash val="solid"/>
                          </a:ln>
                        </wps:spPr>
                        <wps:bodyPr wrap="square" lIns="0" tIns="0" rIns="0" bIns="0" rtlCol="0">
                          <a:prstTxWarp prst="textNoShape">
                            <a:avLst/>
                          </a:prstTxWarp>
                          <a:noAutofit/>
                        </wps:bodyPr>
                      </wps:wsp>
                      <wps:wsp>
                        <wps:cNvPr id="39945043" name="Graphic 26"/>
                        <wps:cNvSpPr/>
                        <wps:spPr>
                          <a:xfrm>
                            <a:off x="2207723" y="1063169"/>
                            <a:ext cx="347980" cy="306705"/>
                          </a:xfrm>
                          <a:custGeom>
                            <a:avLst/>
                            <a:gdLst/>
                            <a:ahLst/>
                            <a:cxnLst/>
                            <a:rect l="l" t="t" r="r" b="b"/>
                            <a:pathLst>
                              <a:path w="347980" h="306705">
                                <a:moveTo>
                                  <a:pt x="268135" y="0"/>
                                </a:moveTo>
                                <a:lnTo>
                                  <a:pt x="34937" y="6134"/>
                                </a:ln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close/>
                              </a:path>
                            </a:pathLst>
                          </a:custGeom>
                          <a:solidFill>
                            <a:srgbClr val="5C9A99"/>
                          </a:solidFill>
                        </wps:spPr>
                        <wps:bodyPr wrap="square" lIns="0" tIns="0" rIns="0" bIns="0" rtlCol="0">
                          <a:prstTxWarp prst="textNoShape">
                            <a:avLst/>
                          </a:prstTxWarp>
                          <a:noAutofit/>
                        </wps:bodyPr>
                      </wps:wsp>
                      <wps:wsp>
                        <wps:cNvPr id="1889449988" name="Graphic 27"/>
                        <wps:cNvSpPr/>
                        <wps:spPr>
                          <a:xfrm>
                            <a:off x="2207723" y="1063169"/>
                            <a:ext cx="347980" cy="306705"/>
                          </a:xfrm>
                          <a:custGeom>
                            <a:avLst/>
                            <a:gdLst/>
                            <a:ahLst/>
                            <a:cxnLst/>
                            <a:rect l="l" t="t" r="r" b="b"/>
                            <a:pathLst>
                              <a:path w="347980" h="306705">
                                <a:moveTo>
                                  <a:pt x="34937" y="6134"/>
                                </a:move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lnTo>
                                  <a:pt x="34937" y="6134"/>
                                </a:lnTo>
                                <a:close/>
                              </a:path>
                            </a:pathLst>
                          </a:custGeom>
                          <a:ln w="6350">
                            <a:solidFill>
                              <a:srgbClr val="010101"/>
                            </a:solidFill>
                            <a:prstDash val="solid"/>
                          </a:ln>
                        </wps:spPr>
                        <wps:bodyPr wrap="square" lIns="0" tIns="0" rIns="0" bIns="0" rtlCol="0">
                          <a:prstTxWarp prst="textNoShape">
                            <a:avLst/>
                          </a:prstTxWarp>
                          <a:noAutofit/>
                        </wps:bodyPr>
                      </wps:wsp>
                      <wps:wsp>
                        <wps:cNvPr id="1498164132" name="Graphic 28"/>
                        <wps:cNvSpPr/>
                        <wps:spPr>
                          <a:xfrm>
                            <a:off x="2321949" y="1304335"/>
                            <a:ext cx="419100" cy="268605"/>
                          </a:xfrm>
                          <a:custGeom>
                            <a:avLst/>
                            <a:gdLst/>
                            <a:ahLst/>
                            <a:cxnLst/>
                            <a:rect l="l" t="t" r="r" b="b"/>
                            <a:pathLst>
                              <a:path w="419100" h="268605">
                                <a:moveTo>
                                  <a:pt x="230073" y="0"/>
                                </a:moveTo>
                                <a:lnTo>
                                  <a:pt x="77749" y="0"/>
                                </a:lnTo>
                                <a:lnTo>
                                  <a:pt x="79336" y="50774"/>
                                </a:lnTo>
                                <a:lnTo>
                                  <a:pt x="7937" y="49187"/>
                                </a:lnTo>
                                <a:lnTo>
                                  <a:pt x="6350" y="65062"/>
                                </a:lnTo>
                                <a:lnTo>
                                  <a:pt x="0" y="152323"/>
                                </a:lnTo>
                                <a:lnTo>
                                  <a:pt x="11112" y="153911"/>
                                </a:lnTo>
                                <a:lnTo>
                                  <a:pt x="7937" y="222135"/>
                                </a:lnTo>
                                <a:lnTo>
                                  <a:pt x="260222" y="220548"/>
                                </a:lnTo>
                                <a:lnTo>
                                  <a:pt x="258622" y="230073"/>
                                </a:lnTo>
                                <a:lnTo>
                                  <a:pt x="263398" y="263385"/>
                                </a:lnTo>
                                <a:lnTo>
                                  <a:pt x="306235" y="268147"/>
                                </a:lnTo>
                                <a:lnTo>
                                  <a:pt x="314159" y="257035"/>
                                </a:lnTo>
                                <a:lnTo>
                                  <a:pt x="339547" y="249110"/>
                                </a:lnTo>
                                <a:lnTo>
                                  <a:pt x="360172" y="249110"/>
                                </a:lnTo>
                                <a:lnTo>
                                  <a:pt x="368109" y="239585"/>
                                </a:lnTo>
                                <a:lnTo>
                                  <a:pt x="379222" y="231647"/>
                                </a:lnTo>
                                <a:lnTo>
                                  <a:pt x="382689" y="233222"/>
                                </a:lnTo>
                                <a:lnTo>
                                  <a:pt x="395084" y="244347"/>
                                </a:lnTo>
                                <a:lnTo>
                                  <a:pt x="406184" y="249110"/>
                                </a:lnTo>
                                <a:lnTo>
                                  <a:pt x="418884" y="241172"/>
                                </a:lnTo>
                                <a:lnTo>
                                  <a:pt x="409359" y="228485"/>
                                </a:lnTo>
                                <a:lnTo>
                                  <a:pt x="403021" y="209448"/>
                                </a:lnTo>
                                <a:lnTo>
                                  <a:pt x="412534" y="203098"/>
                                </a:lnTo>
                                <a:lnTo>
                                  <a:pt x="412534" y="187236"/>
                                </a:lnTo>
                                <a:lnTo>
                                  <a:pt x="401421" y="171361"/>
                                </a:lnTo>
                                <a:lnTo>
                                  <a:pt x="395084" y="139636"/>
                                </a:lnTo>
                                <a:lnTo>
                                  <a:pt x="393496" y="118998"/>
                                </a:lnTo>
                                <a:lnTo>
                                  <a:pt x="236423" y="111074"/>
                                </a:lnTo>
                                <a:lnTo>
                                  <a:pt x="230073" y="0"/>
                                </a:lnTo>
                                <a:close/>
                              </a:path>
                            </a:pathLst>
                          </a:custGeom>
                          <a:solidFill>
                            <a:srgbClr val="5C9A99"/>
                          </a:solidFill>
                        </wps:spPr>
                        <wps:bodyPr wrap="square" lIns="0" tIns="0" rIns="0" bIns="0" rtlCol="0">
                          <a:prstTxWarp prst="textNoShape">
                            <a:avLst/>
                          </a:prstTxWarp>
                          <a:noAutofit/>
                        </wps:bodyPr>
                      </wps:wsp>
                      <wps:wsp>
                        <wps:cNvPr id="809222006" name="Graphic 29"/>
                        <wps:cNvSpPr/>
                        <wps:spPr>
                          <a:xfrm>
                            <a:off x="2321949" y="1304335"/>
                            <a:ext cx="419100" cy="268605"/>
                          </a:xfrm>
                          <a:custGeom>
                            <a:avLst/>
                            <a:gdLst/>
                            <a:ahLst/>
                            <a:cxnLst/>
                            <a:rect l="l" t="t" r="r" b="b"/>
                            <a:pathLst>
                              <a:path w="419100" h="268605">
                                <a:moveTo>
                                  <a:pt x="7937" y="222135"/>
                                </a:moveTo>
                                <a:lnTo>
                                  <a:pt x="11112" y="153911"/>
                                </a:lnTo>
                                <a:lnTo>
                                  <a:pt x="0" y="152323"/>
                                </a:lnTo>
                                <a:lnTo>
                                  <a:pt x="6350" y="65062"/>
                                </a:lnTo>
                                <a:lnTo>
                                  <a:pt x="7937" y="49187"/>
                                </a:lnTo>
                                <a:lnTo>
                                  <a:pt x="79336" y="50774"/>
                                </a:lnTo>
                                <a:lnTo>
                                  <a:pt x="77749" y="0"/>
                                </a:lnTo>
                                <a:lnTo>
                                  <a:pt x="230073" y="0"/>
                                </a:lnTo>
                                <a:lnTo>
                                  <a:pt x="236423" y="111074"/>
                                </a:lnTo>
                                <a:lnTo>
                                  <a:pt x="393496" y="118998"/>
                                </a:lnTo>
                                <a:lnTo>
                                  <a:pt x="395084" y="139636"/>
                                </a:lnTo>
                                <a:lnTo>
                                  <a:pt x="398856" y="158546"/>
                                </a:lnTo>
                                <a:lnTo>
                                  <a:pt x="401421" y="171361"/>
                                </a:lnTo>
                                <a:lnTo>
                                  <a:pt x="412534" y="187236"/>
                                </a:lnTo>
                                <a:lnTo>
                                  <a:pt x="412534" y="203098"/>
                                </a:lnTo>
                                <a:lnTo>
                                  <a:pt x="403021" y="209448"/>
                                </a:lnTo>
                                <a:lnTo>
                                  <a:pt x="409359" y="228485"/>
                                </a:lnTo>
                                <a:lnTo>
                                  <a:pt x="418884" y="241172"/>
                                </a:lnTo>
                                <a:lnTo>
                                  <a:pt x="406184" y="249110"/>
                                </a:lnTo>
                                <a:lnTo>
                                  <a:pt x="395084" y="244347"/>
                                </a:lnTo>
                                <a:lnTo>
                                  <a:pt x="382689" y="233222"/>
                                </a:lnTo>
                                <a:lnTo>
                                  <a:pt x="379222" y="231647"/>
                                </a:lnTo>
                                <a:lnTo>
                                  <a:pt x="368109" y="239585"/>
                                </a:lnTo>
                                <a:lnTo>
                                  <a:pt x="360172" y="249110"/>
                                </a:lnTo>
                                <a:lnTo>
                                  <a:pt x="339547" y="249110"/>
                                </a:lnTo>
                                <a:lnTo>
                                  <a:pt x="314159" y="257035"/>
                                </a:lnTo>
                                <a:lnTo>
                                  <a:pt x="306235" y="268147"/>
                                </a:lnTo>
                                <a:lnTo>
                                  <a:pt x="263398" y="263385"/>
                                </a:lnTo>
                                <a:lnTo>
                                  <a:pt x="258622" y="230073"/>
                                </a:lnTo>
                                <a:lnTo>
                                  <a:pt x="260222" y="220548"/>
                                </a:lnTo>
                                <a:lnTo>
                                  <a:pt x="7937" y="222135"/>
                                </a:lnTo>
                                <a:close/>
                              </a:path>
                            </a:pathLst>
                          </a:custGeom>
                          <a:ln w="6350">
                            <a:solidFill>
                              <a:srgbClr val="010101"/>
                            </a:solidFill>
                            <a:prstDash val="solid"/>
                          </a:ln>
                        </wps:spPr>
                        <wps:bodyPr wrap="square" lIns="0" tIns="0" rIns="0" bIns="0" rtlCol="0">
                          <a:prstTxWarp prst="textNoShape">
                            <a:avLst/>
                          </a:prstTxWarp>
                          <a:noAutofit/>
                        </wps:bodyPr>
                      </wps:wsp>
                      <wps:wsp>
                        <wps:cNvPr id="220142544" name="Graphic 30"/>
                        <wps:cNvSpPr/>
                        <wps:spPr>
                          <a:xfrm>
                            <a:off x="2279121" y="1524882"/>
                            <a:ext cx="314325" cy="240029"/>
                          </a:xfrm>
                          <a:custGeom>
                            <a:avLst/>
                            <a:gdLst/>
                            <a:ahLst/>
                            <a:cxnLst/>
                            <a:rect l="l" t="t" r="r" b="b"/>
                            <a:pathLst>
                              <a:path w="314325" h="240029">
                                <a:moveTo>
                                  <a:pt x="303047" y="0"/>
                                </a:moveTo>
                                <a:lnTo>
                                  <a:pt x="50761" y="1587"/>
                                </a:lnTo>
                                <a:lnTo>
                                  <a:pt x="0" y="7937"/>
                                </a:lnTo>
                                <a:lnTo>
                                  <a:pt x="6337" y="236410"/>
                                </a:lnTo>
                                <a:lnTo>
                                  <a:pt x="214185" y="239585"/>
                                </a:lnTo>
                                <a:lnTo>
                                  <a:pt x="314159" y="233235"/>
                                </a:lnTo>
                                <a:lnTo>
                                  <a:pt x="306222" y="42837"/>
                                </a:lnTo>
                                <a:lnTo>
                                  <a:pt x="302793" y="18846"/>
                                </a:lnTo>
                                <a:lnTo>
                                  <a:pt x="303047" y="0"/>
                                </a:lnTo>
                                <a:close/>
                              </a:path>
                            </a:pathLst>
                          </a:custGeom>
                          <a:solidFill>
                            <a:srgbClr val="5C9A99"/>
                          </a:solidFill>
                        </wps:spPr>
                        <wps:bodyPr wrap="square" lIns="0" tIns="0" rIns="0" bIns="0" rtlCol="0">
                          <a:prstTxWarp prst="textNoShape">
                            <a:avLst/>
                          </a:prstTxWarp>
                          <a:noAutofit/>
                        </wps:bodyPr>
                      </wps:wsp>
                      <wps:wsp>
                        <wps:cNvPr id="1453071269" name="Graphic 31"/>
                        <wps:cNvSpPr/>
                        <wps:spPr>
                          <a:xfrm>
                            <a:off x="2279121" y="1524882"/>
                            <a:ext cx="314325" cy="240029"/>
                          </a:xfrm>
                          <a:custGeom>
                            <a:avLst/>
                            <a:gdLst/>
                            <a:ahLst/>
                            <a:cxnLst/>
                            <a:rect l="l" t="t" r="r" b="b"/>
                            <a:pathLst>
                              <a:path w="314325" h="240029">
                                <a:moveTo>
                                  <a:pt x="6337" y="236410"/>
                                </a:moveTo>
                                <a:lnTo>
                                  <a:pt x="0" y="7937"/>
                                </a:lnTo>
                                <a:lnTo>
                                  <a:pt x="50761" y="1587"/>
                                </a:lnTo>
                                <a:lnTo>
                                  <a:pt x="303047" y="0"/>
                                </a:lnTo>
                                <a:lnTo>
                                  <a:pt x="302793" y="18846"/>
                                </a:lnTo>
                                <a:lnTo>
                                  <a:pt x="306222" y="42837"/>
                                </a:lnTo>
                                <a:lnTo>
                                  <a:pt x="307936" y="84086"/>
                                </a:lnTo>
                                <a:lnTo>
                                  <a:pt x="314159" y="233235"/>
                                </a:lnTo>
                                <a:lnTo>
                                  <a:pt x="214185" y="239585"/>
                                </a:lnTo>
                                <a:lnTo>
                                  <a:pt x="6337" y="236410"/>
                                </a:lnTo>
                                <a:close/>
                              </a:path>
                            </a:pathLst>
                          </a:custGeom>
                          <a:ln w="6350">
                            <a:solidFill>
                              <a:srgbClr val="010101"/>
                            </a:solidFill>
                            <a:prstDash val="solid"/>
                          </a:ln>
                        </wps:spPr>
                        <wps:bodyPr wrap="square" lIns="0" tIns="0" rIns="0" bIns="0" rtlCol="0">
                          <a:prstTxWarp prst="textNoShape">
                            <a:avLst/>
                          </a:prstTxWarp>
                          <a:noAutofit/>
                        </wps:bodyPr>
                      </wps:wsp>
                      <wps:wsp>
                        <wps:cNvPr id="1721431725" name="Graphic 32"/>
                        <wps:cNvSpPr/>
                        <wps:spPr>
                          <a:xfrm>
                            <a:off x="2017319" y="1548691"/>
                            <a:ext cx="268605" cy="381000"/>
                          </a:xfrm>
                          <a:custGeom>
                            <a:avLst/>
                            <a:gdLst/>
                            <a:ahLst/>
                            <a:cxnLst/>
                            <a:rect l="l" t="t" r="r" b="b"/>
                            <a:pathLst>
                              <a:path w="268605" h="381000">
                                <a:moveTo>
                                  <a:pt x="184048" y="0"/>
                                </a:moveTo>
                                <a:lnTo>
                                  <a:pt x="122173" y="20624"/>
                                </a:lnTo>
                                <a:lnTo>
                                  <a:pt x="98374" y="47586"/>
                                </a:lnTo>
                                <a:lnTo>
                                  <a:pt x="100507" y="48653"/>
                                </a:lnTo>
                                <a:lnTo>
                                  <a:pt x="97582" y="50166"/>
                                </a:lnTo>
                                <a:lnTo>
                                  <a:pt x="86324" y="53167"/>
                                </a:lnTo>
                                <a:lnTo>
                                  <a:pt x="63461" y="58699"/>
                                </a:lnTo>
                                <a:lnTo>
                                  <a:pt x="31724" y="80911"/>
                                </a:lnTo>
                                <a:lnTo>
                                  <a:pt x="1587" y="85674"/>
                                </a:lnTo>
                                <a:lnTo>
                                  <a:pt x="0" y="225298"/>
                                </a:lnTo>
                                <a:lnTo>
                                  <a:pt x="96786" y="218948"/>
                                </a:lnTo>
                                <a:lnTo>
                                  <a:pt x="101549" y="380784"/>
                                </a:lnTo>
                                <a:lnTo>
                                  <a:pt x="184048" y="376021"/>
                                </a:lnTo>
                                <a:lnTo>
                                  <a:pt x="180873" y="301459"/>
                                </a:lnTo>
                                <a:lnTo>
                                  <a:pt x="252272" y="299872"/>
                                </a:lnTo>
                                <a:lnTo>
                                  <a:pt x="249110" y="217360"/>
                                </a:lnTo>
                                <a:lnTo>
                                  <a:pt x="268135" y="212598"/>
                                </a:lnTo>
                                <a:lnTo>
                                  <a:pt x="262331" y="3200"/>
                                </a:lnTo>
                                <a:lnTo>
                                  <a:pt x="184048" y="0"/>
                                </a:lnTo>
                                <a:close/>
                              </a:path>
                            </a:pathLst>
                          </a:custGeom>
                          <a:solidFill>
                            <a:srgbClr val="5C9A99"/>
                          </a:solidFill>
                        </wps:spPr>
                        <wps:bodyPr wrap="square" lIns="0" tIns="0" rIns="0" bIns="0" rtlCol="0">
                          <a:prstTxWarp prst="textNoShape">
                            <a:avLst/>
                          </a:prstTxWarp>
                          <a:noAutofit/>
                        </wps:bodyPr>
                      </wps:wsp>
                      <wps:wsp>
                        <wps:cNvPr id="329627661" name="Graphic 33"/>
                        <wps:cNvSpPr/>
                        <wps:spPr>
                          <a:xfrm>
                            <a:off x="2017319" y="1548691"/>
                            <a:ext cx="268605" cy="381000"/>
                          </a:xfrm>
                          <a:custGeom>
                            <a:avLst/>
                            <a:gdLst/>
                            <a:ahLst/>
                            <a:cxnLst/>
                            <a:rect l="l" t="t" r="r" b="b"/>
                            <a:pathLst>
                              <a:path w="268605" h="381000">
                                <a:moveTo>
                                  <a:pt x="0" y="225298"/>
                                </a:moveTo>
                                <a:lnTo>
                                  <a:pt x="1587" y="85674"/>
                                </a:lnTo>
                                <a:lnTo>
                                  <a:pt x="31724" y="80911"/>
                                </a:lnTo>
                                <a:lnTo>
                                  <a:pt x="63461" y="58699"/>
                                </a:lnTo>
                                <a:lnTo>
                                  <a:pt x="86324" y="53167"/>
                                </a:lnTo>
                                <a:lnTo>
                                  <a:pt x="97582" y="50166"/>
                                </a:lnTo>
                                <a:lnTo>
                                  <a:pt x="100507" y="48653"/>
                                </a:lnTo>
                                <a:lnTo>
                                  <a:pt x="98374" y="47586"/>
                                </a:lnTo>
                                <a:lnTo>
                                  <a:pt x="100083" y="42704"/>
                                </a:lnTo>
                                <a:lnTo>
                                  <a:pt x="153911" y="9512"/>
                                </a:lnTo>
                                <a:lnTo>
                                  <a:pt x="184048" y="0"/>
                                </a:lnTo>
                                <a:lnTo>
                                  <a:pt x="262331" y="3200"/>
                                </a:lnTo>
                                <a:lnTo>
                                  <a:pt x="268135" y="212598"/>
                                </a:lnTo>
                                <a:lnTo>
                                  <a:pt x="249110" y="217360"/>
                                </a:lnTo>
                                <a:lnTo>
                                  <a:pt x="252272" y="299872"/>
                                </a:lnTo>
                                <a:lnTo>
                                  <a:pt x="180873" y="301459"/>
                                </a:lnTo>
                                <a:lnTo>
                                  <a:pt x="184048" y="376021"/>
                                </a:lnTo>
                                <a:lnTo>
                                  <a:pt x="101549" y="380784"/>
                                </a:lnTo>
                                <a:lnTo>
                                  <a:pt x="96786" y="218948"/>
                                </a:lnTo>
                                <a:lnTo>
                                  <a:pt x="0" y="225298"/>
                                </a:lnTo>
                                <a:close/>
                              </a:path>
                            </a:pathLst>
                          </a:custGeom>
                          <a:ln w="6350">
                            <a:solidFill>
                              <a:srgbClr val="010101"/>
                            </a:solidFill>
                            <a:prstDash val="solid"/>
                          </a:ln>
                        </wps:spPr>
                        <wps:bodyPr wrap="square" lIns="0" tIns="0" rIns="0" bIns="0" rtlCol="0">
                          <a:prstTxWarp prst="textNoShape">
                            <a:avLst/>
                          </a:prstTxWarp>
                          <a:noAutofit/>
                        </wps:bodyPr>
                      </wps:wsp>
                      <wps:wsp>
                        <wps:cNvPr id="272572478" name="Graphic 34"/>
                        <wps:cNvSpPr/>
                        <wps:spPr>
                          <a:xfrm>
                            <a:off x="1977650" y="1369396"/>
                            <a:ext cx="355600" cy="244475"/>
                          </a:xfrm>
                          <a:custGeom>
                            <a:avLst/>
                            <a:gdLst/>
                            <a:ahLst/>
                            <a:cxnLst/>
                            <a:rect l="l" t="t" r="r" b="b"/>
                            <a:pathLst>
                              <a:path w="355600" h="244475">
                                <a:moveTo>
                                  <a:pt x="350659" y="0"/>
                                </a:moveTo>
                                <a:lnTo>
                                  <a:pt x="230073" y="0"/>
                                </a:lnTo>
                                <a:lnTo>
                                  <a:pt x="228485" y="14274"/>
                                </a:lnTo>
                                <a:lnTo>
                                  <a:pt x="0" y="14274"/>
                                </a:lnTo>
                                <a:lnTo>
                                  <a:pt x="0" y="236397"/>
                                </a:lnTo>
                                <a:lnTo>
                                  <a:pt x="49187" y="237985"/>
                                </a:lnTo>
                                <a:lnTo>
                                  <a:pt x="82499" y="233235"/>
                                </a:lnTo>
                                <a:lnTo>
                                  <a:pt x="94500" y="244030"/>
                                </a:lnTo>
                                <a:lnTo>
                                  <a:pt x="113944" y="235280"/>
                                </a:lnTo>
                                <a:lnTo>
                                  <a:pt x="138036" y="226885"/>
                                </a:lnTo>
                                <a:lnTo>
                                  <a:pt x="142608" y="218630"/>
                                </a:lnTo>
                                <a:lnTo>
                                  <a:pt x="154381" y="206768"/>
                                </a:lnTo>
                                <a:lnTo>
                                  <a:pt x="172300" y="196253"/>
                                </a:lnTo>
                                <a:lnTo>
                                  <a:pt x="205943" y="184899"/>
                                </a:lnTo>
                                <a:lnTo>
                                  <a:pt x="223723" y="179285"/>
                                </a:lnTo>
                                <a:lnTo>
                                  <a:pt x="301993" y="182486"/>
                                </a:lnTo>
                                <a:lnTo>
                                  <a:pt x="301472" y="163423"/>
                                </a:lnTo>
                                <a:lnTo>
                                  <a:pt x="352234" y="157073"/>
                                </a:lnTo>
                                <a:lnTo>
                                  <a:pt x="355409" y="88849"/>
                                </a:lnTo>
                                <a:lnTo>
                                  <a:pt x="344297" y="87261"/>
                                </a:lnTo>
                                <a:lnTo>
                                  <a:pt x="350659" y="0"/>
                                </a:lnTo>
                                <a:close/>
                              </a:path>
                            </a:pathLst>
                          </a:custGeom>
                          <a:solidFill>
                            <a:srgbClr val="5C9A99"/>
                          </a:solidFill>
                        </wps:spPr>
                        <wps:bodyPr wrap="square" lIns="0" tIns="0" rIns="0" bIns="0" rtlCol="0">
                          <a:prstTxWarp prst="textNoShape">
                            <a:avLst/>
                          </a:prstTxWarp>
                          <a:noAutofit/>
                        </wps:bodyPr>
                      </wps:wsp>
                      <wps:wsp>
                        <wps:cNvPr id="1185292178" name="Graphic 35"/>
                        <wps:cNvSpPr/>
                        <wps:spPr>
                          <a:xfrm>
                            <a:off x="1977650" y="1369396"/>
                            <a:ext cx="355600" cy="244475"/>
                          </a:xfrm>
                          <a:custGeom>
                            <a:avLst/>
                            <a:gdLst/>
                            <a:ahLst/>
                            <a:cxnLst/>
                            <a:rect l="l" t="t" r="r" b="b"/>
                            <a:pathLst>
                              <a:path w="355600" h="244475">
                                <a:moveTo>
                                  <a:pt x="0" y="14274"/>
                                </a:moveTo>
                                <a:lnTo>
                                  <a:pt x="0" y="236397"/>
                                </a:lnTo>
                                <a:lnTo>
                                  <a:pt x="49187" y="237985"/>
                                </a:lnTo>
                                <a:lnTo>
                                  <a:pt x="82499" y="233235"/>
                                </a:lnTo>
                                <a:lnTo>
                                  <a:pt x="94500" y="244030"/>
                                </a:lnTo>
                                <a:lnTo>
                                  <a:pt x="113944" y="235280"/>
                                </a:lnTo>
                                <a:lnTo>
                                  <a:pt x="138036" y="226885"/>
                                </a:lnTo>
                                <a:lnTo>
                                  <a:pt x="142608" y="218630"/>
                                </a:lnTo>
                                <a:lnTo>
                                  <a:pt x="182753" y="192595"/>
                                </a:lnTo>
                                <a:lnTo>
                                  <a:pt x="223723" y="179285"/>
                                </a:lnTo>
                                <a:lnTo>
                                  <a:pt x="252361" y="180454"/>
                                </a:lnTo>
                                <a:lnTo>
                                  <a:pt x="301993" y="182486"/>
                                </a:lnTo>
                                <a:lnTo>
                                  <a:pt x="301472" y="163423"/>
                                </a:lnTo>
                                <a:lnTo>
                                  <a:pt x="352234" y="157073"/>
                                </a:lnTo>
                                <a:lnTo>
                                  <a:pt x="355409" y="88849"/>
                                </a:lnTo>
                                <a:lnTo>
                                  <a:pt x="344297" y="87261"/>
                                </a:lnTo>
                                <a:lnTo>
                                  <a:pt x="350659" y="0"/>
                                </a:lnTo>
                                <a:lnTo>
                                  <a:pt x="237997" y="0"/>
                                </a:lnTo>
                                <a:lnTo>
                                  <a:pt x="230073" y="0"/>
                                </a:lnTo>
                                <a:lnTo>
                                  <a:pt x="228485" y="14274"/>
                                </a:lnTo>
                                <a:lnTo>
                                  <a:pt x="0" y="14274"/>
                                </a:lnTo>
                                <a:close/>
                              </a:path>
                            </a:pathLst>
                          </a:custGeom>
                          <a:ln w="6350">
                            <a:solidFill>
                              <a:srgbClr val="010101"/>
                            </a:solidFill>
                            <a:prstDash val="solid"/>
                          </a:ln>
                        </wps:spPr>
                        <wps:bodyPr wrap="square" lIns="0" tIns="0" rIns="0" bIns="0" rtlCol="0">
                          <a:prstTxWarp prst="textNoShape">
                            <a:avLst/>
                          </a:prstTxWarp>
                          <a:noAutofit/>
                        </wps:bodyPr>
                      </wps:wsp>
                      <wps:wsp>
                        <wps:cNvPr id="2036540845" name="Graphic 36"/>
                        <wps:cNvSpPr/>
                        <wps:spPr>
                          <a:xfrm>
                            <a:off x="1763454" y="1421754"/>
                            <a:ext cx="309245" cy="352425"/>
                          </a:xfrm>
                          <a:custGeom>
                            <a:avLst/>
                            <a:gdLst/>
                            <a:ahLst/>
                            <a:cxnLst/>
                            <a:rect l="l" t="t" r="r" b="b"/>
                            <a:pathLst>
                              <a:path w="309245" h="352425">
                                <a:moveTo>
                                  <a:pt x="214198" y="0"/>
                                </a:moveTo>
                                <a:lnTo>
                                  <a:pt x="0" y="6350"/>
                                </a:lnTo>
                                <a:lnTo>
                                  <a:pt x="7937" y="228473"/>
                                </a:lnTo>
                                <a:lnTo>
                                  <a:pt x="55537" y="228473"/>
                                </a:lnTo>
                                <a:lnTo>
                                  <a:pt x="63461" y="237998"/>
                                </a:lnTo>
                                <a:lnTo>
                                  <a:pt x="111061" y="239585"/>
                                </a:lnTo>
                                <a:lnTo>
                                  <a:pt x="118999" y="350647"/>
                                </a:lnTo>
                                <a:lnTo>
                                  <a:pt x="253860" y="352234"/>
                                </a:lnTo>
                                <a:lnTo>
                                  <a:pt x="255447" y="212610"/>
                                </a:lnTo>
                                <a:lnTo>
                                  <a:pt x="278422" y="208978"/>
                                </a:lnTo>
                                <a:lnTo>
                                  <a:pt x="291985" y="203377"/>
                                </a:lnTo>
                                <a:lnTo>
                                  <a:pt x="308698" y="191668"/>
                                </a:lnTo>
                                <a:lnTo>
                                  <a:pt x="296697" y="180873"/>
                                </a:lnTo>
                                <a:lnTo>
                                  <a:pt x="271602" y="184467"/>
                                </a:lnTo>
                                <a:lnTo>
                                  <a:pt x="253669" y="185318"/>
                                </a:lnTo>
                                <a:lnTo>
                                  <a:pt x="214198" y="184048"/>
                                </a:lnTo>
                                <a:lnTo>
                                  <a:pt x="214198" y="0"/>
                                </a:lnTo>
                                <a:close/>
                              </a:path>
                            </a:pathLst>
                          </a:custGeom>
                          <a:solidFill>
                            <a:srgbClr val="5C9A99"/>
                          </a:solidFill>
                        </wps:spPr>
                        <wps:bodyPr wrap="square" lIns="0" tIns="0" rIns="0" bIns="0" rtlCol="0">
                          <a:prstTxWarp prst="textNoShape">
                            <a:avLst/>
                          </a:prstTxWarp>
                          <a:noAutofit/>
                        </wps:bodyPr>
                      </wps:wsp>
                      <wps:wsp>
                        <wps:cNvPr id="1188681256" name="Graphic 37"/>
                        <wps:cNvSpPr/>
                        <wps:spPr>
                          <a:xfrm>
                            <a:off x="1763454" y="1421754"/>
                            <a:ext cx="309245" cy="352425"/>
                          </a:xfrm>
                          <a:custGeom>
                            <a:avLst/>
                            <a:gdLst/>
                            <a:ahLst/>
                            <a:cxnLst/>
                            <a:rect l="l" t="t" r="r" b="b"/>
                            <a:pathLst>
                              <a:path w="309245" h="352425">
                                <a:moveTo>
                                  <a:pt x="118999" y="350647"/>
                                </a:moveTo>
                                <a:lnTo>
                                  <a:pt x="111061" y="239585"/>
                                </a:lnTo>
                                <a:lnTo>
                                  <a:pt x="63461" y="237998"/>
                                </a:lnTo>
                                <a:lnTo>
                                  <a:pt x="55537" y="228473"/>
                                </a:lnTo>
                                <a:lnTo>
                                  <a:pt x="7937" y="228473"/>
                                </a:lnTo>
                                <a:lnTo>
                                  <a:pt x="0" y="6350"/>
                                </a:lnTo>
                                <a:lnTo>
                                  <a:pt x="214198" y="0"/>
                                </a:lnTo>
                                <a:lnTo>
                                  <a:pt x="214198" y="184048"/>
                                </a:lnTo>
                                <a:lnTo>
                                  <a:pt x="230047" y="184556"/>
                                </a:lnTo>
                                <a:lnTo>
                                  <a:pt x="253669" y="185318"/>
                                </a:lnTo>
                                <a:lnTo>
                                  <a:pt x="271602" y="184467"/>
                                </a:lnTo>
                                <a:lnTo>
                                  <a:pt x="296697" y="180873"/>
                                </a:lnTo>
                                <a:lnTo>
                                  <a:pt x="308698" y="191668"/>
                                </a:lnTo>
                                <a:lnTo>
                                  <a:pt x="291985" y="203377"/>
                                </a:lnTo>
                                <a:lnTo>
                                  <a:pt x="278422" y="208978"/>
                                </a:lnTo>
                                <a:lnTo>
                                  <a:pt x="255447" y="212610"/>
                                </a:lnTo>
                                <a:lnTo>
                                  <a:pt x="253860" y="352234"/>
                                </a:lnTo>
                                <a:lnTo>
                                  <a:pt x="118999" y="350647"/>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40849748" name="Image 38"/>
                          <pic:cNvPicPr/>
                        </pic:nvPicPr>
                        <pic:blipFill>
                          <a:blip r:embed="rId46" cstate="print"/>
                          <a:stretch>
                            <a:fillRect/>
                          </a:stretch>
                        </pic:blipFill>
                        <pic:spPr>
                          <a:xfrm>
                            <a:off x="645480" y="0"/>
                            <a:ext cx="1706876" cy="1527046"/>
                          </a:xfrm>
                          <a:prstGeom prst="rect">
                            <a:avLst/>
                          </a:prstGeom>
                        </pic:spPr>
                      </pic:pic>
                      <wps:wsp>
                        <wps:cNvPr id="1001398641" name="Graphic 39"/>
                        <wps:cNvSpPr/>
                        <wps:spPr>
                          <a:xfrm>
                            <a:off x="1198636" y="111192"/>
                            <a:ext cx="431800" cy="260350"/>
                          </a:xfrm>
                          <a:custGeom>
                            <a:avLst/>
                            <a:gdLst/>
                            <a:ahLst/>
                            <a:cxnLst/>
                            <a:rect l="l" t="t" r="r" b="b"/>
                            <a:pathLst>
                              <a:path w="431800" h="260350">
                                <a:moveTo>
                                  <a:pt x="314161" y="199923"/>
                                </a:move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14161" y="199923"/>
                                </a:lnTo>
                                <a:close/>
                              </a:path>
                              <a:path w="431800" h="260350">
                                <a:moveTo>
                                  <a:pt x="425234" y="0"/>
                                </a:moveTo>
                                <a:lnTo>
                                  <a:pt x="12700" y="0"/>
                                </a:lnTo>
                                <a:lnTo>
                                  <a:pt x="28562" y="31737"/>
                                </a:lnTo>
                                <a:lnTo>
                                  <a:pt x="34912" y="53949"/>
                                </a:lnTo>
                                <a:lnTo>
                                  <a:pt x="19050" y="85674"/>
                                </a:lnTo>
                                <a:lnTo>
                                  <a:pt x="0" y="111061"/>
                                </a:lnTo>
                                <a:lnTo>
                                  <a:pt x="79336" y="117411"/>
                                </a:lnTo>
                                <a:lnTo>
                                  <a:pt x="85686" y="228485"/>
                                </a:lnTo>
                                <a:lnTo>
                                  <a:pt x="117424" y="199923"/>
                                </a:lnTo>
                                <a:lnTo>
                                  <a:pt x="314161" y="199923"/>
                                </a:lnTo>
                                <a:lnTo>
                                  <a:pt x="323684" y="187223"/>
                                </a:lnTo>
                                <a:lnTo>
                                  <a:pt x="431363" y="187223"/>
                                </a:lnTo>
                                <a:lnTo>
                                  <a:pt x="425234" y="0"/>
                                </a:lnTo>
                                <a:close/>
                              </a:path>
                              <a:path w="431800" h="260350">
                                <a:moveTo>
                                  <a:pt x="431363" y="187223"/>
                                </a:moveTo>
                                <a:lnTo>
                                  <a:pt x="323684" y="187223"/>
                                </a:lnTo>
                                <a:lnTo>
                                  <a:pt x="431571" y="193573"/>
                                </a:lnTo>
                                <a:lnTo>
                                  <a:pt x="431363" y="187223"/>
                                </a:lnTo>
                                <a:close/>
                              </a:path>
                            </a:pathLst>
                          </a:custGeom>
                          <a:solidFill>
                            <a:srgbClr val="467E9D"/>
                          </a:solidFill>
                        </wps:spPr>
                        <wps:bodyPr wrap="square" lIns="0" tIns="0" rIns="0" bIns="0" rtlCol="0">
                          <a:prstTxWarp prst="textNoShape">
                            <a:avLst/>
                          </a:prstTxWarp>
                          <a:noAutofit/>
                        </wps:bodyPr>
                      </wps:wsp>
                      <wps:wsp>
                        <wps:cNvPr id="1240923828" name="Graphic 40"/>
                        <wps:cNvSpPr/>
                        <wps:spPr>
                          <a:xfrm>
                            <a:off x="1198636" y="111192"/>
                            <a:ext cx="431800" cy="260350"/>
                          </a:xfrm>
                          <a:custGeom>
                            <a:avLst/>
                            <a:gdLst/>
                            <a:ahLst/>
                            <a:cxnLst/>
                            <a:rect l="l" t="t" r="r" b="b"/>
                            <a:pathLst>
                              <a:path w="431800" h="260350">
                                <a:moveTo>
                                  <a:pt x="12700" y="0"/>
                                </a:moveTo>
                                <a:lnTo>
                                  <a:pt x="28562" y="31737"/>
                                </a:lnTo>
                                <a:lnTo>
                                  <a:pt x="34912" y="53949"/>
                                </a:lnTo>
                                <a:lnTo>
                                  <a:pt x="19050" y="85674"/>
                                </a:lnTo>
                                <a:lnTo>
                                  <a:pt x="0" y="111061"/>
                                </a:lnTo>
                                <a:lnTo>
                                  <a:pt x="79336" y="117411"/>
                                </a:lnTo>
                                <a:lnTo>
                                  <a:pt x="85686" y="228485"/>
                                </a:ln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23684" y="187223"/>
                                </a:lnTo>
                                <a:lnTo>
                                  <a:pt x="431571" y="193573"/>
                                </a:lnTo>
                                <a:lnTo>
                                  <a:pt x="425234" y="0"/>
                                </a:lnTo>
                                <a:lnTo>
                                  <a:pt x="12700" y="0"/>
                                </a:lnTo>
                                <a:close/>
                              </a:path>
                            </a:pathLst>
                          </a:custGeom>
                          <a:ln w="6350">
                            <a:solidFill>
                              <a:srgbClr val="010101"/>
                            </a:solidFill>
                            <a:prstDash val="solid"/>
                          </a:ln>
                        </wps:spPr>
                        <wps:bodyPr wrap="square" lIns="0" tIns="0" rIns="0" bIns="0" rtlCol="0">
                          <a:prstTxWarp prst="textNoShape">
                            <a:avLst/>
                          </a:prstTxWarp>
                          <a:noAutofit/>
                        </wps:bodyPr>
                      </wps:wsp>
                      <wps:wsp>
                        <wps:cNvPr id="714823042" name="Graphic 41"/>
                        <wps:cNvSpPr/>
                        <wps:spPr>
                          <a:xfrm>
                            <a:off x="1623870" y="104851"/>
                            <a:ext cx="361950" cy="440055"/>
                          </a:xfrm>
                          <a:custGeom>
                            <a:avLst/>
                            <a:gdLst/>
                            <a:ahLst/>
                            <a:cxnLst/>
                            <a:rect l="l" t="t" r="r" b="b"/>
                            <a:pathLst>
                              <a:path w="361950" h="440055">
                                <a:moveTo>
                                  <a:pt x="277660" y="0"/>
                                </a:moveTo>
                                <a:lnTo>
                                  <a:pt x="0" y="6337"/>
                                </a:lnTo>
                                <a:lnTo>
                                  <a:pt x="6337" y="199910"/>
                                </a:lnTo>
                                <a:lnTo>
                                  <a:pt x="6337" y="271310"/>
                                </a:lnTo>
                                <a:lnTo>
                                  <a:pt x="41249" y="277660"/>
                                </a:lnTo>
                                <a:lnTo>
                                  <a:pt x="41249" y="395071"/>
                                </a:lnTo>
                                <a:lnTo>
                                  <a:pt x="93611" y="391896"/>
                                </a:lnTo>
                                <a:lnTo>
                                  <a:pt x="160248" y="393484"/>
                                </a:lnTo>
                                <a:lnTo>
                                  <a:pt x="176712" y="400423"/>
                                </a:lnTo>
                                <a:lnTo>
                                  <a:pt x="189036" y="404858"/>
                                </a:lnTo>
                                <a:lnTo>
                                  <a:pt x="196748" y="406171"/>
                                </a:lnTo>
                                <a:lnTo>
                                  <a:pt x="199990" y="405501"/>
                                </a:lnTo>
                                <a:lnTo>
                                  <a:pt x="204871" y="406766"/>
                                </a:lnTo>
                                <a:lnTo>
                                  <a:pt x="214813" y="411305"/>
                                </a:lnTo>
                                <a:lnTo>
                                  <a:pt x="233235" y="420458"/>
                                </a:lnTo>
                                <a:lnTo>
                                  <a:pt x="274485" y="425208"/>
                                </a:lnTo>
                                <a:lnTo>
                                  <a:pt x="298284" y="426796"/>
                                </a:lnTo>
                                <a:lnTo>
                                  <a:pt x="331609" y="439496"/>
                                </a:lnTo>
                                <a:lnTo>
                                  <a:pt x="361746" y="439496"/>
                                </a:lnTo>
                                <a:lnTo>
                                  <a:pt x="361746" y="371271"/>
                                </a:lnTo>
                                <a:lnTo>
                                  <a:pt x="315734" y="371271"/>
                                </a:lnTo>
                                <a:lnTo>
                                  <a:pt x="312559" y="136448"/>
                                </a:lnTo>
                                <a:lnTo>
                                  <a:pt x="279247" y="133273"/>
                                </a:lnTo>
                                <a:lnTo>
                                  <a:pt x="277660" y="0"/>
                                </a:lnTo>
                                <a:close/>
                              </a:path>
                            </a:pathLst>
                          </a:custGeom>
                          <a:solidFill>
                            <a:srgbClr val="467E9D"/>
                          </a:solidFill>
                        </wps:spPr>
                        <wps:bodyPr wrap="square" lIns="0" tIns="0" rIns="0" bIns="0" rtlCol="0">
                          <a:prstTxWarp prst="textNoShape">
                            <a:avLst/>
                          </a:prstTxWarp>
                          <a:noAutofit/>
                        </wps:bodyPr>
                      </wps:wsp>
                      <wps:wsp>
                        <wps:cNvPr id="782013521" name="Graphic 42"/>
                        <wps:cNvSpPr/>
                        <wps:spPr>
                          <a:xfrm>
                            <a:off x="1623870" y="104851"/>
                            <a:ext cx="361950" cy="440055"/>
                          </a:xfrm>
                          <a:custGeom>
                            <a:avLst/>
                            <a:gdLst/>
                            <a:ahLst/>
                            <a:cxnLst/>
                            <a:rect l="l" t="t" r="r" b="b"/>
                            <a:pathLst>
                              <a:path w="361950" h="440055">
                                <a:moveTo>
                                  <a:pt x="41249" y="395071"/>
                                </a:moveTo>
                                <a:lnTo>
                                  <a:pt x="41249" y="277660"/>
                                </a:lnTo>
                                <a:lnTo>
                                  <a:pt x="6337" y="271310"/>
                                </a:lnTo>
                                <a:lnTo>
                                  <a:pt x="6337" y="199910"/>
                                </a:lnTo>
                                <a:lnTo>
                                  <a:pt x="0" y="6337"/>
                                </a:lnTo>
                                <a:lnTo>
                                  <a:pt x="277660" y="0"/>
                                </a:lnTo>
                                <a:lnTo>
                                  <a:pt x="279247" y="133273"/>
                                </a:lnTo>
                                <a:lnTo>
                                  <a:pt x="312559" y="136448"/>
                                </a:lnTo>
                                <a:lnTo>
                                  <a:pt x="315734" y="371271"/>
                                </a:lnTo>
                                <a:lnTo>
                                  <a:pt x="361746" y="371271"/>
                                </a:lnTo>
                                <a:lnTo>
                                  <a:pt x="361746" y="439496"/>
                                </a:lnTo>
                                <a:lnTo>
                                  <a:pt x="331609" y="439496"/>
                                </a:lnTo>
                                <a:lnTo>
                                  <a:pt x="298284" y="426796"/>
                                </a:lnTo>
                                <a:lnTo>
                                  <a:pt x="274485" y="425208"/>
                                </a:lnTo>
                                <a:lnTo>
                                  <a:pt x="233235" y="420458"/>
                                </a:lnTo>
                                <a:lnTo>
                                  <a:pt x="214813" y="411305"/>
                                </a:lnTo>
                                <a:lnTo>
                                  <a:pt x="204871" y="406766"/>
                                </a:lnTo>
                                <a:lnTo>
                                  <a:pt x="199990" y="405501"/>
                                </a:lnTo>
                                <a:lnTo>
                                  <a:pt x="196748" y="406171"/>
                                </a:lnTo>
                                <a:lnTo>
                                  <a:pt x="189036" y="404858"/>
                                </a:lnTo>
                                <a:lnTo>
                                  <a:pt x="176712" y="400423"/>
                                </a:lnTo>
                                <a:lnTo>
                                  <a:pt x="165281" y="395689"/>
                                </a:lnTo>
                                <a:lnTo>
                                  <a:pt x="160248" y="393484"/>
                                </a:lnTo>
                                <a:lnTo>
                                  <a:pt x="93611" y="391896"/>
                                </a:lnTo>
                                <a:lnTo>
                                  <a:pt x="41249" y="395071"/>
                                </a:lnTo>
                                <a:close/>
                              </a:path>
                            </a:pathLst>
                          </a:custGeom>
                          <a:ln w="6350">
                            <a:solidFill>
                              <a:srgbClr val="010101"/>
                            </a:solidFill>
                            <a:prstDash val="solid"/>
                          </a:ln>
                        </wps:spPr>
                        <wps:bodyPr wrap="square" lIns="0" tIns="0" rIns="0" bIns="0" rtlCol="0">
                          <a:prstTxWarp prst="textNoShape">
                            <a:avLst/>
                          </a:prstTxWarp>
                          <a:noAutofit/>
                        </wps:bodyPr>
                      </wps:wsp>
                      <wps:wsp>
                        <wps:cNvPr id="964038501" name="Graphic 43"/>
                        <wps:cNvSpPr/>
                        <wps:spPr>
                          <a:xfrm>
                            <a:off x="1011421" y="222257"/>
                            <a:ext cx="281305" cy="403225"/>
                          </a:xfrm>
                          <a:custGeom>
                            <a:avLst/>
                            <a:gdLst/>
                            <a:ahLst/>
                            <a:cxnLst/>
                            <a:rect l="l" t="t" r="r" b="b"/>
                            <a:pathLst>
                              <a:path w="281305" h="403225">
                                <a:moveTo>
                                  <a:pt x="95199" y="134861"/>
                                </a:moveTo>
                                <a:lnTo>
                                  <a:pt x="101536" y="147561"/>
                                </a:lnTo>
                                <a:lnTo>
                                  <a:pt x="96773" y="163423"/>
                                </a:lnTo>
                                <a:lnTo>
                                  <a:pt x="90436" y="180873"/>
                                </a:lnTo>
                                <a:lnTo>
                                  <a:pt x="82499" y="195160"/>
                                </a:lnTo>
                                <a:lnTo>
                                  <a:pt x="85674" y="199923"/>
                                </a:lnTo>
                                <a:lnTo>
                                  <a:pt x="84733" y="203984"/>
                                </a:lnTo>
                                <a:lnTo>
                                  <a:pt x="79330" y="208643"/>
                                </a:lnTo>
                                <a:lnTo>
                                  <a:pt x="72736" y="213305"/>
                                </a:lnTo>
                                <a:lnTo>
                                  <a:pt x="68224" y="217373"/>
                                </a:lnTo>
                                <a:lnTo>
                                  <a:pt x="65049" y="222122"/>
                                </a:lnTo>
                                <a:lnTo>
                                  <a:pt x="50774" y="230060"/>
                                </a:lnTo>
                                <a:lnTo>
                                  <a:pt x="14274" y="261797"/>
                                </a:lnTo>
                                <a:lnTo>
                                  <a:pt x="11099" y="274485"/>
                                </a:lnTo>
                                <a:lnTo>
                                  <a:pt x="11099" y="280835"/>
                                </a:lnTo>
                                <a:lnTo>
                                  <a:pt x="0" y="296710"/>
                                </a:lnTo>
                                <a:lnTo>
                                  <a:pt x="134861" y="403009"/>
                                </a:lnTo>
                                <a:lnTo>
                                  <a:pt x="199910" y="398246"/>
                                </a:lnTo>
                                <a:lnTo>
                                  <a:pt x="201498" y="320497"/>
                                </a:lnTo>
                                <a:lnTo>
                                  <a:pt x="279247" y="320497"/>
                                </a:lnTo>
                                <a:lnTo>
                                  <a:pt x="280822" y="288772"/>
                                </a:lnTo>
                                <a:lnTo>
                                  <a:pt x="268147" y="288772"/>
                                </a:lnTo>
                                <a:lnTo>
                                  <a:pt x="257035" y="277660"/>
                                </a:lnTo>
                                <a:lnTo>
                                  <a:pt x="253860" y="264972"/>
                                </a:lnTo>
                                <a:lnTo>
                                  <a:pt x="255447" y="249110"/>
                                </a:lnTo>
                                <a:lnTo>
                                  <a:pt x="244335" y="241172"/>
                                </a:lnTo>
                                <a:lnTo>
                                  <a:pt x="234810" y="237997"/>
                                </a:lnTo>
                                <a:lnTo>
                                  <a:pt x="239572" y="222122"/>
                                </a:lnTo>
                                <a:lnTo>
                                  <a:pt x="257035" y="207848"/>
                                </a:lnTo>
                                <a:lnTo>
                                  <a:pt x="258622" y="185635"/>
                                </a:lnTo>
                                <a:lnTo>
                                  <a:pt x="260197" y="158661"/>
                                </a:lnTo>
                                <a:lnTo>
                                  <a:pt x="252165" y="147948"/>
                                </a:lnTo>
                                <a:lnTo>
                                  <a:pt x="102333" y="147948"/>
                                </a:lnTo>
                                <a:lnTo>
                                  <a:pt x="95199" y="134861"/>
                                </a:lnTo>
                                <a:close/>
                              </a:path>
                              <a:path w="281305" h="403225">
                                <a:moveTo>
                                  <a:pt x="187210" y="0"/>
                                </a:moveTo>
                                <a:lnTo>
                                  <a:pt x="151072" y="19411"/>
                                </a:lnTo>
                                <a:lnTo>
                                  <a:pt x="132579" y="27545"/>
                                </a:lnTo>
                                <a:lnTo>
                                  <a:pt x="132480" y="28363"/>
                                </a:lnTo>
                                <a:lnTo>
                                  <a:pt x="133571" y="30075"/>
                                </a:lnTo>
                                <a:lnTo>
                                  <a:pt x="131686" y="34912"/>
                                </a:lnTo>
                                <a:lnTo>
                                  <a:pt x="129057" y="39123"/>
                                </a:lnTo>
                                <a:lnTo>
                                  <a:pt x="129701" y="40065"/>
                                </a:lnTo>
                                <a:lnTo>
                                  <a:pt x="132132" y="41602"/>
                                </a:lnTo>
                                <a:lnTo>
                                  <a:pt x="134861" y="47599"/>
                                </a:lnTo>
                                <a:lnTo>
                                  <a:pt x="133273" y="66636"/>
                                </a:lnTo>
                                <a:lnTo>
                                  <a:pt x="103123" y="96786"/>
                                </a:lnTo>
                                <a:lnTo>
                                  <a:pt x="93611" y="107899"/>
                                </a:lnTo>
                                <a:lnTo>
                                  <a:pt x="92520" y="109658"/>
                                </a:lnTo>
                                <a:lnTo>
                                  <a:pt x="90833" y="114836"/>
                                </a:lnTo>
                                <a:lnTo>
                                  <a:pt x="90932" y="123286"/>
                                </a:lnTo>
                                <a:lnTo>
                                  <a:pt x="95199" y="134861"/>
                                </a:lnTo>
                                <a:lnTo>
                                  <a:pt x="102333" y="147948"/>
                                </a:lnTo>
                                <a:lnTo>
                                  <a:pt x="252165" y="147948"/>
                                </a:lnTo>
                                <a:lnTo>
                                  <a:pt x="250685" y="145973"/>
                                </a:lnTo>
                                <a:lnTo>
                                  <a:pt x="257035" y="133273"/>
                                </a:lnTo>
                                <a:lnTo>
                                  <a:pt x="272897" y="117411"/>
                                </a:lnTo>
                                <a:lnTo>
                                  <a:pt x="266547" y="6349"/>
                                </a:lnTo>
                                <a:lnTo>
                                  <a:pt x="187210" y="0"/>
                                </a:lnTo>
                                <a:close/>
                              </a:path>
                            </a:pathLst>
                          </a:custGeom>
                          <a:solidFill>
                            <a:srgbClr val="467E9D"/>
                          </a:solidFill>
                        </wps:spPr>
                        <wps:bodyPr wrap="square" lIns="0" tIns="0" rIns="0" bIns="0" rtlCol="0">
                          <a:prstTxWarp prst="textNoShape">
                            <a:avLst/>
                          </a:prstTxWarp>
                          <a:noAutofit/>
                        </wps:bodyPr>
                      </wps:wsp>
                      <wps:wsp>
                        <wps:cNvPr id="177176880" name="Graphic 44"/>
                        <wps:cNvSpPr/>
                        <wps:spPr>
                          <a:xfrm>
                            <a:off x="1011421" y="222257"/>
                            <a:ext cx="281305" cy="403225"/>
                          </a:xfrm>
                          <a:custGeom>
                            <a:avLst/>
                            <a:gdLst/>
                            <a:ahLst/>
                            <a:cxnLst/>
                            <a:rect l="l" t="t" r="r" b="b"/>
                            <a:pathLst>
                              <a:path w="281305" h="403225">
                                <a:moveTo>
                                  <a:pt x="134861" y="403009"/>
                                </a:moveTo>
                                <a:lnTo>
                                  <a:pt x="0" y="296710"/>
                                </a:lnTo>
                                <a:lnTo>
                                  <a:pt x="11099" y="280835"/>
                                </a:lnTo>
                                <a:lnTo>
                                  <a:pt x="11099" y="274485"/>
                                </a:lnTo>
                                <a:lnTo>
                                  <a:pt x="12687" y="268147"/>
                                </a:lnTo>
                                <a:lnTo>
                                  <a:pt x="14274" y="261797"/>
                                </a:lnTo>
                                <a:lnTo>
                                  <a:pt x="50774" y="230060"/>
                                </a:lnTo>
                                <a:lnTo>
                                  <a:pt x="65049" y="222122"/>
                                </a:lnTo>
                                <a:lnTo>
                                  <a:pt x="68224" y="217373"/>
                                </a:lnTo>
                                <a:lnTo>
                                  <a:pt x="72736" y="213305"/>
                                </a:lnTo>
                                <a:lnTo>
                                  <a:pt x="79330" y="208643"/>
                                </a:lnTo>
                                <a:lnTo>
                                  <a:pt x="84733" y="203984"/>
                                </a:lnTo>
                                <a:lnTo>
                                  <a:pt x="85674" y="199923"/>
                                </a:lnTo>
                                <a:lnTo>
                                  <a:pt x="82499" y="195160"/>
                                </a:lnTo>
                                <a:lnTo>
                                  <a:pt x="90436" y="180873"/>
                                </a:lnTo>
                                <a:lnTo>
                                  <a:pt x="96773" y="163423"/>
                                </a:lnTo>
                                <a:lnTo>
                                  <a:pt x="101536" y="147561"/>
                                </a:lnTo>
                                <a:lnTo>
                                  <a:pt x="95199" y="134861"/>
                                </a:lnTo>
                                <a:lnTo>
                                  <a:pt x="100549" y="144676"/>
                                </a:lnTo>
                                <a:lnTo>
                                  <a:pt x="102333" y="147948"/>
                                </a:lnTo>
                                <a:lnTo>
                                  <a:pt x="100549" y="144676"/>
                                </a:lnTo>
                                <a:lnTo>
                                  <a:pt x="95199" y="134861"/>
                                </a:lnTo>
                                <a:lnTo>
                                  <a:pt x="90932" y="123286"/>
                                </a:lnTo>
                                <a:lnTo>
                                  <a:pt x="90833" y="114836"/>
                                </a:lnTo>
                                <a:lnTo>
                                  <a:pt x="92520" y="109658"/>
                                </a:lnTo>
                                <a:lnTo>
                                  <a:pt x="93611" y="107899"/>
                                </a:lnTo>
                                <a:lnTo>
                                  <a:pt x="103123" y="96786"/>
                                </a:lnTo>
                                <a:lnTo>
                                  <a:pt x="114601" y="90080"/>
                                </a:lnTo>
                                <a:lnTo>
                                  <a:pt x="120740" y="86193"/>
                                </a:lnTo>
                                <a:lnTo>
                                  <a:pt x="123624" y="83636"/>
                                </a:lnTo>
                                <a:lnTo>
                                  <a:pt x="125336" y="80924"/>
                                </a:lnTo>
                                <a:lnTo>
                                  <a:pt x="133273" y="66636"/>
                                </a:lnTo>
                                <a:lnTo>
                                  <a:pt x="134861" y="47599"/>
                                </a:lnTo>
                                <a:lnTo>
                                  <a:pt x="132132" y="41602"/>
                                </a:lnTo>
                                <a:lnTo>
                                  <a:pt x="129701" y="40065"/>
                                </a:lnTo>
                                <a:lnTo>
                                  <a:pt x="129057" y="39123"/>
                                </a:lnTo>
                                <a:lnTo>
                                  <a:pt x="131686" y="34912"/>
                                </a:lnTo>
                                <a:lnTo>
                                  <a:pt x="133571" y="30075"/>
                                </a:lnTo>
                                <a:lnTo>
                                  <a:pt x="132480" y="28363"/>
                                </a:lnTo>
                                <a:lnTo>
                                  <a:pt x="132579" y="27545"/>
                                </a:lnTo>
                                <a:lnTo>
                                  <a:pt x="167381" y="10907"/>
                                </a:lnTo>
                                <a:lnTo>
                                  <a:pt x="187210" y="0"/>
                                </a:lnTo>
                                <a:lnTo>
                                  <a:pt x="266547" y="6349"/>
                                </a:lnTo>
                                <a:lnTo>
                                  <a:pt x="272897" y="117411"/>
                                </a:lnTo>
                                <a:lnTo>
                                  <a:pt x="257035" y="133273"/>
                                </a:lnTo>
                                <a:lnTo>
                                  <a:pt x="250685" y="145973"/>
                                </a:lnTo>
                                <a:lnTo>
                                  <a:pt x="260197" y="158661"/>
                                </a:lnTo>
                                <a:lnTo>
                                  <a:pt x="258622" y="185635"/>
                                </a:lnTo>
                                <a:lnTo>
                                  <a:pt x="257035" y="207848"/>
                                </a:lnTo>
                                <a:lnTo>
                                  <a:pt x="239572" y="222122"/>
                                </a:lnTo>
                                <a:lnTo>
                                  <a:pt x="234810" y="237997"/>
                                </a:lnTo>
                                <a:lnTo>
                                  <a:pt x="239572" y="239585"/>
                                </a:lnTo>
                                <a:lnTo>
                                  <a:pt x="244335" y="241172"/>
                                </a:lnTo>
                                <a:lnTo>
                                  <a:pt x="255447" y="249110"/>
                                </a:lnTo>
                                <a:lnTo>
                                  <a:pt x="253860" y="264972"/>
                                </a:lnTo>
                                <a:lnTo>
                                  <a:pt x="257035" y="277660"/>
                                </a:lnTo>
                                <a:lnTo>
                                  <a:pt x="268147" y="288772"/>
                                </a:lnTo>
                                <a:lnTo>
                                  <a:pt x="280822" y="288772"/>
                                </a:lnTo>
                                <a:lnTo>
                                  <a:pt x="279247" y="320497"/>
                                </a:lnTo>
                                <a:lnTo>
                                  <a:pt x="201498" y="320497"/>
                                </a:lnTo>
                                <a:lnTo>
                                  <a:pt x="199910" y="398246"/>
                                </a:lnTo>
                                <a:lnTo>
                                  <a:pt x="134861" y="403009"/>
                                </a:lnTo>
                                <a:close/>
                              </a:path>
                            </a:pathLst>
                          </a:custGeom>
                          <a:ln w="6350">
                            <a:solidFill>
                              <a:srgbClr val="010101"/>
                            </a:solidFill>
                            <a:prstDash val="solid"/>
                          </a:ln>
                        </wps:spPr>
                        <wps:bodyPr wrap="square" lIns="0" tIns="0" rIns="0" bIns="0" rtlCol="0">
                          <a:prstTxWarp prst="textNoShape">
                            <a:avLst/>
                          </a:prstTxWarp>
                          <a:noAutofit/>
                        </wps:bodyPr>
                      </wps:wsp>
                      <wps:wsp>
                        <wps:cNvPr id="1244363801" name="Graphic 45"/>
                        <wps:cNvSpPr/>
                        <wps:spPr>
                          <a:xfrm>
                            <a:off x="1250998" y="298416"/>
                            <a:ext cx="414655" cy="212725"/>
                          </a:xfrm>
                          <a:custGeom>
                            <a:avLst/>
                            <a:gdLst/>
                            <a:ahLst/>
                            <a:cxnLst/>
                            <a:rect l="l" t="t" r="r" b="b"/>
                            <a:pathLst>
                              <a:path w="414655" h="212725">
                                <a:moveTo>
                                  <a:pt x="271322" y="0"/>
                                </a:moveTo>
                                <a:lnTo>
                                  <a:pt x="242760" y="44424"/>
                                </a:lnTo>
                                <a:lnTo>
                                  <a:pt x="223723" y="63461"/>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7462" y="131698"/>
                                </a:lnTo>
                                <a:lnTo>
                                  <a:pt x="0" y="145973"/>
                                </a:lnTo>
                                <a:lnTo>
                                  <a:pt x="0" y="163423"/>
                                </a:lnTo>
                                <a:lnTo>
                                  <a:pt x="11150" y="169710"/>
                                </a:lnTo>
                                <a:lnTo>
                                  <a:pt x="15862" y="172948"/>
                                </a:lnTo>
                                <a:lnTo>
                                  <a:pt x="14287" y="188810"/>
                                </a:lnTo>
                                <a:lnTo>
                                  <a:pt x="17462" y="201510"/>
                                </a:lnTo>
                                <a:lnTo>
                                  <a:pt x="28562" y="212610"/>
                                </a:lnTo>
                                <a:lnTo>
                                  <a:pt x="41249" y="212610"/>
                                </a:lnTo>
                                <a:lnTo>
                                  <a:pt x="41249" y="199923"/>
                                </a:lnTo>
                                <a:lnTo>
                                  <a:pt x="414121" y="201510"/>
                                </a:lnTo>
                                <a:lnTo>
                                  <a:pt x="414121" y="84086"/>
                                </a:lnTo>
                                <a:lnTo>
                                  <a:pt x="379209" y="77749"/>
                                </a:lnTo>
                                <a:lnTo>
                                  <a:pt x="379209" y="6349"/>
                                </a:lnTo>
                                <a:lnTo>
                                  <a:pt x="271322" y="0"/>
                                </a:lnTo>
                                <a:close/>
                              </a:path>
                            </a:pathLst>
                          </a:custGeom>
                          <a:solidFill>
                            <a:srgbClr val="467E9D"/>
                          </a:solidFill>
                        </wps:spPr>
                        <wps:bodyPr wrap="square" lIns="0" tIns="0" rIns="0" bIns="0" rtlCol="0">
                          <a:prstTxWarp prst="textNoShape">
                            <a:avLst/>
                          </a:prstTxWarp>
                          <a:noAutofit/>
                        </wps:bodyPr>
                      </wps:wsp>
                      <wps:wsp>
                        <wps:cNvPr id="1705184387" name="Graphic 46"/>
                        <wps:cNvSpPr/>
                        <wps:spPr>
                          <a:xfrm>
                            <a:off x="1250998" y="298416"/>
                            <a:ext cx="414655" cy="212725"/>
                          </a:xfrm>
                          <a:custGeom>
                            <a:avLst/>
                            <a:gdLst/>
                            <a:ahLst/>
                            <a:cxnLst/>
                            <a:rect l="l" t="t" r="r" b="b"/>
                            <a:pathLst>
                              <a:path w="414655" h="212725">
                                <a:moveTo>
                                  <a:pt x="41249" y="212610"/>
                                </a:moveTo>
                                <a:lnTo>
                                  <a:pt x="41249" y="199923"/>
                                </a:lnTo>
                                <a:lnTo>
                                  <a:pt x="414121" y="201510"/>
                                </a:lnTo>
                                <a:lnTo>
                                  <a:pt x="414121" y="84086"/>
                                </a:lnTo>
                                <a:lnTo>
                                  <a:pt x="379209" y="77749"/>
                                </a:lnTo>
                                <a:lnTo>
                                  <a:pt x="379209" y="6349"/>
                                </a:lnTo>
                                <a:lnTo>
                                  <a:pt x="271322" y="0"/>
                                </a:lnTo>
                                <a:lnTo>
                                  <a:pt x="242760" y="44424"/>
                                </a:lnTo>
                                <a:lnTo>
                                  <a:pt x="223723" y="63461"/>
                                </a:lnTo>
                                <a:lnTo>
                                  <a:pt x="193357" y="70472"/>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9608" y="99999"/>
                                </a:lnTo>
                                <a:lnTo>
                                  <a:pt x="18046" y="123342"/>
                                </a:lnTo>
                                <a:lnTo>
                                  <a:pt x="17462" y="131698"/>
                                </a:lnTo>
                                <a:lnTo>
                                  <a:pt x="0" y="145973"/>
                                </a:lnTo>
                                <a:lnTo>
                                  <a:pt x="0" y="163423"/>
                                </a:lnTo>
                                <a:lnTo>
                                  <a:pt x="11150" y="169710"/>
                                </a:lnTo>
                                <a:lnTo>
                                  <a:pt x="15862" y="172948"/>
                                </a:lnTo>
                                <a:lnTo>
                                  <a:pt x="14287" y="188810"/>
                                </a:lnTo>
                                <a:lnTo>
                                  <a:pt x="17462" y="201510"/>
                                </a:lnTo>
                                <a:lnTo>
                                  <a:pt x="28562" y="212610"/>
                                </a:lnTo>
                                <a:lnTo>
                                  <a:pt x="41249" y="212610"/>
                                </a:lnTo>
                                <a:close/>
                              </a:path>
                            </a:pathLst>
                          </a:custGeom>
                          <a:ln w="6350">
                            <a:solidFill>
                              <a:srgbClr val="010101"/>
                            </a:solidFill>
                            <a:prstDash val="solid"/>
                          </a:ln>
                        </wps:spPr>
                        <wps:bodyPr wrap="square" lIns="0" tIns="0" rIns="0" bIns="0" rtlCol="0">
                          <a:prstTxWarp prst="textNoShape">
                            <a:avLst/>
                          </a:prstTxWarp>
                          <a:noAutofit/>
                        </wps:bodyPr>
                      </wps:wsp>
                      <wps:wsp>
                        <wps:cNvPr id="1912084776" name="Graphic 47"/>
                        <wps:cNvSpPr/>
                        <wps:spPr>
                          <a:xfrm>
                            <a:off x="1290662" y="498336"/>
                            <a:ext cx="349250" cy="357505"/>
                          </a:xfrm>
                          <a:custGeom>
                            <a:avLst/>
                            <a:gdLst/>
                            <a:ahLst/>
                            <a:cxnLst/>
                            <a:rect l="l" t="t" r="r" b="b"/>
                            <a:pathLst>
                              <a:path w="349250" h="357505">
                                <a:moveTo>
                                  <a:pt x="1587" y="0"/>
                                </a:moveTo>
                                <a:lnTo>
                                  <a:pt x="0" y="44424"/>
                                </a:lnTo>
                                <a:lnTo>
                                  <a:pt x="1587" y="179285"/>
                                </a:lnTo>
                                <a:lnTo>
                                  <a:pt x="11112" y="228473"/>
                                </a:lnTo>
                                <a:lnTo>
                                  <a:pt x="42837" y="253860"/>
                                </a:lnTo>
                                <a:lnTo>
                                  <a:pt x="41249" y="356997"/>
                                </a:lnTo>
                                <a:lnTo>
                                  <a:pt x="349072" y="347472"/>
                                </a:lnTo>
                                <a:lnTo>
                                  <a:pt x="341160" y="1447"/>
                                </a:lnTo>
                                <a:lnTo>
                                  <a:pt x="1587" y="0"/>
                                </a:lnTo>
                                <a:close/>
                              </a:path>
                            </a:pathLst>
                          </a:custGeom>
                          <a:solidFill>
                            <a:srgbClr val="467E9D"/>
                          </a:solidFill>
                        </wps:spPr>
                        <wps:bodyPr wrap="square" lIns="0" tIns="0" rIns="0" bIns="0" rtlCol="0">
                          <a:prstTxWarp prst="textNoShape">
                            <a:avLst/>
                          </a:prstTxWarp>
                          <a:noAutofit/>
                        </wps:bodyPr>
                      </wps:wsp>
                      <wps:wsp>
                        <wps:cNvPr id="346756147" name="Graphic 48"/>
                        <wps:cNvSpPr/>
                        <wps:spPr>
                          <a:xfrm>
                            <a:off x="1290662" y="498336"/>
                            <a:ext cx="349250" cy="357505"/>
                          </a:xfrm>
                          <a:custGeom>
                            <a:avLst/>
                            <a:gdLst/>
                            <a:ahLst/>
                            <a:cxnLst/>
                            <a:rect l="l" t="t" r="r" b="b"/>
                            <a:pathLst>
                              <a:path w="349250" h="357505">
                                <a:moveTo>
                                  <a:pt x="349072" y="347472"/>
                                </a:moveTo>
                                <a:lnTo>
                                  <a:pt x="341160" y="1447"/>
                                </a:lnTo>
                                <a:lnTo>
                                  <a:pt x="1587" y="0"/>
                                </a:lnTo>
                                <a:lnTo>
                                  <a:pt x="0" y="44424"/>
                                </a:lnTo>
                                <a:lnTo>
                                  <a:pt x="1587" y="179285"/>
                                </a:lnTo>
                                <a:lnTo>
                                  <a:pt x="11112" y="228473"/>
                                </a:lnTo>
                                <a:lnTo>
                                  <a:pt x="42837" y="253860"/>
                                </a:lnTo>
                                <a:lnTo>
                                  <a:pt x="41249" y="356997"/>
                                </a:lnTo>
                                <a:lnTo>
                                  <a:pt x="349072" y="347472"/>
                                </a:lnTo>
                                <a:close/>
                              </a:path>
                            </a:pathLst>
                          </a:custGeom>
                          <a:ln w="6349">
                            <a:solidFill>
                              <a:srgbClr val="010101"/>
                            </a:solidFill>
                            <a:prstDash val="solid"/>
                          </a:ln>
                        </wps:spPr>
                        <wps:bodyPr wrap="square" lIns="0" tIns="0" rIns="0" bIns="0" rtlCol="0">
                          <a:prstTxWarp prst="textNoShape">
                            <a:avLst/>
                          </a:prstTxWarp>
                          <a:noAutofit/>
                        </wps:bodyPr>
                      </wps:wsp>
                      <wps:wsp>
                        <wps:cNvPr id="2132024505" name="Graphic 49"/>
                        <wps:cNvSpPr/>
                        <wps:spPr>
                          <a:xfrm>
                            <a:off x="1098684" y="542758"/>
                            <a:ext cx="234950" cy="382905"/>
                          </a:xfrm>
                          <a:custGeom>
                            <a:avLst/>
                            <a:gdLst/>
                            <a:ahLst/>
                            <a:cxnLst/>
                            <a:rect l="l" t="t" r="r" b="b"/>
                            <a:pathLst>
                              <a:path w="234950" h="382905">
                                <a:moveTo>
                                  <a:pt x="191985" y="0"/>
                                </a:moveTo>
                                <a:lnTo>
                                  <a:pt x="114236" y="0"/>
                                </a:lnTo>
                                <a:lnTo>
                                  <a:pt x="112648" y="77749"/>
                                </a:lnTo>
                                <a:lnTo>
                                  <a:pt x="47599" y="82511"/>
                                </a:lnTo>
                                <a:lnTo>
                                  <a:pt x="44424" y="93611"/>
                                </a:lnTo>
                                <a:lnTo>
                                  <a:pt x="44424" y="225298"/>
                                </a:lnTo>
                                <a:lnTo>
                                  <a:pt x="3175" y="225298"/>
                                </a:lnTo>
                                <a:lnTo>
                                  <a:pt x="0" y="382384"/>
                                </a:lnTo>
                                <a:lnTo>
                                  <a:pt x="228472" y="380796"/>
                                </a:lnTo>
                                <a:lnTo>
                                  <a:pt x="233235" y="312572"/>
                                </a:lnTo>
                                <a:lnTo>
                                  <a:pt x="234822" y="209435"/>
                                </a:lnTo>
                                <a:lnTo>
                                  <a:pt x="203085" y="184048"/>
                                </a:lnTo>
                                <a:lnTo>
                                  <a:pt x="193560" y="134861"/>
                                </a:lnTo>
                                <a:lnTo>
                                  <a:pt x="191985" y="0"/>
                                </a:lnTo>
                                <a:close/>
                              </a:path>
                            </a:pathLst>
                          </a:custGeom>
                          <a:solidFill>
                            <a:srgbClr val="467E9D"/>
                          </a:solidFill>
                        </wps:spPr>
                        <wps:bodyPr wrap="square" lIns="0" tIns="0" rIns="0" bIns="0" rtlCol="0">
                          <a:prstTxWarp prst="textNoShape">
                            <a:avLst/>
                          </a:prstTxWarp>
                          <a:noAutofit/>
                        </wps:bodyPr>
                      </wps:wsp>
                      <wps:wsp>
                        <wps:cNvPr id="828096852" name="Graphic 50"/>
                        <wps:cNvSpPr/>
                        <wps:spPr>
                          <a:xfrm>
                            <a:off x="1098684" y="542758"/>
                            <a:ext cx="234950" cy="382905"/>
                          </a:xfrm>
                          <a:custGeom>
                            <a:avLst/>
                            <a:gdLst/>
                            <a:ahLst/>
                            <a:cxnLst/>
                            <a:rect l="l" t="t" r="r" b="b"/>
                            <a:pathLst>
                              <a:path w="234950" h="382905">
                                <a:moveTo>
                                  <a:pt x="0" y="382384"/>
                                </a:moveTo>
                                <a:lnTo>
                                  <a:pt x="3175" y="225298"/>
                                </a:lnTo>
                                <a:lnTo>
                                  <a:pt x="44424" y="225298"/>
                                </a:lnTo>
                                <a:lnTo>
                                  <a:pt x="44424" y="93611"/>
                                </a:lnTo>
                                <a:lnTo>
                                  <a:pt x="47599" y="82511"/>
                                </a:lnTo>
                                <a:lnTo>
                                  <a:pt x="112648" y="77749"/>
                                </a:lnTo>
                                <a:lnTo>
                                  <a:pt x="114236" y="0"/>
                                </a:lnTo>
                                <a:lnTo>
                                  <a:pt x="191985" y="0"/>
                                </a:lnTo>
                                <a:lnTo>
                                  <a:pt x="193560" y="134861"/>
                                </a:lnTo>
                                <a:lnTo>
                                  <a:pt x="203085" y="184048"/>
                                </a:lnTo>
                                <a:lnTo>
                                  <a:pt x="234822" y="209435"/>
                                </a:lnTo>
                                <a:lnTo>
                                  <a:pt x="233235" y="312572"/>
                                </a:lnTo>
                                <a:lnTo>
                                  <a:pt x="228472" y="380796"/>
                                </a:lnTo>
                                <a:lnTo>
                                  <a:pt x="0" y="382384"/>
                                </a:lnTo>
                                <a:close/>
                              </a:path>
                            </a:pathLst>
                          </a:custGeom>
                          <a:ln w="6349">
                            <a:solidFill>
                              <a:srgbClr val="010101"/>
                            </a:solidFill>
                            <a:prstDash val="solid"/>
                          </a:ln>
                        </wps:spPr>
                        <wps:bodyPr wrap="square" lIns="0" tIns="0" rIns="0" bIns="0" rtlCol="0">
                          <a:prstTxWarp prst="textNoShape">
                            <a:avLst/>
                          </a:prstTxWarp>
                          <a:noAutofit/>
                        </wps:bodyPr>
                      </wps:wsp>
                      <wps:wsp>
                        <wps:cNvPr id="2085114938" name="Graphic 51"/>
                        <wps:cNvSpPr/>
                        <wps:spPr>
                          <a:xfrm>
                            <a:off x="1631825" y="497384"/>
                            <a:ext cx="360680" cy="351790"/>
                          </a:xfrm>
                          <a:custGeom>
                            <a:avLst/>
                            <a:gdLst/>
                            <a:ahLst/>
                            <a:cxnLst/>
                            <a:rect l="l" t="t" r="r" b="b"/>
                            <a:pathLst>
                              <a:path w="360680" h="351790">
                                <a:moveTo>
                                  <a:pt x="112534" y="0"/>
                                </a:moveTo>
                                <a:lnTo>
                                  <a:pt x="33299" y="2539"/>
                                </a:lnTo>
                                <a:lnTo>
                                  <a:pt x="0" y="2400"/>
                                </a:lnTo>
                                <a:lnTo>
                                  <a:pt x="7429" y="327698"/>
                                </a:lnTo>
                                <a:lnTo>
                                  <a:pt x="168160" y="329387"/>
                                </a:lnTo>
                                <a:lnTo>
                                  <a:pt x="168160" y="351599"/>
                                </a:lnTo>
                                <a:lnTo>
                                  <a:pt x="360146" y="350011"/>
                                </a:lnTo>
                                <a:lnTo>
                                  <a:pt x="353796" y="46964"/>
                                </a:lnTo>
                                <a:lnTo>
                                  <a:pt x="323646" y="46964"/>
                                </a:lnTo>
                                <a:lnTo>
                                  <a:pt x="290322" y="34264"/>
                                </a:lnTo>
                                <a:lnTo>
                                  <a:pt x="279476" y="33540"/>
                                </a:lnTo>
                                <a:lnTo>
                                  <a:pt x="252069" y="31013"/>
                                </a:lnTo>
                                <a:lnTo>
                                  <a:pt x="225285" y="27927"/>
                                </a:lnTo>
                                <a:lnTo>
                                  <a:pt x="209232" y="20383"/>
                                </a:lnTo>
                                <a:lnTo>
                                  <a:pt x="188785" y="13639"/>
                                </a:lnTo>
                                <a:lnTo>
                                  <a:pt x="168033" y="7607"/>
                                </a:lnTo>
                                <a:lnTo>
                                  <a:pt x="152298" y="952"/>
                                </a:lnTo>
                                <a:lnTo>
                                  <a:pt x="112534" y="0"/>
                                </a:lnTo>
                                <a:close/>
                              </a:path>
                            </a:pathLst>
                          </a:custGeom>
                          <a:solidFill>
                            <a:srgbClr val="467E9D"/>
                          </a:solidFill>
                        </wps:spPr>
                        <wps:bodyPr wrap="square" lIns="0" tIns="0" rIns="0" bIns="0" rtlCol="0">
                          <a:prstTxWarp prst="textNoShape">
                            <a:avLst/>
                          </a:prstTxWarp>
                          <a:noAutofit/>
                        </wps:bodyPr>
                      </wps:wsp>
                      <wps:wsp>
                        <wps:cNvPr id="295874192" name="Graphic 52"/>
                        <wps:cNvSpPr/>
                        <wps:spPr>
                          <a:xfrm>
                            <a:off x="1631825" y="497384"/>
                            <a:ext cx="360680" cy="351790"/>
                          </a:xfrm>
                          <a:custGeom>
                            <a:avLst/>
                            <a:gdLst/>
                            <a:ahLst/>
                            <a:cxnLst/>
                            <a:rect l="l" t="t" r="r" b="b"/>
                            <a:pathLst>
                              <a:path w="360680" h="351790">
                                <a:moveTo>
                                  <a:pt x="360146" y="350011"/>
                                </a:moveTo>
                                <a:lnTo>
                                  <a:pt x="168160" y="351599"/>
                                </a:lnTo>
                                <a:lnTo>
                                  <a:pt x="168160" y="329387"/>
                                </a:lnTo>
                                <a:lnTo>
                                  <a:pt x="7429" y="327698"/>
                                </a:lnTo>
                                <a:lnTo>
                                  <a:pt x="0" y="2400"/>
                                </a:lnTo>
                                <a:lnTo>
                                  <a:pt x="33299" y="2539"/>
                                </a:lnTo>
                                <a:lnTo>
                                  <a:pt x="112534" y="0"/>
                                </a:lnTo>
                                <a:lnTo>
                                  <a:pt x="152298" y="952"/>
                                </a:lnTo>
                                <a:lnTo>
                                  <a:pt x="168033" y="7607"/>
                                </a:lnTo>
                                <a:lnTo>
                                  <a:pt x="188785" y="13639"/>
                                </a:lnTo>
                                <a:lnTo>
                                  <a:pt x="209232" y="20383"/>
                                </a:lnTo>
                                <a:lnTo>
                                  <a:pt x="225285" y="27927"/>
                                </a:lnTo>
                                <a:lnTo>
                                  <a:pt x="252069" y="31013"/>
                                </a:lnTo>
                                <a:lnTo>
                                  <a:pt x="279476" y="33540"/>
                                </a:lnTo>
                                <a:lnTo>
                                  <a:pt x="290322" y="34264"/>
                                </a:lnTo>
                                <a:lnTo>
                                  <a:pt x="323646" y="46964"/>
                                </a:lnTo>
                                <a:lnTo>
                                  <a:pt x="353796" y="46964"/>
                                </a:lnTo>
                                <a:lnTo>
                                  <a:pt x="360146" y="350011"/>
                                </a:lnTo>
                                <a:close/>
                              </a:path>
                            </a:pathLst>
                          </a:custGeom>
                          <a:ln w="6350">
                            <a:solidFill>
                              <a:srgbClr val="010101"/>
                            </a:solidFill>
                            <a:prstDash val="solid"/>
                          </a:ln>
                        </wps:spPr>
                        <wps:bodyPr wrap="square" lIns="0" tIns="0" rIns="0" bIns="0" rtlCol="0">
                          <a:prstTxWarp prst="textNoShape">
                            <a:avLst/>
                          </a:prstTxWarp>
                          <a:noAutofit/>
                        </wps:bodyPr>
                      </wps:wsp>
                      <wps:wsp>
                        <wps:cNvPr id="602758917" name="Graphic 53"/>
                        <wps:cNvSpPr/>
                        <wps:spPr>
                          <a:xfrm>
                            <a:off x="1799989" y="847401"/>
                            <a:ext cx="268605" cy="395605"/>
                          </a:xfrm>
                          <a:custGeom>
                            <a:avLst/>
                            <a:gdLst/>
                            <a:ahLst/>
                            <a:cxnLst/>
                            <a:rect l="l" t="t" r="r" b="b"/>
                            <a:pathLst>
                              <a:path w="268605" h="395605">
                                <a:moveTo>
                                  <a:pt x="191985" y="0"/>
                                </a:moveTo>
                                <a:lnTo>
                                  <a:pt x="0" y="1587"/>
                                </a:lnTo>
                                <a:lnTo>
                                  <a:pt x="3162" y="395071"/>
                                </a:lnTo>
                                <a:lnTo>
                                  <a:pt x="231635" y="395071"/>
                                </a:lnTo>
                                <a:lnTo>
                                  <a:pt x="233235" y="380796"/>
                                </a:lnTo>
                                <a:lnTo>
                                  <a:pt x="234823" y="315734"/>
                                </a:lnTo>
                                <a:lnTo>
                                  <a:pt x="268135" y="317322"/>
                                </a:lnTo>
                                <a:lnTo>
                                  <a:pt x="268173" y="80708"/>
                                </a:lnTo>
                                <a:lnTo>
                                  <a:pt x="190385" y="84086"/>
                                </a:lnTo>
                                <a:lnTo>
                                  <a:pt x="193040" y="7873"/>
                                </a:lnTo>
                                <a:lnTo>
                                  <a:pt x="191985" y="0"/>
                                </a:lnTo>
                                <a:close/>
                              </a:path>
                            </a:pathLst>
                          </a:custGeom>
                          <a:solidFill>
                            <a:srgbClr val="467E9D"/>
                          </a:solidFill>
                        </wps:spPr>
                        <wps:bodyPr wrap="square" lIns="0" tIns="0" rIns="0" bIns="0" rtlCol="0">
                          <a:prstTxWarp prst="textNoShape">
                            <a:avLst/>
                          </a:prstTxWarp>
                          <a:noAutofit/>
                        </wps:bodyPr>
                      </wps:wsp>
                      <wps:wsp>
                        <wps:cNvPr id="1543388548" name="Graphic 54"/>
                        <wps:cNvSpPr/>
                        <wps:spPr>
                          <a:xfrm>
                            <a:off x="1799989" y="847401"/>
                            <a:ext cx="268605" cy="395605"/>
                          </a:xfrm>
                          <a:custGeom>
                            <a:avLst/>
                            <a:gdLst/>
                            <a:ahLst/>
                            <a:cxnLst/>
                            <a:rect l="l" t="t" r="r" b="b"/>
                            <a:pathLst>
                              <a:path w="268605" h="395605">
                                <a:moveTo>
                                  <a:pt x="3162" y="395071"/>
                                </a:moveTo>
                                <a:lnTo>
                                  <a:pt x="0" y="1587"/>
                                </a:lnTo>
                                <a:lnTo>
                                  <a:pt x="191985" y="0"/>
                                </a:lnTo>
                                <a:lnTo>
                                  <a:pt x="193040" y="7873"/>
                                </a:lnTo>
                                <a:lnTo>
                                  <a:pt x="190385" y="84086"/>
                                </a:lnTo>
                                <a:lnTo>
                                  <a:pt x="268173" y="80708"/>
                                </a:lnTo>
                                <a:lnTo>
                                  <a:pt x="268135" y="317322"/>
                                </a:lnTo>
                                <a:lnTo>
                                  <a:pt x="234823" y="315734"/>
                                </a:lnTo>
                                <a:lnTo>
                                  <a:pt x="233235" y="380796"/>
                                </a:lnTo>
                                <a:lnTo>
                                  <a:pt x="231635" y="395071"/>
                                </a:lnTo>
                                <a:lnTo>
                                  <a:pt x="3162" y="395071"/>
                                </a:lnTo>
                                <a:close/>
                              </a:path>
                            </a:pathLst>
                          </a:custGeom>
                          <a:ln w="6350">
                            <a:solidFill>
                              <a:srgbClr val="010101"/>
                            </a:solidFill>
                            <a:prstDash val="solid"/>
                          </a:ln>
                        </wps:spPr>
                        <wps:bodyPr wrap="square" lIns="0" tIns="0" rIns="0" bIns="0" rtlCol="0">
                          <a:prstTxWarp prst="textNoShape">
                            <a:avLst/>
                          </a:prstTxWarp>
                          <a:noAutofit/>
                        </wps:bodyPr>
                      </wps:wsp>
                      <wps:wsp>
                        <wps:cNvPr id="1237353668" name="Graphic 55"/>
                        <wps:cNvSpPr/>
                        <wps:spPr>
                          <a:xfrm>
                            <a:off x="1463488" y="825085"/>
                            <a:ext cx="339090" cy="288925"/>
                          </a:xfrm>
                          <a:custGeom>
                            <a:avLst/>
                            <a:gdLst/>
                            <a:ahLst/>
                            <a:cxnLst/>
                            <a:rect l="l" t="t" r="r" b="b"/>
                            <a:pathLst>
                              <a:path w="339090" h="288925">
                                <a:moveTo>
                                  <a:pt x="175768" y="0"/>
                                </a:moveTo>
                                <a:lnTo>
                                  <a:pt x="176250" y="20726"/>
                                </a:lnTo>
                                <a:lnTo>
                                  <a:pt x="0" y="26174"/>
                                </a:lnTo>
                                <a:lnTo>
                                  <a:pt x="25501" y="55638"/>
                                </a:lnTo>
                                <a:lnTo>
                                  <a:pt x="27101" y="263486"/>
                                </a:lnTo>
                                <a:lnTo>
                                  <a:pt x="144513" y="261899"/>
                                </a:lnTo>
                                <a:lnTo>
                                  <a:pt x="147675" y="285699"/>
                                </a:lnTo>
                                <a:lnTo>
                                  <a:pt x="338632" y="288836"/>
                                </a:lnTo>
                                <a:lnTo>
                                  <a:pt x="336499" y="23901"/>
                                </a:lnTo>
                                <a:lnTo>
                                  <a:pt x="336499" y="1689"/>
                                </a:lnTo>
                                <a:lnTo>
                                  <a:pt x="175768" y="0"/>
                                </a:lnTo>
                                <a:close/>
                              </a:path>
                            </a:pathLst>
                          </a:custGeom>
                          <a:solidFill>
                            <a:srgbClr val="467E9D"/>
                          </a:solidFill>
                        </wps:spPr>
                        <wps:bodyPr wrap="square" lIns="0" tIns="0" rIns="0" bIns="0" rtlCol="0">
                          <a:prstTxWarp prst="textNoShape">
                            <a:avLst/>
                          </a:prstTxWarp>
                          <a:noAutofit/>
                        </wps:bodyPr>
                      </wps:wsp>
                      <wps:wsp>
                        <wps:cNvPr id="806936229" name="Graphic 56"/>
                        <wps:cNvSpPr/>
                        <wps:spPr>
                          <a:xfrm>
                            <a:off x="1463488" y="825085"/>
                            <a:ext cx="339090" cy="288925"/>
                          </a:xfrm>
                          <a:custGeom>
                            <a:avLst/>
                            <a:gdLst/>
                            <a:ahLst/>
                            <a:cxnLst/>
                            <a:rect l="l" t="t" r="r" b="b"/>
                            <a:pathLst>
                              <a:path w="339090" h="288925">
                                <a:moveTo>
                                  <a:pt x="0" y="26174"/>
                                </a:moveTo>
                                <a:lnTo>
                                  <a:pt x="25501" y="55638"/>
                                </a:lnTo>
                                <a:lnTo>
                                  <a:pt x="27101" y="263486"/>
                                </a:lnTo>
                                <a:lnTo>
                                  <a:pt x="144513" y="261899"/>
                                </a:lnTo>
                                <a:lnTo>
                                  <a:pt x="147675" y="285699"/>
                                </a:lnTo>
                                <a:lnTo>
                                  <a:pt x="338632" y="288836"/>
                                </a:lnTo>
                                <a:lnTo>
                                  <a:pt x="336499" y="23901"/>
                                </a:lnTo>
                                <a:lnTo>
                                  <a:pt x="336499" y="1689"/>
                                </a:lnTo>
                                <a:lnTo>
                                  <a:pt x="175768" y="0"/>
                                </a:lnTo>
                                <a:lnTo>
                                  <a:pt x="176250" y="20726"/>
                                </a:lnTo>
                                <a:lnTo>
                                  <a:pt x="0" y="26174"/>
                                </a:lnTo>
                                <a:close/>
                              </a:path>
                            </a:pathLst>
                          </a:custGeom>
                          <a:ln w="6350">
                            <a:solidFill>
                              <a:srgbClr val="010101"/>
                            </a:solidFill>
                            <a:prstDash val="solid"/>
                          </a:ln>
                        </wps:spPr>
                        <wps:bodyPr wrap="square" lIns="0" tIns="0" rIns="0" bIns="0" rtlCol="0">
                          <a:prstTxWarp prst="textNoShape">
                            <a:avLst/>
                          </a:prstTxWarp>
                          <a:noAutofit/>
                        </wps:bodyPr>
                      </wps:wsp>
                      <wps:wsp>
                        <wps:cNvPr id="635665069" name="Graphic 57"/>
                        <wps:cNvSpPr/>
                        <wps:spPr>
                          <a:xfrm>
                            <a:off x="751210" y="518963"/>
                            <a:ext cx="395605" cy="492125"/>
                          </a:xfrm>
                          <a:custGeom>
                            <a:avLst/>
                            <a:gdLst/>
                            <a:ahLst/>
                            <a:cxnLst/>
                            <a:rect l="l" t="t" r="r" b="b"/>
                            <a:pathLst>
                              <a:path w="395605" h="492125">
                                <a:moveTo>
                                  <a:pt x="349396" y="310984"/>
                                </a:moveTo>
                                <a:lnTo>
                                  <a:pt x="61874" y="310984"/>
                                </a:lnTo>
                                <a:lnTo>
                                  <a:pt x="66686" y="311158"/>
                                </a:lnTo>
                                <a:lnTo>
                                  <a:pt x="67033" y="312372"/>
                                </a:lnTo>
                                <a:lnTo>
                                  <a:pt x="66785" y="315667"/>
                                </a:lnTo>
                                <a:lnTo>
                                  <a:pt x="69811" y="322084"/>
                                </a:lnTo>
                                <a:lnTo>
                                  <a:pt x="73179" y="326971"/>
                                </a:lnTo>
                                <a:lnTo>
                                  <a:pt x="72982" y="327839"/>
                                </a:lnTo>
                                <a:lnTo>
                                  <a:pt x="71596" y="329005"/>
                                </a:lnTo>
                                <a:lnTo>
                                  <a:pt x="71399" y="334784"/>
                                </a:lnTo>
                                <a:lnTo>
                                  <a:pt x="49187" y="345884"/>
                                </a:lnTo>
                                <a:lnTo>
                                  <a:pt x="11099" y="353822"/>
                                </a:lnTo>
                                <a:lnTo>
                                  <a:pt x="185635" y="376034"/>
                                </a:lnTo>
                                <a:lnTo>
                                  <a:pt x="188810" y="487095"/>
                                </a:lnTo>
                                <a:lnTo>
                                  <a:pt x="347472" y="491858"/>
                                </a:lnTo>
                                <a:lnTo>
                                  <a:pt x="347472" y="406184"/>
                                </a:lnTo>
                                <a:lnTo>
                                  <a:pt x="349396" y="310984"/>
                                </a:lnTo>
                                <a:close/>
                              </a:path>
                              <a:path w="395605" h="492125">
                                <a:moveTo>
                                  <a:pt x="349405" y="310513"/>
                                </a:moveTo>
                                <a:lnTo>
                                  <a:pt x="46830" y="310513"/>
                                </a:lnTo>
                                <a:lnTo>
                                  <a:pt x="50774" y="310984"/>
                                </a:lnTo>
                                <a:lnTo>
                                  <a:pt x="54961" y="311654"/>
                                </a:lnTo>
                                <a:lnTo>
                                  <a:pt x="55729" y="311580"/>
                                </a:lnTo>
                                <a:lnTo>
                                  <a:pt x="56794" y="311208"/>
                                </a:lnTo>
                                <a:lnTo>
                                  <a:pt x="61874" y="310984"/>
                                </a:lnTo>
                                <a:lnTo>
                                  <a:pt x="349396" y="310984"/>
                                </a:lnTo>
                                <a:lnTo>
                                  <a:pt x="349405" y="310513"/>
                                </a:lnTo>
                                <a:close/>
                              </a:path>
                              <a:path w="395605" h="492125">
                                <a:moveTo>
                                  <a:pt x="111061" y="222123"/>
                                </a:moveTo>
                                <a:lnTo>
                                  <a:pt x="98361" y="226885"/>
                                </a:lnTo>
                                <a:lnTo>
                                  <a:pt x="88849" y="245922"/>
                                </a:lnTo>
                                <a:lnTo>
                                  <a:pt x="74561" y="253860"/>
                                </a:lnTo>
                                <a:lnTo>
                                  <a:pt x="55524" y="260210"/>
                                </a:lnTo>
                                <a:lnTo>
                                  <a:pt x="39662" y="260210"/>
                                </a:lnTo>
                                <a:lnTo>
                                  <a:pt x="28562" y="263385"/>
                                </a:lnTo>
                                <a:lnTo>
                                  <a:pt x="15862" y="264972"/>
                                </a:lnTo>
                                <a:lnTo>
                                  <a:pt x="0" y="276072"/>
                                </a:lnTo>
                                <a:lnTo>
                                  <a:pt x="12687" y="299872"/>
                                </a:lnTo>
                                <a:lnTo>
                                  <a:pt x="46607" y="310786"/>
                                </a:lnTo>
                                <a:lnTo>
                                  <a:pt x="46830" y="310513"/>
                                </a:lnTo>
                                <a:lnTo>
                                  <a:pt x="349405" y="310513"/>
                                </a:lnTo>
                                <a:lnTo>
                                  <a:pt x="350647" y="249097"/>
                                </a:lnTo>
                                <a:lnTo>
                                  <a:pt x="391896" y="249097"/>
                                </a:lnTo>
                                <a:lnTo>
                                  <a:pt x="392425" y="225298"/>
                                </a:lnTo>
                                <a:lnTo>
                                  <a:pt x="125336" y="225298"/>
                                </a:lnTo>
                                <a:lnTo>
                                  <a:pt x="111061" y="222123"/>
                                </a:lnTo>
                                <a:close/>
                              </a:path>
                              <a:path w="395605" h="492125">
                                <a:moveTo>
                                  <a:pt x="392608" y="217073"/>
                                </a:moveTo>
                                <a:lnTo>
                                  <a:pt x="135754" y="217073"/>
                                </a:lnTo>
                                <a:lnTo>
                                  <a:pt x="136448" y="218960"/>
                                </a:lnTo>
                                <a:lnTo>
                                  <a:pt x="138036" y="225298"/>
                                </a:lnTo>
                                <a:lnTo>
                                  <a:pt x="392425" y="225298"/>
                                </a:lnTo>
                                <a:lnTo>
                                  <a:pt x="392608" y="217073"/>
                                </a:lnTo>
                                <a:close/>
                              </a:path>
                              <a:path w="395605" h="492125">
                                <a:moveTo>
                                  <a:pt x="260210" y="0"/>
                                </a:moveTo>
                                <a:lnTo>
                                  <a:pt x="255447" y="38074"/>
                                </a:lnTo>
                                <a:lnTo>
                                  <a:pt x="255447" y="80911"/>
                                </a:lnTo>
                                <a:lnTo>
                                  <a:pt x="223710" y="112649"/>
                                </a:lnTo>
                                <a:lnTo>
                                  <a:pt x="211023" y="120586"/>
                                </a:lnTo>
                                <a:lnTo>
                                  <a:pt x="214198" y="130098"/>
                                </a:lnTo>
                                <a:lnTo>
                                  <a:pt x="198323" y="134861"/>
                                </a:lnTo>
                                <a:lnTo>
                                  <a:pt x="150723" y="134861"/>
                                </a:lnTo>
                                <a:lnTo>
                                  <a:pt x="131686" y="153898"/>
                                </a:lnTo>
                                <a:lnTo>
                                  <a:pt x="134861" y="169773"/>
                                </a:lnTo>
                                <a:lnTo>
                                  <a:pt x="133273" y="176110"/>
                                </a:lnTo>
                                <a:lnTo>
                                  <a:pt x="133273" y="199910"/>
                                </a:lnTo>
                                <a:lnTo>
                                  <a:pt x="135555" y="218062"/>
                                </a:lnTo>
                                <a:lnTo>
                                  <a:pt x="135754" y="217073"/>
                                </a:lnTo>
                                <a:lnTo>
                                  <a:pt x="392608" y="217073"/>
                                </a:lnTo>
                                <a:lnTo>
                                  <a:pt x="395071" y="106299"/>
                                </a:lnTo>
                                <a:lnTo>
                                  <a:pt x="260210" y="0"/>
                                </a:lnTo>
                                <a:close/>
                              </a:path>
                            </a:pathLst>
                          </a:custGeom>
                          <a:solidFill>
                            <a:srgbClr val="467E9D"/>
                          </a:solidFill>
                        </wps:spPr>
                        <wps:bodyPr wrap="square" lIns="0" tIns="0" rIns="0" bIns="0" rtlCol="0">
                          <a:prstTxWarp prst="textNoShape">
                            <a:avLst/>
                          </a:prstTxWarp>
                          <a:noAutofit/>
                        </wps:bodyPr>
                      </wps:wsp>
                      <wps:wsp>
                        <wps:cNvPr id="1095356775" name="Graphic 58"/>
                        <wps:cNvSpPr/>
                        <wps:spPr>
                          <a:xfrm>
                            <a:off x="751210" y="518963"/>
                            <a:ext cx="395605" cy="492125"/>
                          </a:xfrm>
                          <a:custGeom>
                            <a:avLst/>
                            <a:gdLst/>
                            <a:ahLst/>
                            <a:cxnLst/>
                            <a:rect l="l" t="t" r="r" b="b"/>
                            <a:pathLst>
                              <a:path w="395605" h="492125">
                                <a:moveTo>
                                  <a:pt x="11099" y="353822"/>
                                </a:moveTo>
                                <a:lnTo>
                                  <a:pt x="49187" y="345884"/>
                                </a:lnTo>
                                <a:lnTo>
                                  <a:pt x="71399" y="334784"/>
                                </a:lnTo>
                                <a:lnTo>
                                  <a:pt x="71596" y="329005"/>
                                </a:lnTo>
                                <a:lnTo>
                                  <a:pt x="72982" y="327839"/>
                                </a:lnTo>
                                <a:lnTo>
                                  <a:pt x="73179" y="326971"/>
                                </a:lnTo>
                                <a:lnTo>
                                  <a:pt x="69811" y="322084"/>
                                </a:lnTo>
                                <a:lnTo>
                                  <a:pt x="66785" y="315667"/>
                                </a:lnTo>
                                <a:lnTo>
                                  <a:pt x="67033" y="312372"/>
                                </a:lnTo>
                                <a:lnTo>
                                  <a:pt x="66686" y="311158"/>
                                </a:lnTo>
                                <a:lnTo>
                                  <a:pt x="61874" y="310984"/>
                                </a:lnTo>
                                <a:lnTo>
                                  <a:pt x="56794" y="311208"/>
                                </a:lnTo>
                                <a:lnTo>
                                  <a:pt x="55729" y="311580"/>
                                </a:lnTo>
                                <a:lnTo>
                                  <a:pt x="54961" y="311654"/>
                                </a:lnTo>
                                <a:lnTo>
                                  <a:pt x="50774" y="310984"/>
                                </a:lnTo>
                                <a:lnTo>
                                  <a:pt x="46830" y="310513"/>
                                </a:lnTo>
                                <a:lnTo>
                                  <a:pt x="46607" y="310786"/>
                                </a:lnTo>
                                <a:lnTo>
                                  <a:pt x="46086" y="310761"/>
                                </a:lnTo>
                                <a:lnTo>
                                  <a:pt x="0" y="276072"/>
                                </a:lnTo>
                                <a:lnTo>
                                  <a:pt x="15862" y="264972"/>
                                </a:lnTo>
                                <a:lnTo>
                                  <a:pt x="28562" y="263385"/>
                                </a:lnTo>
                                <a:lnTo>
                                  <a:pt x="39662" y="260210"/>
                                </a:lnTo>
                                <a:lnTo>
                                  <a:pt x="55524" y="260210"/>
                                </a:lnTo>
                                <a:lnTo>
                                  <a:pt x="74561" y="253860"/>
                                </a:lnTo>
                                <a:lnTo>
                                  <a:pt x="88849" y="245922"/>
                                </a:lnTo>
                                <a:lnTo>
                                  <a:pt x="98361" y="226885"/>
                                </a:lnTo>
                                <a:lnTo>
                                  <a:pt x="111061" y="222123"/>
                                </a:lnTo>
                                <a:lnTo>
                                  <a:pt x="125336" y="225298"/>
                                </a:lnTo>
                                <a:lnTo>
                                  <a:pt x="138036" y="225298"/>
                                </a:lnTo>
                                <a:lnTo>
                                  <a:pt x="136448" y="218960"/>
                                </a:lnTo>
                                <a:lnTo>
                                  <a:pt x="135754" y="217073"/>
                                </a:lnTo>
                                <a:lnTo>
                                  <a:pt x="135655" y="218162"/>
                                </a:lnTo>
                                <a:lnTo>
                                  <a:pt x="134861" y="212610"/>
                                </a:lnTo>
                                <a:lnTo>
                                  <a:pt x="133273" y="199910"/>
                                </a:lnTo>
                                <a:lnTo>
                                  <a:pt x="133273" y="190398"/>
                                </a:lnTo>
                                <a:lnTo>
                                  <a:pt x="133273" y="176110"/>
                                </a:lnTo>
                                <a:lnTo>
                                  <a:pt x="134861" y="169773"/>
                                </a:lnTo>
                                <a:lnTo>
                                  <a:pt x="133273" y="161836"/>
                                </a:lnTo>
                                <a:lnTo>
                                  <a:pt x="131686" y="153898"/>
                                </a:lnTo>
                                <a:lnTo>
                                  <a:pt x="150723" y="134861"/>
                                </a:lnTo>
                                <a:lnTo>
                                  <a:pt x="179285" y="134861"/>
                                </a:lnTo>
                                <a:lnTo>
                                  <a:pt x="198323" y="134861"/>
                                </a:lnTo>
                                <a:lnTo>
                                  <a:pt x="214198" y="130098"/>
                                </a:lnTo>
                                <a:lnTo>
                                  <a:pt x="212610" y="125336"/>
                                </a:lnTo>
                                <a:lnTo>
                                  <a:pt x="211023" y="120586"/>
                                </a:lnTo>
                                <a:lnTo>
                                  <a:pt x="223710" y="112649"/>
                                </a:lnTo>
                                <a:lnTo>
                                  <a:pt x="255447" y="80911"/>
                                </a:lnTo>
                                <a:lnTo>
                                  <a:pt x="255447" y="38074"/>
                                </a:lnTo>
                                <a:lnTo>
                                  <a:pt x="260210" y="0"/>
                                </a:lnTo>
                                <a:lnTo>
                                  <a:pt x="395071" y="106299"/>
                                </a:lnTo>
                                <a:lnTo>
                                  <a:pt x="391896" y="249097"/>
                                </a:lnTo>
                                <a:lnTo>
                                  <a:pt x="350647" y="249097"/>
                                </a:lnTo>
                                <a:lnTo>
                                  <a:pt x="347472" y="406184"/>
                                </a:lnTo>
                                <a:lnTo>
                                  <a:pt x="347472" y="491858"/>
                                </a:lnTo>
                                <a:lnTo>
                                  <a:pt x="188810" y="487095"/>
                                </a:lnTo>
                                <a:lnTo>
                                  <a:pt x="185635" y="376034"/>
                                </a:lnTo>
                                <a:lnTo>
                                  <a:pt x="11099" y="3538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927646099" name="Image 59"/>
                          <pic:cNvPicPr/>
                        </pic:nvPicPr>
                        <pic:blipFill>
                          <a:blip r:embed="rId47" cstate="print"/>
                          <a:stretch>
                            <a:fillRect/>
                          </a:stretch>
                        </pic:blipFill>
                        <pic:spPr>
                          <a:xfrm>
                            <a:off x="303948" y="913155"/>
                            <a:ext cx="1676396" cy="1938522"/>
                          </a:xfrm>
                          <a:prstGeom prst="rect">
                            <a:avLst/>
                          </a:prstGeom>
                        </pic:spPr>
                      </pic:pic>
                      <pic:pic xmlns:pic="http://schemas.openxmlformats.org/drawingml/2006/picture">
                        <pic:nvPicPr>
                          <pic:cNvPr id="1559164739" name="Image 60"/>
                          <pic:cNvPicPr/>
                        </pic:nvPicPr>
                        <pic:blipFill>
                          <a:blip r:embed="rId48" cstate="print"/>
                          <a:stretch>
                            <a:fillRect/>
                          </a:stretch>
                        </pic:blipFill>
                        <pic:spPr>
                          <a:xfrm>
                            <a:off x="403786" y="1014798"/>
                            <a:ext cx="1294701" cy="1552629"/>
                          </a:xfrm>
                          <a:prstGeom prst="rect">
                            <a:avLst/>
                          </a:prstGeom>
                        </pic:spPr>
                      </pic:pic>
                      <pic:pic xmlns:pic="http://schemas.openxmlformats.org/drawingml/2006/picture">
                        <pic:nvPicPr>
                          <pic:cNvPr id="1366057376" name="Image 61"/>
                          <pic:cNvPicPr/>
                        </pic:nvPicPr>
                        <pic:blipFill>
                          <a:blip r:embed="rId49" cstate="print"/>
                          <a:stretch>
                            <a:fillRect/>
                          </a:stretch>
                        </pic:blipFill>
                        <pic:spPr>
                          <a:xfrm>
                            <a:off x="2038489" y="1653352"/>
                            <a:ext cx="1136900" cy="1719069"/>
                          </a:xfrm>
                          <a:prstGeom prst="rect">
                            <a:avLst/>
                          </a:prstGeom>
                        </pic:spPr>
                      </pic:pic>
                      <wps:wsp>
                        <wps:cNvPr id="571199649" name="Graphic 62"/>
                        <wps:cNvSpPr/>
                        <wps:spPr>
                          <a:xfrm>
                            <a:off x="2485019" y="1909762"/>
                            <a:ext cx="373380" cy="330200"/>
                          </a:xfrm>
                          <a:custGeom>
                            <a:avLst/>
                            <a:gdLst/>
                            <a:ahLst/>
                            <a:cxnLst/>
                            <a:rect l="l" t="t" r="r" b="b"/>
                            <a:pathLst>
                              <a:path w="373380" h="330200">
                                <a:moveTo>
                                  <a:pt x="99961" y="0"/>
                                </a:moveTo>
                                <a:lnTo>
                                  <a:pt x="0" y="6349"/>
                                </a:lnTo>
                                <a:lnTo>
                                  <a:pt x="0" y="328434"/>
                                </a:lnTo>
                                <a:lnTo>
                                  <a:pt x="350659" y="330022"/>
                                </a:lnTo>
                                <a:lnTo>
                                  <a:pt x="372859" y="3174"/>
                                </a:lnTo>
                                <a:lnTo>
                                  <a:pt x="99961" y="0"/>
                                </a:lnTo>
                                <a:close/>
                              </a:path>
                            </a:pathLst>
                          </a:custGeom>
                          <a:solidFill>
                            <a:srgbClr val="73995C"/>
                          </a:solidFill>
                        </wps:spPr>
                        <wps:bodyPr wrap="square" lIns="0" tIns="0" rIns="0" bIns="0" rtlCol="0">
                          <a:prstTxWarp prst="textNoShape">
                            <a:avLst/>
                          </a:prstTxWarp>
                          <a:noAutofit/>
                        </wps:bodyPr>
                      </wps:wsp>
                      <wps:wsp>
                        <wps:cNvPr id="34334786" name="Graphic 63"/>
                        <wps:cNvSpPr/>
                        <wps:spPr>
                          <a:xfrm>
                            <a:off x="2485019" y="1909762"/>
                            <a:ext cx="373380" cy="330200"/>
                          </a:xfrm>
                          <a:custGeom>
                            <a:avLst/>
                            <a:gdLst/>
                            <a:ahLst/>
                            <a:cxnLst/>
                            <a:rect l="l" t="t" r="r" b="b"/>
                            <a:pathLst>
                              <a:path w="373380" h="330200">
                                <a:moveTo>
                                  <a:pt x="0" y="328434"/>
                                </a:moveTo>
                                <a:lnTo>
                                  <a:pt x="0" y="6349"/>
                                </a:lnTo>
                                <a:lnTo>
                                  <a:pt x="99961" y="0"/>
                                </a:lnTo>
                                <a:lnTo>
                                  <a:pt x="372859" y="3174"/>
                                </a:lnTo>
                                <a:lnTo>
                                  <a:pt x="350659" y="330022"/>
                                </a:lnTo>
                                <a:lnTo>
                                  <a:pt x="0" y="328434"/>
                                </a:lnTo>
                                <a:close/>
                              </a:path>
                            </a:pathLst>
                          </a:custGeom>
                          <a:ln w="6350">
                            <a:solidFill>
                              <a:srgbClr val="010101"/>
                            </a:solidFill>
                            <a:prstDash val="solid"/>
                          </a:ln>
                        </wps:spPr>
                        <wps:bodyPr wrap="square" lIns="0" tIns="0" rIns="0" bIns="0" rtlCol="0">
                          <a:prstTxWarp prst="textNoShape">
                            <a:avLst/>
                          </a:prstTxWarp>
                          <a:noAutofit/>
                        </wps:bodyPr>
                      </wps:wsp>
                      <wps:wsp>
                        <wps:cNvPr id="914681746" name="Graphic 64"/>
                        <wps:cNvSpPr/>
                        <wps:spPr>
                          <a:xfrm>
                            <a:off x="2110577" y="1912938"/>
                            <a:ext cx="374650" cy="327025"/>
                          </a:xfrm>
                          <a:custGeom>
                            <a:avLst/>
                            <a:gdLst/>
                            <a:ahLst/>
                            <a:cxnLst/>
                            <a:rect l="l" t="t" r="r" b="b"/>
                            <a:pathLst>
                              <a:path w="374650" h="327025">
                                <a:moveTo>
                                  <a:pt x="166585" y="0"/>
                                </a:moveTo>
                                <a:lnTo>
                                  <a:pt x="147548" y="4762"/>
                                </a:lnTo>
                                <a:lnTo>
                                  <a:pt x="150723" y="87261"/>
                                </a:lnTo>
                                <a:lnTo>
                                  <a:pt x="79324" y="88849"/>
                                </a:lnTo>
                                <a:lnTo>
                                  <a:pt x="82499" y="163423"/>
                                </a:lnTo>
                                <a:lnTo>
                                  <a:pt x="0" y="168173"/>
                                </a:lnTo>
                                <a:lnTo>
                                  <a:pt x="3162" y="326847"/>
                                </a:lnTo>
                                <a:lnTo>
                                  <a:pt x="374446" y="325259"/>
                                </a:lnTo>
                                <a:lnTo>
                                  <a:pt x="374446" y="3174"/>
                                </a:lnTo>
                                <a:lnTo>
                                  <a:pt x="166585" y="0"/>
                                </a:lnTo>
                                <a:close/>
                              </a:path>
                            </a:pathLst>
                          </a:custGeom>
                          <a:solidFill>
                            <a:srgbClr val="73995C"/>
                          </a:solidFill>
                        </wps:spPr>
                        <wps:bodyPr wrap="square" lIns="0" tIns="0" rIns="0" bIns="0" rtlCol="0">
                          <a:prstTxWarp prst="textNoShape">
                            <a:avLst/>
                          </a:prstTxWarp>
                          <a:noAutofit/>
                        </wps:bodyPr>
                      </wps:wsp>
                      <wps:wsp>
                        <wps:cNvPr id="1328925047" name="Graphic 65"/>
                        <wps:cNvSpPr/>
                        <wps:spPr>
                          <a:xfrm>
                            <a:off x="2110577" y="1912938"/>
                            <a:ext cx="374650" cy="327025"/>
                          </a:xfrm>
                          <a:custGeom>
                            <a:avLst/>
                            <a:gdLst/>
                            <a:ahLst/>
                            <a:cxnLst/>
                            <a:rect l="l" t="t" r="r" b="b"/>
                            <a:pathLst>
                              <a:path w="374650" h="327025">
                                <a:moveTo>
                                  <a:pt x="3162" y="326847"/>
                                </a:moveTo>
                                <a:lnTo>
                                  <a:pt x="0" y="168173"/>
                                </a:lnTo>
                                <a:lnTo>
                                  <a:pt x="82499" y="163423"/>
                                </a:lnTo>
                                <a:lnTo>
                                  <a:pt x="79324" y="88849"/>
                                </a:lnTo>
                                <a:lnTo>
                                  <a:pt x="150723" y="87261"/>
                                </a:lnTo>
                                <a:lnTo>
                                  <a:pt x="147548" y="4762"/>
                                </a:lnTo>
                                <a:lnTo>
                                  <a:pt x="166585" y="0"/>
                                </a:lnTo>
                                <a:lnTo>
                                  <a:pt x="374446" y="3174"/>
                                </a:lnTo>
                                <a:lnTo>
                                  <a:pt x="374446" y="314159"/>
                                </a:lnTo>
                                <a:lnTo>
                                  <a:pt x="374446" y="325259"/>
                                </a:lnTo>
                                <a:lnTo>
                                  <a:pt x="3162" y="326847"/>
                                </a:lnTo>
                                <a:close/>
                              </a:path>
                            </a:pathLst>
                          </a:custGeom>
                          <a:ln w="6350">
                            <a:solidFill>
                              <a:srgbClr val="010101"/>
                            </a:solidFill>
                            <a:prstDash val="solid"/>
                          </a:ln>
                        </wps:spPr>
                        <wps:bodyPr wrap="square" lIns="0" tIns="0" rIns="0" bIns="0" rtlCol="0">
                          <a:prstTxWarp prst="textNoShape">
                            <a:avLst/>
                          </a:prstTxWarp>
                          <a:noAutofit/>
                        </wps:bodyPr>
                      </wps:wsp>
                      <wps:wsp>
                        <wps:cNvPr id="776841807" name="Graphic 66"/>
                        <wps:cNvSpPr/>
                        <wps:spPr>
                          <a:xfrm>
                            <a:off x="2415188" y="2238198"/>
                            <a:ext cx="421005" cy="317500"/>
                          </a:xfrm>
                          <a:custGeom>
                            <a:avLst/>
                            <a:gdLst/>
                            <a:ahLst/>
                            <a:cxnLst/>
                            <a:rect l="l" t="t" r="r" b="b"/>
                            <a:pathLst>
                              <a:path w="421005" h="317500">
                                <a:moveTo>
                                  <a:pt x="69824" y="0"/>
                                </a:moveTo>
                                <a:lnTo>
                                  <a:pt x="0" y="292"/>
                                </a:lnTo>
                                <a:lnTo>
                                  <a:pt x="1600" y="314159"/>
                                </a:lnTo>
                                <a:lnTo>
                                  <a:pt x="391921" y="317322"/>
                                </a:lnTo>
                                <a:lnTo>
                                  <a:pt x="420484" y="1587"/>
                                </a:lnTo>
                                <a:lnTo>
                                  <a:pt x="69824" y="0"/>
                                </a:lnTo>
                                <a:close/>
                              </a:path>
                            </a:pathLst>
                          </a:custGeom>
                          <a:solidFill>
                            <a:srgbClr val="73995C"/>
                          </a:solidFill>
                        </wps:spPr>
                        <wps:bodyPr wrap="square" lIns="0" tIns="0" rIns="0" bIns="0" rtlCol="0">
                          <a:prstTxWarp prst="textNoShape">
                            <a:avLst/>
                          </a:prstTxWarp>
                          <a:noAutofit/>
                        </wps:bodyPr>
                      </wps:wsp>
                      <wps:wsp>
                        <wps:cNvPr id="664822530" name="Graphic 67"/>
                        <wps:cNvSpPr/>
                        <wps:spPr>
                          <a:xfrm>
                            <a:off x="2415188" y="2238198"/>
                            <a:ext cx="421005" cy="317500"/>
                          </a:xfrm>
                          <a:custGeom>
                            <a:avLst/>
                            <a:gdLst/>
                            <a:ahLst/>
                            <a:cxnLst/>
                            <a:rect l="l" t="t" r="r" b="b"/>
                            <a:pathLst>
                              <a:path w="421005" h="317500">
                                <a:moveTo>
                                  <a:pt x="420484" y="1587"/>
                                </a:moveTo>
                                <a:lnTo>
                                  <a:pt x="391921" y="317322"/>
                                </a:lnTo>
                                <a:lnTo>
                                  <a:pt x="1600" y="314159"/>
                                </a:lnTo>
                                <a:lnTo>
                                  <a:pt x="0" y="292"/>
                                </a:lnTo>
                                <a:lnTo>
                                  <a:pt x="69824" y="0"/>
                                </a:lnTo>
                                <a:lnTo>
                                  <a:pt x="420484" y="1587"/>
                                </a:lnTo>
                                <a:close/>
                              </a:path>
                            </a:pathLst>
                          </a:custGeom>
                          <a:ln w="6350">
                            <a:solidFill>
                              <a:srgbClr val="010101"/>
                            </a:solidFill>
                            <a:prstDash val="solid"/>
                          </a:ln>
                        </wps:spPr>
                        <wps:bodyPr wrap="square" lIns="0" tIns="0" rIns="0" bIns="0" rtlCol="0">
                          <a:prstTxWarp prst="textNoShape">
                            <a:avLst/>
                          </a:prstTxWarp>
                          <a:noAutofit/>
                        </wps:bodyPr>
                      </wps:wsp>
                      <wps:wsp>
                        <wps:cNvPr id="230046679" name="Graphic 68"/>
                        <wps:cNvSpPr/>
                        <wps:spPr>
                          <a:xfrm>
                            <a:off x="2113739" y="2238498"/>
                            <a:ext cx="303530" cy="315595"/>
                          </a:xfrm>
                          <a:custGeom>
                            <a:avLst/>
                            <a:gdLst/>
                            <a:ahLst/>
                            <a:cxnLst/>
                            <a:rect l="l" t="t" r="r" b="b"/>
                            <a:pathLst>
                              <a:path w="303530" h="315595">
                                <a:moveTo>
                                  <a:pt x="301447" y="0"/>
                                </a:moveTo>
                                <a:lnTo>
                                  <a:pt x="0" y="1282"/>
                                </a:lnTo>
                                <a:lnTo>
                                  <a:pt x="6350" y="315442"/>
                                </a:lnTo>
                                <a:lnTo>
                                  <a:pt x="303047" y="313855"/>
                                </a:lnTo>
                                <a:lnTo>
                                  <a:pt x="301447" y="0"/>
                                </a:lnTo>
                                <a:close/>
                              </a:path>
                            </a:pathLst>
                          </a:custGeom>
                          <a:solidFill>
                            <a:srgbClr val="73995C"/>
                          </a:solidFill>
                        </wps:spPr>
                        <wps:bodyPr wrap="square" lIns="0" tIns="0" rIns="0" bIns="0" rtlCol="0">
                          <a:prstTxWarp prst="textNoShape">
                            <a:avLst/>
                          </a:prstTxWarp>
                          <a:noAutofit/>
                        </wps:bodyPr>
                      </wps:wsp>
                      <wps:wsp>
                        <wps:cNvPr id="692928315" name="Graphic 69"/>
                        <wps:cNvSpPr/>
                        <wps:spPr>
                          <a:xfrm>
                            <a:off x="2113739" y="2238498"/>
                            <a:ext cx="303530" cy="315595"/>
                          </a:xfrm>
                          <a:custGeom>
                            <a:avLst/>
                            <a:gdLst/>
                            <a:ahLst/>
                            <a:cxnLst/>
                            <a:rect l="l" t="t" r="r" b="b"/>
                            <a:pathLst>
                              <a:path w="303530" h="315595">
                                <a:moveTo>
                                  <a:pt x="6350" y="315442"/>
                                </a:moveTo>
                                <a:lnTo>
                                  <a:pt x="303047" y="313855"/>
                                </a:lnTo>
                                <a:lnTo>
                                  <a:pt x="301447" y="0"/>
                                </a:lnTo>
                                <a:lnTo>
                                  <a:pt x="0" y="1282"/>
                                </a:lnTo>
                                <a:lnTo>
                                  <a:pt x="6350" y="315442"/>
                                </a:lnTo>
                                <a:close/>
                              </a:path>
                            </a:pathLst>
                          </a:custGeom>
                          <a:ln w="6350">
                            <a:solidFill>
                              <a:srgbClr val="010101"/>
                            </a:solidFill>
                            <a:prstDash val="solid"/>
                          </a:ln>
                        </wps:spPr>
                        <wps:bodyPr wrap="square" lIns="0" tIns="0" rIns="0" bIns="0" rtlCol="0">
                          <a:prstTxWarp prst="textNoShape">
                            <a:avLst/>
                          </a:prstTxWarp>
                          <a:noAutofit/>
                        </wps:bodyPr>
                      </wps:wsp>
                      <wps:wsp>
                        <wps:cNvPr id="1435387255" name="Graphic 70"/>
                        <wps:cNvSpPr/>
                        <wps:spPr>
                          <a:xfrm>
                            <a:off x="2416789" y="2552353"/>
                            <a:ext cx="390525" cy="322580"/>
                          </a:xfrm>
                          <a:custGeom>
                            <a:avLst/>
                            <a:gdLst/>
                            <a:ahLst/>
                            <a:cxnLst/>
                            <a:rect l="l" t="t" r="r" b="b"/>
                            <a:pathLst>
                              <a:path w="390525" h="322580">
                                <a:moveTo>
                                  <a:pt x="0" y="0"/>
                                </a:moveTo>
                                <a:lnTo>
                                  <a:pt x="3175" y="315747"/>
                                </a:lnTo>
                                <a:lnTo>
                                  <a:pt x="213185" y="320254"/>
                                </a:lnTo>
                                <a:lnTo>
                                  <a:pt x="320706" y="322086"/>
                                </a:lnTo>
                                <a:lnTo>
                                  <a:pt x="359505" y="321539"/>
                                </a:lnTo>
                                <a:lnTo>
                                  <a:pt x="363347" y="318909"/>
                                </a:lnTo>
                                <a:lnTo>
                                  <a:pt x="362999" y="292859"/>
                                </a:lnTo>
                                <a:lnTo>
                                  <a:pt x="365331" y="240179"/>
                                </a:lnTo>
                                <a:lnTo>
                                  <a:pt x="369697" y="165011"/>
                                </a:lnTo>
                                <a:lnTo>
                                  <a:pt x="382384" y="74574"/>
                                </a:lnTo>
                                <a:lnTo>
                                  <a:pt x="390321" y="3174"/>
                                </a:lnTo>
                                <a:lnTo>
                                  <a:pt x="0" y="0"/>
                                </a:lnTo>
                                <a:close/>
                              </a:path>
                            </a:pathLst>
                          </a:custGeom>
                          <a:solidFill>
                            <a:srgbClr val="73995C"/>
                          </a:solidFill>
                        </wps:spPr>
                        <wps:bodyPr wrap="square" lIns="0" tIns="0" rIns="0" bIns="0" rtlCol="0">
                          <a:prstTxWarp prst="textNoShape">
                            <a:avLst/>
                          </a:prstTxWarp>
                          <a:noAutofit/>
                        </wps:bodyPr>
                      </wps:wsp>
                      <wps:wsp>
                        <wps:cNvPr id="1228298730" name="Graphic 71"/>
                        <wps:cNvSpPr/>
                        <wps:spPr>
                          <a:xfrm>
                            <a:off x="2416789" y="2552353"/>
                            <a:ext cx="390525" cy="322580"/>
                          </a:xfrm>
                          <a:custGeom>
                            <a:avLst/>
                            <a:gdLst/>
                            <a:ahLst/>
                            <a:cxnLst/>
                            <a:rect l="l" t="t" r="r" b="b"/>
                            <a:pathLst>
                              <a:path w="390525" h="322580">
                                <a:moveTo>
                                  <a:pt x="3175" y="315747"/>
                                </a:moveTo>
                                <a:lnTo>
                                  <a:pt x="213185" y="320254"/>
                                </a:lnTo>
                                <a:lnTo>
                                  <a:pt x="320706" y="322086"/>
                                </a:lnTo>
                                <a:lnTo>
                                  <a:pt x="359505" y="321539"/>
                                </a:lnTo>
                                <a:lnTo>
                                  <a:pt x="363347" y="318909"/>
                                </a:lnTo>
                                <a:lnTo>
                                  <a:pt x="362999" y="292859"/>
                                </a:lnTo>
                                <a:lnTo>
                                  <a:pt x="365331" y="240179"/>
                                </a:lnTo>
                                <a:lnTo>
                                  <a:pt x="368258" y="188389"/>
                                </a:lnTo>
                                <a:lnTo>
                                  <a:pt x="369697" y="165011"/>
                                </a:lnTo>
                                <a:lnTo>
                                  <a:pt x="382384" y="74574"/>
                                </a:lnTo>
                                <a:lnTo>
                                  <a:pt x="390321" y="3174"/>
                                </a:lnTo>
                                <a:lnTo>
                                  <a:pt x="0" y="0"/>
                                </a:lnTo>
                                <a:lnTo>
                                  <a:pt x="3175" y="315747"/>
                                </a:lnTo>
                                <a:close/>
                              </a:path>
                            </a:pathLst>
                          </a:custGeom>
                          <a:ln w="6350">
                            <a:solidFill>
                              <a:srgbClr val="010101"/>
                            </a:solidFill>
                            <a:prstDash val="solid"/>
                          </a:ln>
                        </wps:spPr>
                        <wps:bodyPr wrap="square" lIns="0" tIns="0" rIns="0" bIns="0" rtlCol="0">
                          <a:prstTxWarp prst="textNoShape">
                            <a:avLst/>
                          </a:prstTxWarp>
                          <a:noAutofit/>
                        </wps:bodyPr>
                      </wps:wsp>
                      <wps:wsp>
                        <wps:cNvPr id="1679243272" name="Graphic 72"/>
                        <wps:cNvSpPr/>
                        <wps:spPr>
                          <a:xfrm>
                            <a:off x="2109035" y="2552353"/>
                            <a:ext cx="311150" cy="316230"/>
                          </a:xfrm>
                          <a:custGeom>
                            <a:avLst/>
                            <a:gdLst/>
                            <a:ahLst/>
                            <a:cxnLst/>
                            <a:rect l="l" t="t" r="r" b="b"/>
                            <a:pathLst>
                              <a:path w="311150" h="316230">
                                <a:moveTo>
                                  <a:pt x="307759" y="0"/>
                                </a:moveTo>
                                <a:lnTo>
                                  <a:pt x="11048" y="1587"/>
                                </a:lnTo>
                                <a:lnTo>
                                  <a:pt x="0" y="1879"/>
                                </a:lnTo>
                                <a:lnTo>
                                  <a:pt x="1536" y="315747"/>
                                </a:lnTo>
                                <a:lnTo>
                                  <a:pt x="310934" y="315747"/>
                                </a:lnTo>
                                <a:lnTo>
                                  <a:pt x="307759" y="0"/>
                                </a:lnTo>
                                <a:close/>
                              </a:path>
                            </a:pathLst>
                          </a:custGeom>
                          <a:solidFill>
                            <a:srgbClr val="73995C"/>
                          </a:solidFill>
                        </wps:spPr>
                        <wps:bodyPr wrap="square" lIns="0" tIns="0" rIns="0" bIns="0" rtlCol="0">
                          <a:prstTxWarp prst="textNoShape">
                            <a:avLst/>
                          </a:prstTxWarp>
                          <a:noAutofit/>
                        </wps:bodyPr>
                      </wps:wsp>
                      <wps:wsp>
                        <wps:cNvPr id="1970703025" name="Graphic 73"/>
                        <wps:cNvSpPr/>
                        <wps:spPr>
                          <a:xfrm>
                            <a:off x="2109035" y="2552353"/>
                            <a:ext cx="311150" cy="316230"/>
                          </a:xfrm>
                          <a:custGeom>
                            <a:avLst/>
                            <a:gdLst/>
                            <a:ahLst/>
                            <a:cxnLst/>
                            <a:rect l="l" t="t" r="r" b="b"/>
                            <a:pathLst>
                              <a:path w="311150" h="316230">
                                <a:moveTo>
                                  <a:pt x="1536" y="315747"/>
                                </a:moveTo>
                                <a:lnTo>
                                  <a:pt x="0" y="1879"/>
                                </a:lnTo>
                                <a:lnTo>
                                  <a:pt x="11048" y="1587"/>
                                </a:lnTo>
                                <a:lnTo>
                                  <a:pt x="307759" y="0"/>
                                </a:lnTo>
                                <a:lnTo>
                                  <a:pt x="310934" y="315747"/>
                                </a:lnTo>
                                <a:lnTo>
                                  <a:pt x="1536" y="315747"/>
                                </a:lnTo>
                                <a:close/>
                              </a:path>
                            </a:pathLst>
                          </a:custGeom>
                          <a:ln w="6350">
                            <a:solidFill>
                              <a:srgbClr val="010101"/>
                            </a:solidFill>
                            <a:prstDash val="solid"/>
                          </a:ln>
                        </wps:spPr>
                        <wps:bodyPr wrap="square" lIns="0" tIns="0" rIns="0" bIns="0" rtlCol="0">
                          <a:prstTxWarp prst="textNoShape">
                            <a:avLst/>
                          </a:prstTxWarp>
                          <a:noAutofit/>
                        </wps:bodyPr>
                      </wps:wsp>
                      <wps:wsp>
                        <wps:cNvPr id="1722750492" name="Graphic 74"/>
                        <wps:cNvSpPr/>
                        <wps:spPr>
                          <a:xfrm>
                            <a:off x="2419965" y="2868101"/>
                            <a:ext cx="360680" cy="349250"/>
                          </a:xfrm>
                          <a:custGeom>
                            <a:avLst/>
                            <a:gdLst/>
                            <a:ahLst/>
                            <a:cxnLst/>
                            <a:rect l="l" t="t" r="r" b="b"/>
                            <a:pathLst>
                              <a:path w="360680" h="349250">
                                <a:moveTo>
                                  <a:pt x="0" y="0"/>
                                </a:moveTo>
                                <a:lnTo>
                                  <a:pt x="3175" y="349059"/>
                                </a:lnTo>
                                <a:lnTo>
                                  <a:pt x="169773" y="336372"/>
                                </a:lnTo>
                                <a:lnTo>
                                  <a:pt x="339547" y="284010"/>
                                </a:lnTo>
                                <a:lnTo>
                                  <a:pt x="337959" y="239585"/>
                                </a:lnTo>
                                <a:lnTo>
                                  <a:pt x="336372" y="157073"/>
                                </a:lnTo>
                                <a:lnTo>
                                  <a:pt x="352234" y="55524"/>
                                </a:lnTo>
                                <a:lnTo>
                                  <a:pt x="360172" y="3162"/>
                                </a:lnTo>
                                <a:lnTo>
                                  <a:pt x="0" y="0"/>
                                </a:lnTo>
                                <a:close/>
                              </a:path>
                            </a:pathLst>
                          </a:custGeom>
                          <a:solidFill>
                            <a:srgbClr val="73995C"/>
                          </a:solidFill>
                        </wps:spPr>
                        <wps:bodyPr wrap="square" lIns="0" tIns="0" rIns="0" bIns="0" rtlCol="0">
                          <a:prstTxWarp prst="textNoShape">
                            <a:avLst/>
                          </a:prstTxWarp>
                          <a:noAutofit/>
                        </wps:bodyPr>
                      </wps:wsp>
                      <wps:wsp>
                        <wps:cNvPr id="1984487384" name="Graphic 75"/>
                        <wps:cNvSpPr/>
                        <wps:spPr>
                          <a:xfrm>
                            <a:off x="2419965" y="2868101"/>
                            <a:ext cx="360680" cy="349250"/>
                          </a:xfrm>
                          <a:custGeom>
                            <a:avLst/>
                            <a:gdLst/>
                            <a:ahLst/>
                            <a:cxnLst/>
                            <a:rect l="l" t="t" r="r" b="b"/>
                            <a:pathLst>
                              <a:path w="360680" h="349250">
                                <a:moveTo>
                                  <a:pt x="3175" y="349059"/>
                                </a:moveTo>
                                <a:lnTo>
                                  <a:pt x="0" y="0"/>
                                </a:lnTo>
                                <a:lnTo>
                                  <a:pt x="360172" y="3162"/>
                                </a:lnTo>
                                <a:lnTo>
                                  <a:pt x="352234" y="55524"/>
                                </a:lnTo>
                                <a:lnTo>
                                  <a:pt x="336372" y="157073"/>
                                </a:lnTo>
                                <a:lnTo>
                                  <a:pt x="337959" y="239585"/>
                                </a:lnTo>
                                <a:lnTo>
                                  <a:pt x="339547" y="284010"/>
                                </a:lnTo>
                                <a:lnTo>
                                  <a:pt x="169773" y="336372"/>
                                </a:lnTo>
                                <a:lnTo>
                                  <a:pt x="3175" y="349059"/>
                                </a:lnTo>
                                <a:close/>
                              </a:path>
                            </a:pathLst>
                          </a:custGeom>
                          <a:ln w="6349">
                            <a:solidFill>
                              <a:srgbClr val="010101"/>
                            </a:solidFill>
                            <a:prstDash val="solid"/>
                          </a:ln>
                        </wps:spPr>
                        <wps:bodyPr wrap="square" lIns="0" tIns="0" rIns="0" bIns="0" rtlCol="0">
                          <a:prstTxWarp prst="textNoShape">
                            <a:avLst/>
                          </a:prstTxWarp>
                          <a:noAutofit/>
                        </wps:bodyPr>
                      </wps:wsp>
                      <wps:wsp>
                        <wps:cNvPr id="1897850580" name="Graphic 76"/>
                        <wps:cNvSpPr/>
                        <wps:spPr>
                          <a:xfrm>
                            <a:off x="2110568" y="2868099"/>
                            <a:ext cx="313055" cy="371475"/>
                          </a:xfrm>
                          <a:custGeom>
                            <a:avLst/>
                            <a:gdLst/>
                            <a:ahLst/>
                            <a:cxnLst/>
                            <a:rect l="l" t="t" r="r" b="b"/>
                            <a:pathLst>
                              <a:path w="313055" h="371475">
                                <a:moveTo>
                                  <a:pt x="309397" y="0"/>
                                </a:moveTo>
                                <a:lnTo>
                                  <a:pt x="0" y="0"/>
                                </a:lnTo>
                                <a:lnTo>
                                  <a:pt x="1587" y="371271"/>
                                </a:lnTo>
                                <a:lnTo>
                                  <a:pt x="312572" y="349059"/>
                                </a:lnTo>
                                <a:lnTo>
                                  <a:pt x="309397" y="0"/>
                                </a:lnTo>
                                <a:close/>
                              </a:path>
                            </a:pathLst>
                          </a:custGeom>
                          <a:solidFill>
                            <a:srgbClr val="73995C"/>
                          </a:solidFill>
                        </wps:spPr>
                        <wps:bodyPr wrap="square" lIns="0" tIns="0" rIns="0" bIns="0" rtlCol="0">
                          <a:prstTxWarp prst="textNoShape">
                            <a:avLst/>
                          </a:prstTxWarp>
                          <a:noAutofit/>
                        </wps:bodyPr>
                      </wps:wsp>
                      <wps:wsp>
                        <wps:cNvPr id="957794942" name="Graphic 77"/>
                        <wps:cNvSpPr/>
                        <wps:spPr>
                          <a:xfrm>
                            <a:off x="2110568" y="2868099"/>
                            <a:ext cx="313055" cy="371475"/>
                          </a:xfrm>
                          <a:custGeom>
                            <a:avLst/>
                            <a:gdLst/>
                            <a:ahLst/>
                            <a:cxnLst/>
                            <a:rect l="l" t="t" r="r" b="b"/>
                            <a:pathLst>
                              <a:path w="313055" h="371475">
                                <a:moveTo>
                                  <a:pt x="1587" y="371271"/>
                                </a:moveTo>
                                <a:lnTo>
                                  <a:pt x="0" y="0"/>
                                </a:lnTo>
                                <a:lnTo>
                                  <a:pt x="309397" y="0"/>
                                </a:lnTo>
                                <a:lnTo>
                                  <a:pt x="312572" y="349059"/>
                                </a:lnTo>
                                <a:lnTo>
                                  <a:pt x="1587" y="371271"/>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83470922" name="Image 78"/>
                          <pic:cNvPicPr/>
                        </pic:nvPicPr>
                        <pic:blipFill>
                          <a:blip r:embed="rId50" cstate="print"/>
                          <a:stretch>
                            <a:fillRect/>
                          </a:stretch>
                        </pic:blipFill>
                        <pic:spPr>
                          <a:xfrm>
                            <a:off x="1033415" y="1806155"/>
                            <a:ext cx="1243579" cy="1755645"/>
                          </a:xfrm>
                          <a:prstGeom prst="rect">
                            <a:avLst/>
                          </a:prstGeom>
                        </pic:spPr>
                      </pic:pic>
                      <wps:wsp>
                        <wps:cNvPr id="996501913" name="Graphic 79"/>
                        <wps:cNvSpPr/>
                        <wps:spPr>
                          <a:xfrm>
                            <a:off x="1488829" y="1911140"/>
                            <a:ext cx="498475" cy="368300"/>
                          </a:xfrm>
                          <a:custGeom>
                            <a:avLst/>
                            <a:gdLst/>
                            <a:ahLst/>
                            <a:cxnLst/>
                            <a:rect l="l" t="t" r="r" b="b"/>
                            <a:pathLst>
                              <a:path w="498475" h="368300">
                                <a:moveTo>
                                  <a:pt x="490283" y="0"/>
                                </a:moveTo>
                                <a:lnTo>
                                  <a:pt x="393496" y="6337"/>
                                </a:lnTo>
                                <a:lnTo>
                                  <a:pt x="258622" y="4749"/>
                                </a:lnTo>
                                <a:lnTo>
                                  <a:pt x="207848" y="4749"/>
                                </a:lnTo>
                                <a:lnTo>
                                  <a:pt x="166598" y="71386"/>
                                </a:lnTo>
                                <a:lnTo>
                                  <a:pt x="149161" y="93598"/>
                                </a:lnTo>
                                <a:lnTo>
                                  <a:pt x="131698" y="128511"/>
                                </a:lnTo>
                                <a:lnTo>
                                  <a:pt x="118998" y="177698"/>
                                </a:lnTo>
                                <a:lnTo>
                                  <a:pt x="84099" y="260197"/>
                                </a:lnTo>
                                <a:lnTo>
                                  <a:pt x="60286" y="323672"/>
                                </a:lnTo>
                                <a:lnTo>
                                  <a:pt x="38087" y="342709"/>
                                </a:lnTo>
                                <a:lnTo>
                                  <a:pt x="14287" y="345884"/>
                                </a:lnTo>
                                <a:lnTo>
                                  <a:pt x="0" y="368096"/>
                                </a:lnTo>
                                <a:lnTo>
                                  <a:pt x="188810" y="358571"/>
                                </a:lnTo>
                                <a:lnTo>
                                  <a:pt x="187223" y="326847"/>
                                </a:lnTo>
                                <a:lnTo>
                                  <a:pt x="498208" y="320497"/>
                                </a:lnTo>
                                <a:lnTo>
                                  <a:pt x="495045" y="161836"/>
                                </a:lnTo>
                                <a:lnTo>
                                  <a:pt x="490283" y="0"/>
                                </a:lnTo>
                                <a:close/>
                              </a:path>
                            </a:pathLst>
                          </a:custGeom>
                          <a:solidFill>
                            <a:srgbClr val="9DC08E"/>
                          </a:solidFill>
                        </wps:spPr>
                        <wps:bodyPr wrap="square" lIns="0" tIns="0" rIns="0" bIns="0" rtlCol="0">
                          <a:prstTxWarp prst="textNoShape">
                            <a:avLst/>
                          </a:prstTxWarp>
                          <a:noAutofit/>
                        </wps:bodyPr>
                      </wps:wsp>
                      <wps:wsp>
                        <wps:cNvPr id="911241390" name="Graphic 80"/>
                        <wps:cNvSpPr/>
                        <wps:spPr>
                          <a:xfrm>
                            <a:off x="1488829" y="1911140"/>
                            <a:ext cx="498475" cy="368300"/>
                          </a:xfrm>
                          <a:custGeom>
                            <a:avLst/>
                            <a:gdLst/>
                            <a:ahLst/>
                            <a:cxnLst/>
                            <a:rect l="l" t="t" r="r" b="b"/>
                            <a:pathLst>
                              <a:path w="498475" h="368300">
                                <a:moveTo>
                                  <a:pt x="498208" y="320497"/>
                                </a:moveTo>
                                <a:lnTo>
                                  <a:pt x="187223" y="326847"/>
                                </a:lnTo>
                                <a:lnTo>
                                  <a:pt x="188810" y="358571"/>
                                </a:lnTo>
                                <a:lnTo>
                                  <a:pt x="0" y="368096"/>
                                </a:lnTo>
                                <a:lnTo>
                                  <a:pt x="14287" y="345884"/>
                                </a:lnTo>
                                <a:lnTo>
                                  <a:pt x="38087" y="342709"/>
                                </a:lnTo>
                                <a:lnTo>
                                  <a:pt x="60286" y="323672"/>
                                </a:lnTo>
                                <a:lnTo>
                                  <a:pt x="84099" y="260197"/>
                                </a:lnTo>
                                <a:lnTo>
                                  <a:pt x="118998" y="177698"/>
                                </a:lnTo>
                                <a:lnTo>
                                  <a:pt x="131698" y="128511"/>
                                </a:lnTo>
                                <a:lnTo>
                                  <a:pt x="149161" y="93598"/>
                                </a:lnTo>
                                <a:lnTo>
                                  <a:pt x="166598" y="71386"/>
                                </a:lnTo>
                                <a:lnTo>
                                  <a:pt x="207848" y="4749"/>
                                </a:lnTo>
                                <a:lnTo>
                                  <a:pt x="258622" y="4749"/>
                                </a:lnTo>
                                <a:lnTo>
                                  <a:pt x="393496" y="6337"/>
                                </a:lnTo>
                                <a:lnTo>
                                  <a:pt x="490283" y="0"/>
                                </a:lnTo>
                                <a:lnTo>
                                  <a:pt x="495045" y="161836"/>
                                </a:lnTo>
                                <a:lnTo>
                                  <a:pt x="498208" y="320497"/>
                                </a:lnTo>
                                <a:close/>
                              </a:path>
                            </a:pathLst>
                          </a:custGeom>
                          <a:ln w="6349">
                            <a:solidFill>
                              <a:srgbClr val="010101"/>
                            </a:solidFill>
                            <a:prstDash val="solid"/>
                          </a:ln>
                        </wps:spPr>
                        <wps:bodyPr wrap="square" lIns="0" tIns="0" rIns="0" bIns="0" rtlCol="0">
                          <a:prstTxWarp prst="textNoShape">
                            <a:avLst/>
                          </a:prstTxWarp>
                          <a:noAutofit/>
                        </wps:bodyPr>
                      </wps:wsp>
                      <wps:wsp>
                        <wps:cNvPr id="1432498134" name="Graphic 81"/>
                        <wps:cNvSpPr/>
                        <wps:spPr>
                          <a:xfrm>
                            <a:off x="1676054" y="2231633"/>
                            <a:ext cx="317500" cy="322580"/>
                          </a:xfrm>
                          <a:custGeom>
                            <a:avLst/>
                            <a:gdLst/>
                            <a:ahLst/>
                            <a:cxnLst/>
                            <a:rect l="l" t="t" r="r" b="b"/>
                            <a:pathLst>
                              <a:path w="317500" h="322580">
                                <a:moveTo>
                                  <a:pt x="310984" y="0"/>
                                </a:moveTo>
                                <a:lnTo>
                                  <a:pt x="0" y="6349"/>
                                </a:lnTo>
                                <a:lnTo>
                                  <a:pt x="1587" y="38087"/>
                                </a:lnTo>
                                <a:lnTo>
                                  <a:pt x="6350" y="322097"/>
                                </a:lnTo>
                                <a:lnTo>
                                  <a:pt x="317334" y="314159"/>
                                </a:lnTo>
                                <a:lnTo>
                                  <a:pt x="310984" y="0"/>
                                </a:lnTo>
                                <a:close/>
                              </a:path>
                            </a:pathLst>
                          </a:custGeom>
                          <a:solidFill>
                            <a:srgbClr val="9DC08E"/>
                          </a:solidFill>
                        </wps:spPr>
                        <wps:bodyPr wrap="square" lIns="0" tIns="0" rIns="0" bIns="0" rtlCol="0">
                          <a:prstTxWarp prst="textNoShape">
                            <a:avLst/>
                          </a:prstTxWarp>
                          <a:noAutofit/>
                        </wps:bodyPr>
                      </wps:wsp>
                      <wps:wsp>
                        <wps:cNvPr id="607156630" name="Graphic 82"/>
                        <wps:cNvSpPr/>
                        <wps:spPr>
                          <a:xfrm>
                            <a:off x="1676054" y="2231633"/>
                            <a:ext cx="317500" cy="322580"/>
                          </a:xfrm>
                          <a:custGeom>
                            <a:avLst/>
                            <a:gdLst/>
                            <a:ahLst/>
                            <a:cxnLst/>
                            <a:rect l="l" t="t" r="r" b="b"/>
                            <a:pathLst>
                              <a:path w="317500" h="322580">
                                <a:moveTo>
                                  <a:pt x="317334" y="314159"/>
                                </a:moveTo>
                                <a:lnTo>
                                  <a:pt x="310984" y="0"/>
                                </a:lnTo>
                                <a:lnTo>
                                  <a:pt x="0" y="6349"/>
                                </a:lnTo>
                                <a:lnTo>
                                  <a:pt x="1587" y="38087"/>
                                </a:lnTo>
                                <a:lnTo>
                                  <a:pt x="6350" y="322097"/>
                                </a:lnTo>
                                <a:lnTo>
                                  <a:pt x="317334" y="314159"/>
                                </a:lnTo>
                                <a:close/>
                              </a:path>
                            </a:pathLst>
                          </a:custGeom>
                          <a:ln w="6349">
                            <a:solidFill>
                              <a:srgbClr val="010101"/>
                            </a:solidFill>
                            <a:prstDash val="solid"/>
                          </a:ln>
                        </wps:spPr>
                        <wps:bodyPr wrap="square" lIns="0" tIns="0" rIns="0" bIns="0" rtlCol="0">
                          <a:prstTxWarp prst="textNoShape">
                            <a:avLst/>
                          </a:prstTxWarp>
                          <a:noAutofit/>
                        </wps:bodyPr>
                      </wps:wsp>
                      <wps:wsp>
                        <wps:cNvPr id="1186851793" name="Graphic 83"/>
                        <wps:cNvSpPr/>
                        <wps:spPr>
                          <a:xfrm>
                            <a:off x="1138190" y="2269709"/>
                            <a:ext cx="543560" cy="443230"/>
                          </a:xfrm>
                          <a:custGeom>
                            <a:avLst/>
                            <a:gdLst/>
                            <a:ahLst/>
                            <a:cxnLst/>
                            <a:rect l="l" t="t" r="r" b="b"/>
                            <a:pathLst>
                              <a:path w="543560" h="443230">
                                <a:moveTo>
                                  <a:pt x="374434" y="349072"/>
                                </a:moveTo>
                                <a:lnTo>
                                  <a:pt x="157060" y="349072"/>
                                </a:lnTo>
                                <a:lnTo>
                                  <a:pt x="157060" y="429996"/>
                                </a:lnTo>
                                <a:lnTo>
                                  <a:pt x="274485" y="442671"/>
                                </a:lnTo>
                                <a:lnTo>
                                  <a:pt x="276047" y="439599"/>
                                </a:lnTo>
                                <a:lnTo>
                                  <a:pt x="279842" y="432365"/>
                                </a:lnTo>
                                <a:lnTo>
                                  <a:pt x="284530" y="423940"/>
                                </a:lnTo>
                                <a:lnTo>
                                  <a:pt x="288772" y="417296"/>
                                </a:lnTo>
                                <a:lnTo>
                                  <a:pt x="293522" y="410946"/>
                                </a:lnTo>
                                <a:lnTo>
                                  <a:pt x="293522" y="406196"/>
                                </a:lnTo>
                                <a:lnTo>
                                  <a:pt x="298284" y="395084"/>
                                </a:lnTo>
                                <a:lnTo>
                                  <a:pt x="300418" y="390203"/>
                                </a:lnTo>
                                <a:lnTo>
                                  <a:pt x="301063" y="389334"/>
                                </a:lnTo>
                                <a:lnTo>
                                  <a:pt x="302303" y="388165"/>
                                </a:lnTo>
                                <a:lnTo>
                                  <a:pt x="306222" y="382384"/>
                                </a:lnTo>
                                <a:lnTo>
                                  <a:pt x="309788" y="376759"/>
                                </a:lnTo>
                                <a:lnTo>
                                  <a:pt x="310978" y="375445"/>
                                </a:lnTo>
                                <a:lnTo>
                                  <a:pt x="313359" y="373238"/>
                                </a:lnTo>
                                <a:lnTo>
                                  <a:pt x="320497" y="364934"/>
                                </a:lnTo>
                                <a:lnTo>
                                  <a:pt x="324764" y="359727"/>
                                </a:lnTo>
                                <a:lnTo>
                                  <a:pt x="338852" y="359727"/>
                                </a:lnTo>
                                <a:lnTo>
                                  <a:pt x="341122" y="358597"/>
                                </a:lnTo>
                                <a:lnTo>
                                  <a:pt x="347223" y="356210"/>
                                </a:lnTo>
                                <a:lnTo>
                                  <a:pt x="355406" y="353829"/>
                                </a:lnTo>
                                <a:lnTo>
                                  <a:pt x="374434" y="349072"/>
                                </a:lnTo>
                                <a:close/>
                              </a:path>
                              <a:path w="543560" h="443230">
                                <a:moveTo>
                                  <a:pt x="338852" y="359727"/>
                                </a:moveTo>
                                <a:lnTo>
                                  <a:pt x="324764" y="359727"/>
                                </a:lnTo>
                                <a:lnTo>
                                  <a:pt x="334772" y="361759"/>
                                </a:lnTo>
                                <a:lnTo>
                                  <a:pt x="338852" y="359727"/>
                                </a:lnTo>
                                <a:close/>
                              </a:path>
                              <a:path w="543560" h="443230">
                                <a:moveTo>
                                  <a:pt x="174523" y="191985"/>
                                </a:moveTo>
                                <a:lnTo>
                                  <a:pt x="157060" y="193586"/>
                                </a:lnTo>
                                <a:lnTo>
                                  <a:pt x="147548" y="199936"/>
                                </a:lnTo>
                                <a:lnTo>
                                  <a:pt x="138036" y="203111"/>
                                </a:lnTo>
                                <a:lnTo>
                                  <a:pt x="125336" y="218960"/>
                                </a:lnTo>
                                <a:lnTo>
                                  <a:pt x="120586" y="223735"/>
                                </a:lnTo>
                                <a:lnTo>
                                  <a:pt x="115811" y="228485"/>
                                </a:lnTo>
                                <a:lnTo>
                                  <a:pt x="111061" y="236410"/>
                                </a:lnTo>
                                <a:lnTo>
                                  <a:pt x="98374" y="249123"/>
                                </a:lnTo>
                                <a:lnTo>
                                  <a:pt x="88849" y="253872"/>
                                </a:lnTo>
                                <a:lnTo>
                                  <a:pt x="79324" y="253872"/>
                                </a:lnTo>
                                <a:lnTo>
                                  <a:pt x="72974" y="258635"/>
                                </a:lnTo>
                                <a:lnTo>
                                  <a:pt x="60286" y="261797"/>
                                </a:lnTo>
                                <a:lnTo>
                                  <a:pt x="44424" y="264985"/>
                                </a:lnTo>
                                <a:lnTo>
                                  <a:pt x="31724" y="274497"/>
                                </a:lnTo>
                                <a:lnTo>
                                  <a:pt x="0" y="276085"/>
                                </a:lnTo>
                                <a:lnTo>
                                  <a:pt x="0" y="352247"/>
                                </a:lnTo>
                                <a:lnTo>
                                  <a:pt x="157060" y="349072"/>
                                </a:lnTo>
                                <a:lnTo>
                                  <a:pt x="374434" y="349072"/>
                                </a:lnTo>
                                <a:lnTo>
                                  <a:pt x="379990" y="347608"/>
                                </a:lnTo>
                                <a:lnTo>
                                  <a:pt x="380784" y="346889"/>
                                </a:lnTo>
                                <a:lnTo>
                                  <a:pt x="381577" y="345277"/>
                                </a:lnTo>
                                <a:lnTo>
                                  <a:pt x="387134" y="341134"/>
                                </a:lnTo>
                                <a:lnTo>
                                  <a:pt x="392591" y="337741"/>
                                </a:lnTo>
                                <a:lnTo>
                                  <a:pt x="393919" y="337741"/>
                                </a:lnTo>
                                <a:lnTo>
                                  <a:pt x="399834" y="334784"/>
                                </a:lnTo>
                                <a:lnTo>
                                  <a:pt x="403009" y="318922"/>
                                </a:lnTo>
                                <a:lnTo>
                                  <a:pt x="415696" y="306235"/>
                                </a:lnTo>
                                <a:lnTo>
                                  <a:pt x="418871" y="301472"/>
                                </a:lnTo>
                                <a:lnTo>
                                  <a:pt x="433520" y="286800"/>
                                </a:lnTo>
                                <a:lnTo>
                                  <a:pt x="432873" y="286800"/>
                                </a:lnTo>
                                <a:lnTo>
                                  <a:pt x="433146" y="285610"/>
                                </a:lnTo>
                                <a:lnTo>
                                  <a:pt x="464883" y="261797"/>
                                </a:lnTo>
                                <a:lnTo>
                                  <a:pt x="469119" y="259764"/>
                                </a:lnTo>
                                <a:lnTo>
                                  <a:pt x="483129" y="259764"/>
                                </a:lnTo>
                                <a:lnTo>
                                  <a:pt x="485384" y="259503"/>
                                </a:lnTo>
                                <a:lnTo>
                                  <a:pt x="486103" y="259229"/>
                                </a:lnTo>
                                <a:lnTo>
                                  <a:pt x="486525" y="258654"/>
                                </a:lnTo>
                                <a:lnTo>
                                  <a:pt x="491858" y="257035"/>
                                </a:lnTo>
                                <a:lnTo>
                                  <a:pt x="497290" y="255701"/>
                                </a:lnTo>
                                <a:lnTo>
                                  <a:pt x="502705" y="255701"/>
                                </a:lnTo>
                                <a:lnTo>
                                  <a:pt x="515658" y="242760"/>
                                </a:lnTo>
                                <a:lnTo>
                                  <a:pt x="543331" y="231673"/>
                                </a:lnTo>
                                <a:lnTo>
                                  <a:pt x="542741" y="198335"/>
                                </a:lnTo>
                                <a:lnTo>
                                  <a:pt x="196748" y="198335"/>
                                </a:lnTo>
                                <a:lnTo>
                                  <a:pt x="184048" y="195173"/>
                                </a:lnTo>
                                <a:lnTo>
                                  <a:pt x="174523" y="191985"/>
                                </a:lnTo>
                                <a:close/>
                              </a:path>
                              <a:path w="543560" h="443230">
                                <a:moveTo>
                                  <a:pt x="393919" y="337741"/>
                                </a:moveTo>
                                <a:lnTo>
                                  <a:pt x="392591" y="337741"/>
                                </a:lnTo>
                                <a:lnTo>
                                  <a:pt x="391598" y="338680"/>
                                </a:lnTo>
                                <a:lnTo>
                                  <a:pt x="393484" y="337959"/>
                                </a:lnTo>
                                <a:lnTo>
                                  <a:pt x="393919" y="337741"/>
                                </a:lnTo>
                                <a:close/>
                              </a:path>
                              <a:path w="543560" h="443230">
                                <a:moveTo>
                                  <a:pt x="434708" y="285610"/>
                                </a:moveTo>
                                <a:lnTo>
                                  <a:pt x="434535" y="285610"/>
                                </a:lnTo>
                                <a:lnTo>
                                  <a:pt x="432873" y="286800"/>
                                </a:lnTo>
                                <a:lnTo>
                                  <a:pt x="433520" y="286800"/>
                                </a:lnTo>
                                <a:lnTo>
                                  <a:pt x="434708" y="285610"/>
                                </a:lnTo>
                                <a:close/>
                              </a:path>
                              <a:path w="543560" h="443230">
                                <a:moveTo>
                                  <a:pt x="483129" y="259764"/>
                                </a:moveTo>
                                <a:lnTo>
                                  <a:pt x="469119" y="259764"/>
                                </a:lnTo>
                                <a:lnTo>
                                  <a:pt x="470234" y="259815"/>
                                </a:lnTo>
                                <a:lnTo>
                                  <a:pt x="472243" y="260463"/>
                                </a:lnTo>
                                <a:lnTo>
                                  <a:pt x="479158" y="260222"/>
                                </a:lnTo>
                                <a:lnTo>
                                  <a:pt x="483129" y="259764"/>
                                </a:lnTo>
                                <a:close/>
                              </a:path>
                              <a:path w="543560" h="443230">
                                <a:moveTo>
                                  <a:pt x="502705" y="255701"/>
                                </a:moveTo>
                                <a:lnTo>
                                  <a:pt x="497290" y="255701"/>
                                </a:lnTo>
                                <a:lnTo>
                                  <a:pt x="497214" y="255849"/>
                                </a:lnTo>
                                <a:lnTo>
                                  <a:pt x="495648" y="256590"/>
                                </a:lnTo>
                                <a:lnTo>
                                  <a:pt x="496608" y="257035"/>
                                </a:lnTo>
                                <a:lnTo>
                                  <a:pt x="501370" y="257035"/>
                                </a:lnTo>
                                <a:lnTo>
                                  <a:pt x="502705" y="255701"/>
                                </a:lnTo>
                                <a:close/>
                              </a:path>
                              <a:path w="543560" h="443230">
                                <a:moveTo>
                                  <a:pt x="541339" y="119153"/>
                                </a:moveTo>
                                <a:lnTo>
                                  <a:pt x="303341" y="119153"/>
                                </a:lnTo>
                                <a:lnTo>
                                  <a:pt x="301459" y="122173"/>
                                </a:lnTo>
                                <a:lnTo>
                                  <a:pt x="295122" y="130111"/>
                                </a:lnTo>
                                <a:lnTo>
                                  <a:pt x="287172" y="131698"/>
                                </a:lnTo>
                                <a:lnTo>
                                  <a:pt x="284010" y="136461"/>
                                </a:lnTo>
                                <a:lnTo>
                                  <a:pt x="279818" y="140052"/>
                                </a:lnTo>
                                <a:lnTo>
                                  <a:pt x="273097" y="143797"/>
                                </a:lnTo>
                                <a:lnTo>
                                  <a:pt x="265486" y="147839"/>
                                </a:lnTo>
                                <a:lnTo>
                                  <a:pt x="258622" y="152323"/>
                                </a:lnTo>
                                <a:lnTo>
                                  <a:pt x="250685" y="158673"/>
                                </a:lnTo>
                                <a:lnTo>
                                  <a:pt x="244335" y="165023"/>
                                </a:lnTo>
                                <a:lnTo>
                                  <a:pt x="237997" y="174536"/>
                                </a:lnTo>
                                <a:lnTo>
                                  <a:pt x="220535" y="180886"/>
                                </a:lnTo>
                                <a:lnTo>
                                  <a:pt x="206260" y="188823"/>
                                </a:lnTo>
                                <a:lnTo>
                                  <a:pt x="196748" y="198335"/>
                                </a:lnTo>
                                <a:lnTo>
                                  <a:pt x="542741" y="198335"/>
                                </a:lnTo>
                                <a:lnTo>
                                  <a:pt x="541339" y="119153"/>
                                </a:lnTo>
                                <a:close/>
                              </a:path>
                              <a:path w="543560" h="443230">
                                <a:moveTo>
                                  <a:pt x="539457" y="0"/>
                                </a:moveTo>
                                <a:lnTo>
                                  <a:pt x="536764" y="5406"/>
                                </a:lnTo>
                                <a:lnTo>
                                  <a:pt x="516199" y="8201"/>
                                </a:lnTo>
                                <a:lnTo>
                                  <a:pt x="460060" y="9276"/>
                                </a:lnTo>
                                <a:lnTo>
                                  <a:pt x="350647" y="9524"/>
                                </a:lnTo>
                                <a:lnTo>
                                  <a:pt x="337947" y="17462"/>
                                </a:lnTo>
                                <a:lnTo>
                                  <a:pt x="330022" y="49187"/>
                                </a:lnTo>
                                <a:lnTo>
                                  <a:pt x="326847" y="77749"/>
                                </a:lnTo>
                                <a:lnTo>
                                  <a:pt x="325656" y="81889"/>
                                </a:lnTo>
                                <a:lnTo>
                                  <a:pt x="322084" y="91832"/>
                                </a:lnTo>
                                <a:lnTo>
                                  <a:pt x="316131" y="103858"/>
                                </a:lnTo>
                                <a:lnTo>
                                  <a:pt x="307797" y="114249"/>
                                </a:lnTo>
                                <a:lnTo>
                                  <a:pt x="302351" y="119055"/>
                                </a:lnTo>
                                <a:lnTo>
                                  <a:pt x="302252" y="119402"/>
                                </a:lnTo>
                                <a:lnTo>
                                  <a:pt x="303341" y="119153"/>
                                </a:lnTo>
                                <a:lnTo>
                                  <a:pt x="541339" y="119153"/>
                                </a:lnTo>
                                <a:lnTo>
                                  <a:pt x="539864" y="32260"/>
                                </a:lnTo>
                                <a:lnTo>
                                  <a:pt x="539457" y="0"/>
                                </a:lnTo>
                                <a:close/>
                              </a:path>
                            </a:pathLst>
                          </a:custGeom>
                          <a:solidFill>
                            <a:srgbClr val="9DC08E"/>
                          </a:solidFill>
                        </wps:spPr>
                        <wps:bodyPr wrap="square" lIns="0" tIns="0" rIns="0" bIns="0" rtlCol="0">
                          <a:prstTxWarp prst="textNoShape">
                            <a:avLst/>
                          </a:prstTxWarp>
                          <a:noAutofit/>
                        </wps:bodyPr>
                      </wps:wsp>
                      <wps:wsp>
                        <wps:cNvPr id="196687482" name="Graphic 84"/>
                        <wps:cNvSpPr/>
                        <wps:spPr>
                          <a:xfrm>
                            <a:off x="1138190" y="2269709"/>
                            <a:ext cx="543560" cy="443230"/>
                          </a:xfrm>
                          <a:custGeom>
                            <a:avLst/>
                            <a:gdLst/>
                            <a:ahLst/>
                            <a:cxnLst/>
                            <a:rect l="l" t="t" r="r" b="b"/>
                            <a:pathLst>
                              <a:path w="543560" h="443230">
                                <a:moveTo>
                                  <a:pt x="0" y="352247"/>
                                </a:moveTo>
                                <a:lnTo>
                                  <a:pt x="0" y="276085"/>
                                </a:lnTo>
                                <a:lnTo>
                                  <a:pt x="31724" y="274497"/>
                                </a:lnTo>
                                <a:lnTo>
                                  <a:pt x="44424" y="264985"/>
                                </a:lnTo>
                                <a:lnTo>
                                  <a:pt x="60286" y="261797"/>
                                </a:lnTo>
                                <a:lnTo>
                                  <a:pt x="66636" y="260222"/>
                                </a:lnTo>
                                <a:lnTo>
                                  <a:pt x="72974" y="258635"/>
                                </a:lnTo>
                                <a:lnTo>
                                  <a:pt x="79324" y="253872"/>
                                </a:lnTo>
                                <a:lnTo>
                                  <a:pt x="84086" y="253872"/>
                                </a:lnTo>
                                <a:lnTo>
                                  <a:pt x="88849" y="253872"/>
                                </a:lnTo>
                                <a:lnTo>
                                  <a:pt x="98374" y="249123"/>
                                </a:lnTo>
                                <a:lnTo>
                                  <a:pt x="111061" y="236410"/>
                                </a:lnTo>
                                <a:lnTo>
                                  <a:pt x="115811" y="228485"/>
                                </a:lnTo>
                                <a:lnTo>
                                  <a:pt x="120586" y="223735"/>
                                </a:lnTo>
                                <a:lnTo>
                                  <a:pt x="125336" y="218960"/>
                                </a:lnTo>
                                <a:lnTo>
                                  <a:pt x="138036" y="203111"/>
                                </a:lnTo>
                                <a:lnTo>
                                  <a:pt x="142786" y="201510"/>
                                </a:lnTo>
                                <a:lnTo>
                                  <a:pt x="147548" y="199936"/>
                                </a:lnTo>
                                <a:lnTo>
                                  <a:pt x="157060" y="193586"/>
                                </a:lnTo>
                                <a:lnTo>
                                  <a:pt x="174523" y="191985"/>
                                </a:lnTo>
                                <a:lnTo>
                                  <a:pt x="179285" y="193586"/>
                                </a:lnTo>
                                <a:lnTo>
                                  <a:pt x="184048" y="195173"/>
                                </a:lnTo>
                                <a:lnTo>
                                  <a:pt x="196748" y="198335"/>
                                </a:lnTo>
                                <a:lnTo>
                                  <a:pt x="201498" y="193586"/>
                                </a:lnTo>
                                <a:lnTo>
                                  <a:pt x="206260" y="188823"/>
                                </a:lnTo>
                                <a:lnTo>
                                  <a:pt x="220535" y="180886"/>
                                </a:lnTo>
                                <a:lnTo>
                                  <a:pt x="237997" y="174536"/>
                                </a:lnTo>
                                <a:lnTo>
                                  <a:pt x="241160" y="169773"/>
                                </a:lnTo>
                                <a:lnTo>
                                  <a:pt x="244335" y="165023"/>
                                </a:lnTo>
                                <a:lnTo>
                                  <a:pt x="250685" y="158673"/>
                                </a:lnTo>
                                <a:lnTo>
                                  <a:pt x="258622" y="152323"/>
                                </a:lnTo>
                                <a:lnTo>
                                  <a:pt x="265486" y="147839"/>
                                </a:lnTo>
                                <a:lnTo>
                                  <a:pt x="273097" y="143797"/>
                                </a:lnTo>
                                <a:lnTo>
                                  <a:pt x="279818" y="140052"/>
                                </a:lnTo>
                                <a:lnTo>
                                  <a:pt x="284010" y="136461"/>
                                </a:lnTo>
                                <a:lnTo>
                                  <a:pt x="287172" y="131698"/>
                                </a:lnTo>
                                <a:lnTo>
                                  <a:pt x="295122" y="130111"/>
                                </a:lnTo>
                                <a:lnTo>
                                  <a:pt x="301459" y="122173"/>
                                </a:lnTo>
                                <a:lnTo>
                                  <a:pt x="303341" y="119153"/>
                                </a:lnTo>
                                <a:lnTo>
                                  <a:pt x="302252" y="119402"/>
                                </a:lnTo>
                                <a:lnTo>
                                  <a:pt x="302351" y="119055"/>
                                </a:lnTo>
                                <a:lnTo>
                                  <a:pt x="325656" y="81889"/>
                                </a:lnTo>
                                <a:lnTo>
                                  <a:pt x="330022" y="49187"/>
                                </a:lnTo>
                                <a:lnTo>
                                  <a:pt x="337947" y="17462"/>
                                </a:lnTo>
                                <a:lnTo>
                                  <a:pt x="350647" y="9524"/>
                                </a:lnTo>
                                <a:lnTo>
                                  <a:pt x="460060" y="9276"/>
                                </a:lnTo>
                                <a:lnTo>
                                  <a:pt x="516199" y="8201"/>
                                </a:lnTo>
                                <a:lnTo>
                                  <a:pt x="536764" y="5406"/>
                                </a:lnTo>
                                <a:lnTo>
                                  <a:pt x="539457" y="0"/>
                                </a:lnTo>
                                <a:lnTo>
                                  <a:pt x="539864" y="32260"/>
                                </a:lnTo>
                                <a:lnTo>
                                  <a:pt x="541218" y="112336"/>
                                </a:lnTo>
                                <a:lnTo>
                                  <a:pt x="542660" y="194161"/>
                                </a:lnTo>
                                <a:lnTo>
                                  <a:pt x="543331" y="231673"/>
                                </a:lnTo>
                                <a:lnTo>
                                  <a:pt x="515658" y="242760"/>
                                </a:lnTo>
                                <a:lnTo>
                                  <a:pt x="501370" y="257035"/>
                                </a:lnTo>
                                <a:lnTo>
                                  <a:pt x="496608" y="257035"/>
                                </a:lnTo>
                                <a:lnTo>
                                  <a:pt x="495648" y="256590"/>
                                </a:lnTo>
                                <a:lnTo>
                                  <a:pt x="497214" y="255849"/>
                                </a:lnTo>
                                <a:lnTo>
                                  <a:pt x="497290" y="255701"/>
                                </a:lnTo>
                                <a:lnTo>
                                  <a:pt x="491858" y="257035"/>
                                </a:lnTo>
                                <a:lnTo>
                                  <a:pt x="486525" y="258654"/>
                                </a:lnTo>
                                <a:lnTo>
                                  <a:pt x="486103" y="259229"/>
                                </a:lnTo>
                                <a:lnTo>
                                  <a:pt x="485384" y="259503"/>
                                </a:lnTo>
                                <a:lnTo>
                                  <a:pt x="479158" y="260222"/>
                                </a:lnTo>
                                <a:lnTo>
                                  <a:pt x="472243" y="260463"/>
                                </a:lnTo>
                                <a:lnTo>
                                  <a:pt x="470234" y="259815"/>
                                </a:lnTo>
                                <a:lnTo>
                                  <a:pt x="469119" y="259764"/>
                                </a:lnTo>
                                <a:lnTo>
                                  <a:pt x="435279" y="282633"/>
                                </a:lnTo>
                                <a:lnTo>
                                  <a:pt x="432873" y="286800"/>
                                </a:lnTo>
                                <a:lnTo>
                                  <a:pt x="434535" y="285610"/>
                                </a:lnTo>
                                <a:lnTo>
                                  <a:pt x="434708" y="285610"/>
                                </a:lnTo>
                                <a:lnTo>
                                  <a:pt x="429971" y="290372"/>
                                </a:lnTo>
                                <a:lnTo>
                                  <a:pt x="418871" y="301472"/>
                                </a:lnTo>
                                <a:lnTo>
                                  <a:pt x="415696" y="306235"/>
                                </a:lnTo>
                                <a:lnTo>
                                  <a:pt x="409346" y="312572"/>
                                </a:lnTo>
                                <a:lnTo>
                                  <a:pt x="403009" y="318922"/>
                                </a:lnTo>
                                <a:lnTo>
                                  <a:pt x="399834" y="334784"/>
                                </a:lnTo>
                                <a:lnTo>
                                  <a:pt x="393484" y="337959"/>
                                </a:lnTo>
                                <a:lnTo>
                                  <a:pt x="391598" y="338680"/>
                                </a:lnTo>
                                <a:lnTo>
                                  <a:pt x="392690" y="337766"/>
                                </a:lnTo>
                                <a:lnTo>
                                  <a:pt x="387134" y="341134"/>
                                </a:lnTo>
                                <a:lnTo>
                                  <a:pt x="381577" y="345277"/>
                                </a:lnTo>
                                <a:lnTo>
                                  <a:pt x="380784" y="346889"/>
                                </a:lnTo>
                                <a:lnTo>
                                  <a:pt x="379990" y="347608"/>
                                </a:lnTo>
                                <a:lnTo>
                                  <a:pt x="374434" y="349072"/>
                                </a:lnTo>
                                <a:lnTo>
                                  <a:pt x="364774" y="351451"/>
                                </a:lnTo>
                                <a:lnTo>
                                  <a:pt x="355406" y="353829"/>
                                </a:lnTo>
                                <a:lnTo>
                                  <a:pt x="347223" y="356210"/>
                                </a:lnTo>
                                <a:lnTo>
                                  <a:pt x="341122" y="358597"/>
                                </a:lnTo>
                                <a:lnTo>
                                  <a:pt x="334772" y="361759"/>
                                </a:lnTo>
                                <a:lnTo>
                                  <a:pt x="324764" y="359727"/>
                                </a:lnTo>
                                <a:lnTo>
                                  <a:pt x="320497" y="364934"/>
                                </a:lnTo>
                                <a:lnTo>
                                  <a:pt x="313359" y="373238"/>
                                </a:lnTo>
                                <a:lnTo>
                                  <a:pt x="310978" y="375445"/>
                                </a:lnTo>
                                <a:lnTo>
                                  <a:pt x="309788" y="376759"/>
                                </a:lnTo>
                                <a:lnTo>
                                  <a:pt x="306222" y="382384"/>
                                </a:lnTo>
                                <a:lnTo>
                                  <a:pt x="302303" y="388165"/>
                                </a:lnTo>
                                <a:lnTo>
                                  <a:pt x="301063" y="389334"/>
                                </a:lnTo>
                                <a:lnTo>
                                  <a:pt x="300418" y="390203"/>
                                </a:lnTo>
                                <a:lnTo>
                                  <a:pt x="298284" y="395084"/>
                                </a:lnTo>
                                <a:lnTo>
                                  <a:pt x="293522" y="406196"/>
                                </a:lnTo>
                                <a:lnTo>
                                  <a:pt x="293522" y="410946"/>
                                </a:lnTo>
                                <a:lnTo>
                                  <a:pt x="288772" y="417296"/>
                                </a:lnTo>
                                <a:lnTo>
                                  <a:pt x="284530" y="423940"/>
                                </a:lnTo>
                                <a:lnTo>
                                  <a:pt x="279842" y="432365"/>
                                </a:lnTo>
                                <a:lnTo>
                                  <a:pt x="276047" y="439599"/>
                                </a:lnTo>
                                <a:lnTo>
                                  <a:pt x="274485" y="442671"/>
                                </a:lnTo>
                                <a:lnTo>
                                  <a:pt x="157060" y="429996"/>
                                </a:lnTo>
                                <a:lnTo>
                                  <a:pt x="157060" y="349072"/>
                                </a:lnTo>
                                <a:lnTo>
                                  <a:pt x="0" y="352247"/>
                                </a:lnTo>
                                <a:close/>
                              </a:path>
                            </a:pathLst>
                          </a:custGeom>
                          <a:ln w="6350">
                            <a:solidFill>
                              <a:srgbClr val="010101"/>
                            </a:solidFill>
                            <a:prstDash val="solid"/>
                          </a:ln>
                        </wps:spPr>
                        <wps:bodyPr wrap="square" lIns="0" tIns="0" rIns="0" bIns="0" rtlCol="0">
                          <a:prstTxWarp prst="textNoShape">
                            <a:avLst/>
                          </a:prstTxWarp>
                          <a:noAutofit/>
                        </wps:bodyPr>
                      </wps:wsp>
                      <wps:wsp>
                        <wps:cNvPr id="866428112" name="Graphic 85"/>
                        <wps:cNvSpPr/>
                        <wps:spPr>
                          <a:xfrm>
                            <a:off x="1634800" y="2501389"/>
                            <a:ext cx="349250" cy="360680"/>
                          </a:xfrm>
                          <a:custGeom>
                            <a:avLst/>
                            <a:gdLst/>
                            <a:ahLst/>
                            <a:cxnLst/>
                            <a:rect l="l" t="t" r="r" b="b"/>
                            <a:pathLst>
                              <a:path w="349250" h="360680">
                                <a:moveTo>
                                  <a:pt x="46723" y="0"/>
                                </a:moveTo>
                                <a:lnTo>
                                  <a:pt x="19037" y="11087"/>
                                </a:lnTo>
                                <a:lnTo>
                                  <a:pt x="0" y="25361"/>
                                </a:lnTo>
                                <a:lnTo>
                                  <a:pt x="6350" y="42824"/>
                                </a:lnTo>
                                <a:lnTo>
                                  <a:pt x="11112" y="76136"/>
                                </a:lnTo>
                                <a:lnTo>
                                  <a:pt x="26974" y="115811"/>
                                </a:lnTo>
                                <a:lnTo>
                                  <a:pt x="34912" y="172923"/>
                                </a:lnTo>
                                <a:lnTo>
                                  <a:pt x="44437" y="360146"/>
                                </a:lnTo>
                                <a:lnTo>
                                  <a:pt x="349072" y="358559"/>
                                </a:lnTo>
                                <a:lnTo>
                                  <a:pt x="347535" y="44691"/>
                                </a:lnTo>
                                <a:lnTo>
                                  <a:pt x="47599" y="52336"/>
                                </a:lnTo>
                                <a:lnTo>
                                  <a:pt x="46723" y="0"/>
                                </a:lnTo>
                                <a:close/>
                              </a:path>
                            </a:pathLst>
                          </a:custGeom>
                          <a:solidFill>
                            <a:srgbClr val="9DC08E"/>
                          </a:solidFill>
                        </wps:spPr>
                        <wps:bodyPr wrap="square" lIns="0" tIns="0" rIns="0" bIns="0" rtlCol="0">
                          <a:prstTxWarp prst="textNoShape">
                            <a:avLst/>
                          </a:prstTxWarp>
                          <a:noAutofit/>
                        </wps:bodyPr>
                      </wps:wsp>
                      <wps:wsp>
                        <wps:cNvPr id="1642865138" name="Graphic 86"/>
                        <wps:cNvSpPr/>
                        <wps:spPr>
                          <a:xfrm>
                            <a:off x="1634800" y="2501389"/>
                            <a:ext cx="349250" cy="360680"/>
                          </a:xfrm>
                          <a:custGeom>
                            <a:avLst/>
                            <a:gdLst/>
                            <a:ahLst/>
                            <a:cxnLst/>
                            <a:rect l="l" t="t" r="r" b="b"/>
                            <a:pathLst>
                              <a:path w="349250" h="360680">
                                <a:moveTo>
                                  <a:pt x="44437" y="360146"/>
                                </a:moveTo>
                                <a:lnTo>
                                  <a:pt x="34912" y="172923"/>
                                </a:lnTo>
                                <a:lnTo>
                                  <a:pt x="26974" y="115811"/>
                                </a:lnTo>
                                <a:lnTo>
                                  <a:pt x="11112" y="76136"/>
                                </a:lnTo>
                                <a:lnTo>
                                  <a:pt x="6350" y="42824"/>
                                </a:lnTo>
                                <a:lnTo>
                                  <a:pt x="0" y="25361"/>
                                </a:lnTo>
                                <a:lnTo>
                                  <a:pt x="19037" y="11087"/>
                                </a:lnTo>
                                <a:lnTo>
                                  <a:pt x="35179" y="4610"/>
                                </a:lnTo>
                                <a:lnTo>
                                  <a:pt x="46723" y="0"/>
                                </a:lnTo>
                                <a:lnTo>
                                  <a:pt x="47599" y="52336"/>
                                </a:lnTo>
                                <a:lnTo>
                                  <a:pt x="347535" y="44691"/>
                                </a:lnTo>
                                <a:lnTo>
                                  <a:pt x="349072" y="358559"/>
                                </a:lnTo>
                                <a:lnTo>
                                  <a:pt x="44437" y="360146"/>
                                </a:lnTo>
                                <a:close/>
                              </a:path>
                            </a:pathLst>
                          </a:custGeom>
                          <a:ln w="6350">
                            <a:solidFill>
                              <a:srgbClr val="010101"/>
                            </a:solidFill>
                            <a:prstDash val="solid"/>
                          </a:ln>
                        </wps:spPr>
                        <wps:bodyPr wrap="square" lIns="0" tIns="0" rIns="0" bIns="0" rtlCol="0">
                          <a:prstTxWarp prst="textNoShape">
                            <a:avLst/>
                          </a:prstTxWarp>
                          <a:noAutofit/>
                        </wps:bodyPr>
                      </wps:wsp>
                      <wps:wsp>
                        <wps:cNvPr id="643047144" name="Graphic 87"/>
                        <wps:cNvSpPr/>
                        <wps:spPr>
                          <a:xfrm>
                            <a:off x="1679237" y="2859953"/>
                            <a:ext cx="306705" cy="392430"/>
                          </a:xfrm>
                          <a:custGeom>
                            <a:avLst/>
                            <a:gdLst/>
                            <a:ahLst/>
                            <a:cxnLst/>
                            <a:rect l="l" t="t" r="r" b="b"/>
                            <a:pathLst>
                              <a:path w="306705" h="392430">
                                <a:moveTo>
                                  <a:pt x="304634" y="0"/>
                                </a:moveTo>
                                <a:lnTo>
                                  <a:pt x="0" y="1587"/>
                                </a:lnTo>
                                <a:lnTo>
                                  <a:pt x="1587" y="161848"/>
                                </a:lnTo>
                                <a:lnTo>
                                  <a:pt x="47599" y="163410"/>
                                </a:lnTo>
                                <a:lnTo>
                                  <a:pt x="58974" y="181498"/>
                                </a:lnTo>
                                <a:lnTo>
                                  <a:pt x="61874" y="187223"/>
                                </a:lnTo>
                                <a:lnTo>
                                  <a:pt x="62792" y="193100"/>
                                </a:lnTo>
                                <a:lnTo>
                                  <a:pt x="63263" y="216379"/>
                                </a:lnTo>
                                <a:lnTo>
                                  <a:pt x="63461" y="391896"/>
                                </a:lnTo>
                                <a:lnTo>
                                  <a:pt x="306222" y="371271"/>
                                </a:lnTo>
                                <a:lnTo>
                                  <a:pt x="304634" y="0"/>
                                </a:lnTo>
                                <a:close/>
                              </a:path>
                            </a:pathLst>
                          </a:custGeom>
                          <a:solidFill>
                            <a:srgbClr val="9DC08E"/>
                          </a:solidFill>
                        </wps:spPr>
                        <wps:bodyPr wrap="square" lIns="0" tIns="0" rIns="0" bIns="0" rtlCol="0">
                          <a:prstTxWarp prst="textNoShape">
                            <a:avLst/>
                          </a:prstTxWarp>
                          <a:noAutofit/>
                        </wps:bodyPr>
                      </wps:wsp>
                      <wps:wsp>
                        <wps:cNvPr id="470955927" name="Graphic 88"/>
                        <wps:cNvSpPr/>
                        <wps:spPr>
                          <a:xfrm>
                            <a:off x="1679237" y="2859953"/>
                            <a:ext cx="306705" cy="392430"/>
                          </a:xfrm>
                          <a:custGeom>
                            <a:avLst/>
                            <a:gdLst/>
                            <a:ahLst/>
                            <a:cxnLst/>
                            <a:rect l="l" t="t" r="r" b="b"/>
                            <a:pathLst>
                              <a:path w="306705" h="392430">
                                <a:moveTo>
                                  <a:pt x="63461" y="391896"/>
                                </a:moveTo>
                                <a:lnTo>
                                  <a:pt x="63437" y="276248"/>
                                </a:lnTo>
                                <a:lnTo>
                                  <a:pt x="63263" y="216379"/>
                                </a:lnTo>
                                <a:lnTo>
                                  <a:pt x="54141" y="173535"/>
                                </a:lnTo>
                                <a:lnTo>
                                  <a:pt x="1587" y="161848"/>
                                </a:lnTo>
                                <a:lnTo>
                                  <a:pt x="0" y="1587"/>
                                </a:lnTo>
                                <a:lnTo>
                                  <a:pt x="304634" y="0"/>
                                </a:lnTo>
                                <a:lnTo>
                                  <a:pt x="306222" y="371271"/>
                                </a:lnTo>
                                <a:lnTo>
                                  <a:pt x="63461" y="391896"/>
                                </a:lnTo>
                                <a:close/>
                              </a:path>
                            </a:pathLst>
                          </a:custGeom>
                          <a:ln w="6350">
                            <a:solidFill>
                              <a:srgbClr val="010101"/>
                            </a:solidFill>
                            <a:prstDash val="solid"/>
                          </a:ln>
                        </wps:spPr>
                        <wps:bodyPr wrap="square" lIns="0" tIns="0" rIns="0" bIns="0" rtlCol="0">
                          <a:prstTxWarp prst="textNoShape">
                            <a:avLst/>
                          </a:prstTxWarp>
                          <a:noAutofit/>
                        </wps:bodyPr>
                      </wps:wsp>
                      <wps:wsp>
                        <wps:cNvPr id="1262784429" name="Graphic 89"/>
                        <wps:cNvSpPr/>
                        <wps:spPr>
                          <a:xfrm>
                            <a:off x="1288911" y="2526750"/>
                            <a:ext cx="392430" cy="495300"/>
                          </a:xfrm>
                          <a:custGeom>
                            <a:avLst/>
                            <a:gdLst/>
                            <a:ahLst/>
                            <a:cxnLst/>
                            <a:rect l="l" t="t" r="r" b="b"/>
                            <a:pathLst>
                              <a:path w="392430" h="495300">
                                <a:moveTo>
                                  <a:pt x="345884" y="0"/>
                                </a:moveTo>
                                <a:lnTo>
                                  <a:pt x="341134" y="0"/>
                                </a:lnTo>
                                <a:lnTo>
                                  <a:pt x="328434" y="3187"/>
                                </a:lnTo>
                                <a:lnTo>
                                  <a:pt x="314159" y="4762"/>
                                </a:lnTo>
                                <a:lnTo>
                                  <a:pt x="304634" y="9525"/>
                                </a:lnTo>
                                <a:lnTo>
                                  <a:pt x="291249" y="20116"/>
                                </a:lnTo>
                                <a:lnTo>
                                  <a:pt x="279247" y="33324"/>
                                </a:lnTo>
                                <a:lnTo>
                                  <a:pt x="258622" y="55537"/>
                                </a:lnTo>
                                <a:lnTo>
                                  <a:pt x="252285" y="61874"/>
                                </a:lnTo>
                                <a:lnTo>
                                  <a:pt x="236423" y="84099"/>
                                </a:lnTo>
                                <a:lnTo>
                                  <a:pt x="214731" y="94246"/>
                                </a:lnTo>
                                <a:lnTo>
                                  <a:pt x="163258" y="115531"/>
                                </a:lnTo>
                                <a:lnTo>
                                  <a:pt x="138049" y="160248"/>
                                </a:lnTo>
                                <a:lnTo>
                                  <a:pt x="123774" y="185635"/>
                                </a:lnTo>
                                <a:lnTo>
                                  <a:pt x="90436" y="215785"/>
                                </a:lnTo>
                                <a:lnTo>
                                  <a:pt x="68237" y="244348"/>
                                </a:lnTo>
                                <a:lnTo>
                                  <a:pt x="63461" y="250698"/>
                                </a:lnTo>
                                <a:lnTo>
                                  <a:pt x="59798" y="255056"/>
                                </a:lnTo>
                                <a:lnTo>
                                  <a:pt x="50079" y="264972"/>
                                </a:lnTo>
                                <a:lnTo>
                                  <a:pt x="42837" y="272910"/>
                                </a:lnTo>
                                <a:lnTo>
                                  <a:pt x="34912" y="291947"/>
                                </a:lnTo>
                                <a:lnTo>
                                  <a:pt x="33324" y="307822"/>
                                </a:lnTo>
                                <a:lnTo>
                                  <a:pt x="31737" y="318922"/>
                                </a:lnTo>
                                <a:lnTo>
                                  <a:pt x="41249" y="322097"/>
                                </a:lnTo>
                                <a:lnTo>
                                  <a:pt x="41249" y="333197"/>
                                </a:lnTo>
                                <a:lnTo>
                                  <a:pt x="42837" y="352234"/>
                                </a:lnTo>
                                <a:lnTo>
                                  <a:pt x="33324" y="369697"/>
                                </a:lnTo>
                                <a:lnTo>
                                  <a:pt x="31439" y="371133"/>
                                </a:lnTo>
                                <a:lnTo>
                                  <a:pt x="26579" y="375246"/>
                                </a:lnTo>
                                <a:lnTo>
                                  <a:pt x="19935" y="381741"/>
                                </a:lnTo>
                                <a:lnTo>
                                  <a:pt x="12700" y="390321"/>
                                </a:lnTo>
                                <a:lnTo>
                                  <a:pt x="6350" y="407771"/>
                                </a:lnTo>
                                <a:lnTo>
                                  <a:pt x="3175" y="423646"/>
                                </a:lnTo>
                                <a:lnTo>
                                  <a:pt x="0" y="433158"/>
                                </a:lnTo>
                                <a:lnTo>
                                  <a:pt x="0" y="442683"/>
                                </a:lnTo>
                                <a:lnTo>
                                  <a:pt x="3175" y="452196"/>
                                </a:lnTo>
                                <a:lnTo>
                                  <a:pt x="7937" y="463308"/>
                                </a:lnTo>
                                <a:lnTo>
                                  <a:pt x="7937" y="488696"/>
                                </a:lnTo>
                                <a:lnTo>
                                  <a:pt x="391909" y="495046"/>
                                </a:lnTo>
                                <a:lnTo>
                                  <a:pt x="390321" y="334784"/>
                                </a:lnTo>
                                <a:lnTo>
                                  <a:pt x="381304" y="157454"/>
                                </a:lnTo>
                                <a:lnTo>
                                  <a:pt x="375869" y="111975"/>
                                </a:lnTo>
                                <a:lnTo>
                                  <a:pt x="372872" y="90449"/>
                                </a:lnTo>
                                <a:lnTo>
                                  <a:pt x="362585" y="64731"/>
                                </a:lnTo>
                                <a:lnTo>
                                  <a:pt x="355930" y="43218"/>
                                </a:lnTo>
                                <a:lnTo>
                                  <a:pt x="352234" y="17462"/>
                                </a:lnTo>
                                <a:lnTo>
                                  <a:pt x="345884" y="0"/>
                                </a:lnTo>
                                <a:close/>
                              </a:path>
                            </a:pathLst>
                          </a:custGeom>
                          <a:solidFill>
                            <a:srgbClr val="9DC08E"/>
                          </a:solidFill>
                        </wps:spPr>
                        <wps:bodyPr wrap="square" lIns="0" tIns="0" rIns="0" bIns="0" rtlCol="0">
                          <a:prstTxWarp prst="textNoShape">
                            <a:avLst/>
                          </a:prstTxWarp>
                          <a:noAutofit/>
                        </wps:bodyPr>
                      </wps:wsp>
                      <wps:wsp>
                        <wps:cNvPr id="257690799" name="Graphic 90"/>
                        <wps:cNvSpPr/>
                        <wps:spPr>
                          <a:xfrm>
                            <a:off x="1288911" y="2526750"/>
                            <a:ext cx="392430" cy="495300"/>
                          </a:xfrm>
                          <a:custGeom>
                            <a:avLst/>
                            <a:gdLst/>
                            <a:ahLst/>
                            <a:cxnLst/>
                            <a:rect l="l" t="t" r="r" b="b"/>
                            <a:pathLst>
                              <a:path w="392430" h="495300">
                                <a:moveTo>
                                  <a:pt x="7937" y="488696"/>
                                </a:moveTo>
                                <a:lnTo>
                                  <a:pt x="7937" y="463308"/>
                                </a:lnTo>
                                <a:lnTo>
                                  <a:pt x="3175" y="452196"/>
                                </a:lnTo>
                                <a:lnTo>
                                  <a:pt x="0" y="442683"/>
                                </a:lnTo>
                                <a:lnTo>
                                  <a:pt x="0" y="437921"/>
                                </a:lnTo>
                                <a:lnTo>
                                  <a:pt x="0" y="433158"/>
                                </a:lnTo>
                                <a:lnTo>
                                  <a:pt x="3175" y="423646"/>
                                </a:lnTo>
                                <a:lnTo>
                                  <a:pt x="6350" y="407771"/>
                                </a:lnTo>
                                <a:lnTo>
                                  <a:pt x="12700" y="390321"/>
                                </a:lnTo>
                                <a:lnTo>
                                  <a:pt x="19935" y="381741"/>
                                </a:lnTo>
                                <a:lnTo>
                                  <a:pt x="26579" y="375246"/>
                                </a:lnTo>
                                <a:lnTo>
                                  <a:pt x="31439" y="371133"/>
                                </a:lnTo>
                                <a:lnTo>
                                  <a:pt x="33324" y="369697"/>
                                </a:lnTo>
                                <a:lnTo>
                                  <a:pt x="42837" y="352234"/>
                                </a:lnTo>
                                <a:lnTo>
                                  <a:pt x="41249" y="333197"/>
                                </a:lnTo>
                                <a:lnTo>
                                  <a:pt x="41249" y="322097"/>
                                </a:lnTo>
                                <a:lnTo>
                                  <a:pt x="36499" y="320497"/>
                                </a:lnTo>
                                <a:lnTo>
                                  <a:pt x="31737" y="318922"/>
                                </a:lnTo>
                                <a:lnTo>
                                  <a:pt x="33324" y="307822"/>
                                </a:lnTo>
                                <a:lnTo>
                                  <a:pt x="34912" y="291947"/>
                                </a:lnTo>
                                <a:lnTo>
                                  <a:pt x="42837" y="272910"/>
                                </a:lnTo>
                                <a:lnTo>
                                  <a:pt x="50079" y="264972"/>
                                </a:lnTo>
                                <a:lnTo>
                                  <a:pt x="55535" y="259418"/>
                                </a:lnTo>
                                <a:lnTo>
                                  <a:pt x="59798" y="255056"/>
                                </a:lnTo>
                                <a:lnTo>
                                  <a:pt x="63461" y="250698"/>
                                </a:lnTo>
                                <a:lnTo>
                                  <a:pt x="68237" y="244348"/>
                                </a:lnTo>
                                <a:lnTo>
                                  <a:pt x="90436" y="215785"/>
                                </a:lnTo>
                                <a:lnTo>
                                  <a:pt x="123774" y="185635"/>
                                </a:lnTo>
                                <a:lnTo>
                                  <a:pt x="138049" y="160248"/>
                                </a:lnTo>
                                <a:lnTo>
                                  <a:pt x="147561" y="138036"/>
                                </a:lnTo>
                                <a:lnTo>
                                  <a:pt x="155498" y="125349"/>
                                </a:lnTo>
                                <a:lnTo>
                                  <a:pt x="163258" y="115531"/>
                                </a:lnTo>
                                <a:lnTo>
                                  <a:pt x="190411" y="101561"/>
                                </a:lnTo>
                                <a:lnTo>
                                  <a:pt x="214731" y="94246"/>
                                </a:lnTo>
                                <a:lnTo>
                                  <a:pt x="236423" y="84099"/>
                                </a:lnTo>
                                <a:lnTo>
                                  <a:pt x="252285" y="61874"/>
                                </a:lnTo>
                                <a:lnTo>
                                  <a:pt x="258622" y="55537"/>
                                </a:lnTo>
                                <a:lnTo>
                                  <a:pt x="279247" y="33324"/>
                                </a:lnTo>
                                <a:lnTo>
                                  <a:pt x="291249" y="20116"/>
                                </a:lnTo>
                                <a:lnTo>
                                  <a:pt x="304634" y="9525"/>
                                </a:lnTo>
                                <a:lnTo>
                                  <a:pt x="314159" y="4762"/>
                                </a:lnTo>
                                <a:lnTo>
                                  <a:pt x="328434" y="3187"/>
                                </a:lnTo>
                                <a:lnTo>
                                  <a:pt x="341134" y="0"/>
                                </a:lnTo>
                                <a:lnTo>
                                  <a:pt x="345884" y="0"/>
                                </a:lnTo>
                                <a:lnTo>
                                  <a:pt x="352234" y="17462"/>
                                </a:lnTo>
                                <a:lnTo>
                                  <a:pt x="355930" y="43218"/>
                                </a:lnTo>
                                <a:lnTo>
                                  <a:pt x="362585" y="64731"/>
                                </a:lnTo>
                                <a:lnTo>
                                  <a:pt x="372872" y="90449"/>
                                </a:lnTo>
                                <a:lnTo>
                                  <a:pt x="375869" y="111975"/>
                                </a:lnTo>
                                <a:lnTo>
                                  <a:pt x="381304" y="157454"/>
                                </a:lnTo>
                                <a:lnTo>
                                  <a:pt x="383971" y="209969"/>
                                </a:lnTo>
                                <a:lnTo>
                                  <a:pt x="386943" y="268325"/>
                                </a:lnTo>
                                <a:lnTo>
                                  <a:pt x="390321" y="334784"/>
                                </a:lnTo>
                                <a:lnTo>
                                  <a:pt x="391909" y="495046"/>
                                </a:lnTo>
                                <a:lnTo>
                                  <a:pt x="7937" y="488696"/>
                                </a:lnTo>
                                <a:close/>
                              </a:path>
                            </a:pathLst>
                          </a:custGeom>
                          <a:ln w="6350">
                            <a:solidFill>
                              <a:srgbClr val="010101"/>
                            </a:solidFill>
                            <a:prstDash val="solid"/>
                          </a:ln>
                        </wps:spPr>
                        <wps:bodyPr wrap="square" lIns="0" tIns="0" rIns="0" bIns="0" rtlCol="0">
                          <a:prstTxWarp prst="textNoShape">
                            <a:avLst/>
                          </a:prstTxWarp>
                          <a:noAutofit/>
                        </wps:bodyPr>
                      </wps:wsp>
                      <wps:wsp>
                        <wps:cNvPr id="494420655" name="Graphic 91"/>
                        <wps:cNvSpPr/>
                        <wps:spPr>
                          <a:xfrm>
                            <a:off x="1296855" y="3015449"/>
                            <a:ext cx="446405" cy="262255"/>
                          </a:xfrm>
                          <a:custGeom>
                            <a:avLst/>
                            <a:gdLst/>
                            <a:ahLst/>
                            <a:cxnLst/>
                            <a:rect l="l" t="t" r="r" b="b"/>
                            <a:pathLst>
                              <a:path w="446405" h="262255">
                                <a:moveTo>
                                  <a:pt x="445045" y="133197"/>
                                </a:moveTo>
                                <a:lnTo>
                                  <a:pt x="46850" y="133197"/>
                                </a:lnTo>
                                <a:lnTo>
                                  <a:pt x="50761" y="134861"/>
                                </a:lnTo>
                                <a:lnTo>
                                  <a:pt x="55802" y="138427"/>
                                </a:lnTo>
                                <a:lnTo>
                                  <a:pt x="60093" y="140808"/>
                                </a:lnTo>
                                <a:lnTo>
                                  <a:pt x="65274" y="143783"/>
                                </a:lnTo>
                                <a:lnTo>
                                  <a:pt x="72986" y="149136"/>
                                </a:lnTo>
                                <a:lnTo>
                                  <a:pt x="69811" y="165011"/>
                                </a:lnTo>
                                <a:lnTo>
                                  <a:pt x="57111" y="171361"/>
                                </a:lnTo>
                                <a:lnTo>
                                  <a:pt x="45999" y="180873"/>
                                </a:lnTo>
                                <a:lnTo>
                                  <a:pt x="55524" y="187223"/>
                                </a:lnTo>
                                <a:lnTo>
                                  <a:pt x="63461" y="195148"/>
                                </a:lnTo>
                                <a:lnTo>
                                  <a:pt x="61874" y="206260"/>
                                </a:lnTo>
                                <a:lnTo>
                                  <a:pt x="61874" y="215772"/>
                                </a:lnTo>
                                <a:lnTo>
                                  <a:pt x="65049" y="230060"/>
                                </a:lnTo>
                                <a:lnTo>
                                  <a:pt x="79336" y="241160"/>
                                </a:lnTo>
                                <a:lnTo>
                                  <a:pt x="85674" y="261785"/>
                                </a:lnTo>
                                <a:lnTo>
                                  <a:pt x="445846" y="236397"/>
                                </a:lnTo>
                                <a:lnTo>
                                  <a:pt x="445045" y="133197"/>
                                </a:lnTo>
                                <a:close/>
                              </a:path>
                              <a:path w="446405" h="262255">
                                <a:moveTo>
                                  <a:pt x="0" y="0"/>
                                </a:moveTo>
                                <a:lnTo>
                                  <a:pt x="7924" y="22199"/>
                                </a:lnTo>
                                <a:lnTo>
                                  <a:pt x="4749" y="33312"/>
                                </a:lnTo>
                                <a:lnTo>
                                  <a:pt x="7924" y="44411"/>
                                </a:lnTo>
                                <a:lnTo>
                                  <a:pt x="17449" y="63461"/>
                                </a:lnTo>
                                <a:lnTo>
                                  <a:pt x="23799" y="72986"/>
                                </a:lnTo>
                                <a:lnTo>
                                  <a:pt x="23799" y="80911"/>
                                </a:lnTo>
                                <a:lnTo>
                                  <a:pt x="33312" y="93611"/>
                                </a:lnTo>
                                <a:lnTo>
                                  <a:pt x="38074" y="104724"/>
                                </a:lnTo>
                                <a:lnTo>
                                  <a:pt x="38074" y="114236"/>
                                </a:lnTo>
                                <a:lnTo>
                                  <a:pt x="42837" y="128511"/>
                                </a:lnTo>
                                <a:lnTo>
                                  <a:pt x="44970" y="134632"/>
                                </a:lnTo>
                                <a:lnTo>
                                  <a:pt x="45613" y="134658"/>
                                </a:lnTo>
                                <a:lnTo>
                                  <a:pt x="46850" y="133197"/>
                                </a:lnTo>
                                <a:lnTo>
                                  <a:pt x="445045" y="133197"/>
                                </a:lnTo>
                                <a:lnTo>
                                  <a:pt x="444258" y="31724"/>
                                </a:lnTo>
                                <a:lnTo>
                                  <a:pt x="429971" y="7924"/>
                                </a:lnTo>
                                <a:lnTo>
                                  <a:pt x="383971" y="6349"/>
                                </a:lnTo>
                                <a:lnTo>
                                  <a:pt x="0" y="0"/>
                                </a:lnTo>
                                <a:close/>
                              </a:path>
                            </a:pathLst>
                          </a:custGeom>
                          <a:solidFill>
                            <a:srgbClr val="9DC08E"/>
                          </a:solidFill>
                        </wps:spPr>
                        <wps:bodyPr wrap="square" lIns="0" tIns="0" rIns="0" bIns="0" rtlCol="0">
                          <a:prstTxWarp prst="textNoShape">
                            <a:avLst/>
                          </a:prstTxWarp>
                          <a:noAutofit/>
                        </wps:bodyPr>
                      </wps:wsp>
                      <wps:wsp>
                        <wps:cNvPr id="498820107" name="Graphic 92"/>
                        <wps:cNvSpPr/>
                        <wps:spPr>
                          <a:xfrm>
                            <a:off x="1296855" y="3015449"/>
                            <a:ext cx="446405" cy="262255"/>
                          </a:xfrm>
                          <a:custGeom>
                            <a:avLst/>
                            <a:gdLst/>
                            <a:ahLst/>
                            <a:cxnLst/>
                            <a:rect l="l" t="t" r="r" b="b"/>
                            <a:pathLst>
                              <a:path w="446405" h="262255">
                                <a:moveTo>
                                  <a:pt x="85674" y="261785"/>
                                </a:moveTo>
                                <a:lnTo>
                                  <a:pt x="79336" y="241160"/>
                                </a:lnTo>
                                <a:lnTo>
                                  <a:pt x="65049" y="230060"/>
                                </a:lnTo>
                                <a:lnTo>
                                  <a:pt x="61874" y="215772"/>
                                </a:lnTo>
                                <a:lnTo>
                                  <a:pt x="61874" y="206260"/>
                                </a:lnTo>
                                <a:lnTo>
                                  <a:pt x="63461" y="195148"/>
                                </a:lnTo>
                                <a:lnTo>
                                  <a:pt x="55524" y="187223"/>
                                </a:lnTo>
                                <a:lnTo>
                                  <a:pt x="50761" y="184035"/>
                                </a:lnTo>
                                <a:lnTo>
                                  <a:pt x="45999" y="180873"/>
                                </a:lnTo>
                                <a:lnTo>
                                  <a:pt x="57111" y="171361"/>
                                </a:lnTo>
                                <a:lnTo>
                                  <a:pt x="69811" y="165011"/>
                                </a:lnTo>
                                <a:lnTo>
                                  <a:pt x="72986" y="149136"/>
                                </a:lnTo>
                                <a:lnTo>
                                  <a:pt x="65274" y="143783"/>
                                </a:lnTo>
                                <a:lnTo>
                                  <a:pt x="60093" y="140808"/>
                                </a:lnTo>
                                <a:lnTo>
                                  <a:pt x="55802" y="138427"/>
                                </a:lnTo>
                                <a:lnTo>
                                  <a:pt x="50761" y="134861"/>
                                </a:lnTo>
                                <a:lnTo>
                                  <a:pt x="46850" y="133197"/>
                                </a:lnTo>
                                <a:lnTo>
                                  <a:pt x="45613" y="134658"/>
                                </a:lnTo>
                                <a:lnTo>
                                  <a:pt x="44970" y="134632"/>
                                </a:lnTo>
                                <a:lnTo>
                                  <a:pt x="42837" y="128511"/>
                                </a:lnTo>
                                <a:lnTo>
                                  <a:pt x="38074" y="114236"/>
                                </a:lnTo>
                                <a:lnTo>
                                  <a:pt x="38074" y="104724"/>
                                </a:lnTo>
                                <a:lnTo>
                                  <a:pt x="33312" y="93611"/>
                                </a:lnTo>
                                <a:lnTo>
                                  <a:pt x="28549" y="87261"/>
                                </a:lnTo>
                                <a:lnTo>
                                  <a:pt x="23799" y="80911"/>
                                </a:lnTo>
                                <a:lnTo>
                                  <a:pt x="23799" y="72986"/>
                                </a:lnTo>
                                <a:lnTo>
                                  <a:pt x="20624" y="68224"/>
                                </a:lnTo>
                                <a:lnTo>
                                  <a:pt x="17449" y="63461"/>
                                </a:lnTo>
                                <a:lnTo>
                                  <a:pt x="7924" y="44411"/>
                                </a:lnTo>
                                <a:lnTo>
                                  <a:pt x="4749" y="33312"/>
                                </a:lnTo>
                                <a:lnTo>
                                  <a:pt x="7924" y="22199"/>
                                </a:lnTo>
                                <a:lnTo>
                                  <a:pt x="0" y="0"/>
                                </a:lnTo>
                                <a:lnTo>
                                  <a:pt x="383971" y="6349"/>
                                </a:lnTo>
                                <a:lnTo>
                                  <a:pt x="429971" y="7924"/>
                                </a:lnTo>
                                <a:lnTo>
                                  <a:pt x="444258" y="31724"/>
                                </a:lnTo>
                                <a:lnTo>
                                  <a:pt x="445846" y="236397"/>
                                </a:lnTo>
                                <a:lnTo>
                                  <a:pt x="85674" y="261785"/>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614777931" name="Image 93"/>
                          <pic:cNvPicPr/>
                        </pic:nvPicPr>
                        <pic:blipFill>
                          <a:blip r:embed="rId51" cstate="print"/>
                          <a:stretch>
                            <a:fillRect/>
                          </a:stretch>
                        </pic:blipFill>
                        <pic:spPr>
                          <a:xfrm>
                            <a:off x="359981" y="2462836"/>
                            <a:ext cx="1191766" cy="905254"/>
                          </a:xfrm>
                          <a:prstGeom prst="rect">
                            <a:avLst/>
                          </a:prstGeom>
                        </pic:spPr>
                      </pic:pic>
                      <pic:pic xmlns:pic="http://schemas.openxmlformats.org/drawingml/2006/picture">
                        <pic:nvPicPr>
                          <pic:cNvPr id="532126138" name="Image 94"/>
                          <pic:cNvPicPr/>
                        </pic:nvPicPr>
                        <pic:blipFill>
                          <a:blip r:embed="rId52" cstate="print"/>
                          <a:stretch>
                            <a:fillRect/>
                          </a:stretch>
                        </pic:blipFill>
                        <pic:spPr>
                          <a:xfrm>
                            <a:off x="483526" y="2605788"/>
                            <a:ext cx="121383" cy="149136"/>
                          </a:xfrm>
                          <a:prstGeom prst="rect">
                            <a:avLst/>
                          </a:prstGeom>
                        </pic:spPr>
                      </pic:pic>
                      <wps:wsp>
                        <wps:cNvPr id="952386027" name="Graphic 95"/>
                        <wps:cNvSpPr/>
                        <wps:spPr>
                          <a:xfrm>
                            <a:off x="777853" y="2648625"/>
                            <a:ext cx="485775" cy="436880"/>
                          </a:xfrm>
                          <a:custGeom>
                            <a:avLst/>
                            <a:gdLst/>
                            <a:ahLst/>
                            <a:cxnLst/>
                            <a:rect l="l" t="t" r="r" b="b"/>
                            <a:pathLst>
                              <a:path w="485775" h="436880">
                                <a:moveTo>
                                  <a:pt x="403111" y="224112"/>
                                </a:moveTo>
                                <a:lnTo>
                                  <a:pt x="15192" y="224112"/>
                                </a:lnTo>
                                <a:lnTo>
                                  <a:pt x="15855" y="225298"/>
                                </a:lnTo>
                                <a:lnTo>
                                  <a:pt x="15862" y="230060"/>
                                </a:lnTo>
                                <a:lnTo>
                                  <a:pt x="6350" y="236410"/>
                                </a:lnTo>
                                <a:lnTo>
                                  <a:pt x="3175" y="245935"/>
                                </a:lnTo>
                                <a:lnTo>
                                  <a:pt x="6350" y="258622"/>
                                </a:lnTo>
                                <a:lnTo>
                                  <a:pt x="0" y="288759"/>
                                </a:lnTo>
                                <a:lnTo>
                                  <a:pt x="7937" y="429971"/>
                                </a:lnTo>
                                <a:lnTo>
                                  <a:pt x="369684" y="436333"/>
                                </a:lnTo>
                                <a:lnTo>
                                  <a:pt x="369610" y="422817"/>
                                </a:lnTo>
                                <a:lnTo>
                                  <a:pt x="369090" y="416694"/>
                                </a:lnTo>
                                <a:lnTo>
                                  <a:pt x="367680" y="408488"/>
                                </a:lnTo>
                                <a:lnTo>
                                  <a:pt x="364934" y="399834"/>
                                </a:lnTo>
                                <a:lnTo>
                                  <a:pt x="360159" y="388721"/>
                                </a:lnTo>
                                <a:lnTo>
                                  <a:pt x="361759" y="385559"/>
                                </a:lnTo>
                                <a:lnTo>
                                  <a:pt x="364934" y="371271"/>
                                </a:lnTo>
                                <a:lnTo>
                                  <a:pt x="368109" y="355409"/>
                                </a:lnTo>
                                <a:lnTo>
                                  <a:pt x="374446" y="337959"/>
                                </a:lnTo>
                                <a:lnTo>
                                  <a:pt x="387286" y="323824"/>
                                </a:lnTo>
                                <a:lnTo>
                                  <a:pt x="391325" y="319925"/>
                                </a:lnTo>
                                <a:lnTo>
                                  <a:pt x="399796" y="308648"/>
                                </a:lnTo>
                                <a:lnTo>
                                  <a:pt x="404596" y="299872"/>
                                </a:lnTo>
                                <a:lnTo>
                                  <a:pt x="403009" y="280835"/>
                                </a:lnTo>
                                <a:lnTo>
                                  <a:pt x="402215" y="278652"/>
                                </a:lnTo>
                                <a:lnTo>
                                  <a:pt x="400230" y="272899"/>
                                </a:lnTo>
                                <a:lnTo>
                                  <a:pt x="397651" y="264767"/>
                                </a:lnTo>
                                <a:lnTo>
                                  <a:pt x="395071" y="255447"/>
                                </a:lnTo>
                                <a:lnTo>
                                  <a:pt x="396659" y="239585"/>
                                </a:lnTo>
                                <a:lnTo>
                                  <a:pt x="403111" y="224112"/>
                                </a:lnTo>
                                <a:close/>
                              </a:path>
                              <a:path w="485775" h="436880">
                                <a:moveTo>
                                  <a:pt x="139344" y="26860"/>
                                </a:moveTo>
                                <a:lnTo>
                                  <a:pt x="112648" y="50761"/>
                                </a:lnTo>
                                <a:lnTo>
                                  <a:pt x="103136" y="63461"/>
                                </a:lnTo>
                                <a:lnTo>
                                  <a:pt x="99949" y="74574"/>
                                </a:lnTo>
                                <a:lnTo>
                                  <a:pt x="117411" y="93611"/>
                                </a:lnTo>
                                <a:lnTo>
                                  <a:pt x="107886" y="101536"/>
                                </a:lnTo>
                                <a:lnTo>
                                  <a:pt x="104724" y="111074"/>
                                </a:lnTo>
                                <a:lnTo>
                                  <a:pt x="93611" y="112636"/>
                                </a:lnTo>
                                <a:lnTo>
                                  <a:pt x="93611" y="122173"/>
                                </a:lnTo>
                                <a:lnTo>
                                  <a:pt x="82499" y="134861"/>
                                </a:lnTo>
                                <a:lnTo>
                                  <a:pt x="82499" y="144373"/>
                                </a:lnTo>
                                <a:lnTo>
                                  <a:pt x="72986" y="157073"/>
                                </a:lnTo>
                                <a:lnTo>
                                  <a:pt x="55537" y="160248"/>
                                </a:lnTo>
                                <a:lnTo>
                                  <a:pt x="28422" y="162509"/>
                                </a:lnTo>
                                <a:lnTo>
                                  <a:pt x="26974" y="180873"/>
                                </a:lnTo>
                                <a:lnTo>
                                  <a:pt x="30137" y="185623"/>
                                </a:lnTo>
                                <a:lnTo>
                                  <a:pt x="23799" y="193573"/>
                                </a:lnTo>
                                <a:lnTo>
                                  <a:pt x="20624" y="209435"/>
                                </a:lnTo>
                                <a:lnTo>
                                  <a:pt x="15862" y="220535"/>
                                </a:lnTo>
                                <a:lnTo>
                                  <a:pt x="13853" y="225298"/>
                                </a:lnTo>
                                <a:lnTo>
                                  <a:pt x="14077" y="225298"/>
                                </a:lnTo>
                                <a:lnTo>
                                  <a:pt x="15192" y="224112"/>
                                </a:lnTo>
                                <a:lnTo>
                                  <a:pt x="403111" y="224112"/>
                                </a:lnTo>
                                <a:lnTo>
                                  <a:pt x="404317" y="221221"/>
                                </a:lnTo>
                                <a:lnTo>
                                  <a:pt x="418452" y="205879"/>
                                </a:lnTo>
                                <a:lnTo>
                                  <a:pt x="429983" y="191985"/>
                                </a:lnTo>
                                <a:lnTo>
                                  <a:pt x="452196" y="163423"/>
                                </a:lnTo>
                                <a:lnTo>
                                  <a:pt x="485508" y="133273"/>
                                </a:lnTo>
                                <a:lnTo>
                                  <a:pt x="368109" y="120586"/>
                                </a:lnTo>
                                <a:lnTo>
                                  <a:pt x="368109" y="42837"/>
                                </a:lnTo>
                                <a:lnTo>
                                  <a:pt x="211023" y="42837"/>
                                </a:lnTo>
                                <a:lnTo>
                                  <a:pt x="211023" y="33324"/>
                                </a:lnTo>
                                <a:lnTo>
                                  <a:pt x="155486" y="33324"/>
                                </a:lnTo>
                                <a:lnTo>
                                  <a:pt x="139344" y="26860"/>
                                </a:lnTo>
                                <a:close/>
                              </a:path>
                              <a:path w="485775" h="436880">
                                <a:moveTo>
                                  <a:pt x="368109" y="39662"/>
                                </a:moveTo>
                                <a:lnTo>
                                  <a:pt x="211023" y="42837"/>
                                </a:lnTo>
                                <a:lnTo>
                                  <a:pt x="368109" y="42837"/>
                                </a:lnTo>
                                <a:lnTo>
                                  <a:pt x="368109" y="39662"/>
                                </a:lnTo>
                                <a:close/>
                              </a:path>
                              <a:path w="485775" h="436880">
                                <a:moveTo>
                                  <a:pt x="211023" y="0"/>
                                </a:moveTo>
                                <a:lnTo>
                                  <a:pt x="193573" y="1587"/>
                                </a:lnTo>
                                <a:lnTo>
                                  <a:pt x="155486" y="33324"/>
                                </a:lnTo>
                                <a:lnTo>
                                  <a:pt x="211023" y="33324"/>
                                </a:lnTo>
                                <a:lnTo>
                                  <a:pt x="211023" y="0"/>
                                </a:lnTo>
                                <a:close/>
                              </a:path>
                            </a:pathLst>
                          </a:custGeom>
                          <a:solidFill>
                            <a:srgbClr val="6C8D71"/>
                          </a:solidFill>
                        </wps:spPr>
                        <wps:bodyPr wrap="square" lIns="0" tIns="0" rIns="0" bIns="0" rtlCol="0">
                          <a:prstTxWarp prst="textNoShape">
                            <a:avLst/>
                          </a:prstTxWarp>
                          <a:noAutofit/>
                        </wps:bodyPr>
                      </wps:wsp>
                      <wps:wsp>
                        <wps:cNvPr id="1666545483" name="Graphic 96"/>
                        <wps:cNvSpPr/>
                        <wps:spPr>
                          <a:xfrm>
                            <a:off x="777853" y="2648625"/>
                            <a:ext cx="485775" cy="436880"/>
                          </a:xfrm>
                          <a:custGeom>
                            <a:avLst/>
                            <a:gdLst/>
                            <a:ahLst/>
                            <a:cxnLst/>
                            <a:rect l="l" t="t" r="r" b="b"/>
                            <a:pathLst>
                              <a:path w="485775" h="436880">
                                <a:moveTo>
                                  <a:pt x="0" y="288759"/>
                                </a:moveTo>
                                <a:lnTo>
                                  <a:pt x="6350" y="258622"/>
                                </a:lnTo>
                                <a:lnTo>
                                  <a:pt x="3175" y="245935"/>
                                </a:lnTo>
                                <a:lnTo>
                                  <a:pt x="4762" y="241160"/>
                                </a:lnTo>
                                <a:lnTo>
                                  <a:pt x="6350" y="236410"/>
                                </a:lnTo>
                                <a:lnTo>
                                  <a:pt x="15862" y="230060"/>
                                </a:lnTo>
                                <a:lnTo>
                                  <a:pt x="15862" y="225310"/>
                                </a:lnTo>
                                <a:lnTo>
                                  <a:pt x="15192" y="224112"/>
                                </a:lnTo>
                                <a:lnTo>
                                  <a:pt x="14076" y="225299"/>
                                </a:lnTo>
                                <a:lnTo>
                                  <a:pt x="13853" y="225298"/>
                                </a:lnTo>
                                <a:lnTo>
                                  <a:pt x="15862" y="220535"/>
                                </a:lnTo>
                                <a:lnTo>
                                  <a:pt x="20624" y="209435"/>
                                </a:lnTo>
                                <a:lnTo>
                                  <a:pt x="23799" y="193573"/>
                                </a:lnTo>
                                <a:lnTo>
                                  <a:pt x="30137" y="185623"/>
                                </a:lnTo>
                                <a:lnTo>
                                  <a:pt x="26974" y="180873"/>
                                </a:lnTo>
                                <a:lnTo>
                                  <a:pt x="28422" y="162509"/>
                                </a:lnTo>
                                <a:lnTo>
                                  <a:pt x="36487" y="161836"/>
                                </a:lnTo>
                                <a:lnTo>
                                  <a:pt x="55537" y="160248"/>
                                </a:lnTo>
                                <a:lnTo>
                                  <a:pt x="72986" y="157073"/>
                                </a:lnTo>
                                <a:lnTo>
                                  <a:pt x="82499" y="144373"/>
                                </a:lnTo>
                                <a:lnTo>
                                  <a:pt x="82499" y="139623"/>
                                </a:lnTo>
                                <a:lnTo>
                                  <a:pt x="82499" y="134861"/>
                                </a:lnTo>
                                <a:lnTo>
                                  <a:pt x="93611" y="122173"/>
                                </a:lnTo>
                                <a:lnTo>
                                  <a:pt x="93611" y="117411"/>
                                </a:lnTo>
                                <a:lnTo>
                                  <a:pt x="93611" y="112636"/>
                                </a:lnTo>
                                <a:lnTo>
                                  <a:pt x="104724" y="111074"/>
                                </a:lnTo>
                                <a:lnTo>
                                  <a:pt x="106311" y="106298"/>
                                </a:lnTo>
                                <a:lnTo>
                                  <a:pt x="107886" y="101536"/>
                                </a:lnTo>
                                <a:lnTo>
                                  <a:pt x="117411" y="93611"/>
                                </a:lnTo>
                                <a:lnTo>
                                  <a:pt x="99949" y="74574"/>
                                </a:lnTo>
                                <a:lnTo>
                                  <a:pt x="103136" y="63461"/>
                                </a:lnTo>
                                <a:lnTo>
                                  <a:pt x="112648" y="50761"/>
                                </a:lnTo>
                                <a:lnTo>
                                  <a:pt x="139344" y="26860"/>
                                </a:lnTo>
                                <a:lnTo>
                                  <a:pt x="155486" y="33324"/>
                                </a:lnTo>
                                <a:lnTo>
                                  <a:pt x="193573" y="1587"/>
                                </a:lnTo>
                                <a:lnTo>
                                  <a:pt x="211023" y="0"/>
                                </a:lnTo>
                                <a:lnTo>
                                  <a:pt x="211023" y="42837"/>
                                </a:lnTo>
                                <a:lnTo>
                                  <a:pt x="368109" y="39662"/>
                                </a:lnTo>
                                <a:lnTo>
                                  <a:pt x="368109" y="120586"/>
                                </a:lnTo>
                                <a:lnTo>
                                  <a:pt x="485508" y="133273"/>
                                </a:lnTo>
                                <a:lnTo>
                                  <a:pt x="452196" y="163423"/>
                                </a:lnTo>
                                <a:lnTo>
                                  <a:pt x="429983" y="191985"/>
                                </a:lnTo>
                                <a:lnTo>
                                  <a:pt x="418452" y="205879"/>
                                </a:lnTo>
                                <a:lnTo>
                                  <a:pt x="404317" y="221221"/>
                                </a:lnTo>
                                <a:lnTo>
                                  <a:pt x="402488" y="225602"/>
                                </a:lnTo>
                                <a:lnTo>
                                  <a:pt x="400659" y="230009"/>
                                </a:lnTo>
                                <a:lnTo>
                                  <a:pt x="396659" y="239585"/>
                                </a:lnTo>
                                <a:lnTo>
                                  <a:pt x="395071" y="255447"/>
                                </a:lnTo>
                                <a:lnTo>
                                  <a:pt x="397651" y="264767"/>
                                </a:lnTo>
                                <a:lnTo>
                                  <a:pt x="400230" y="272899"/>
                                </a:lnTo>
                                <a:lnTo>
                                  <a:pt x="402215" y="278652"/>
                                </a:lnTo>
                                <a:lnTo>
                                  <a:pt x="403009" y="280835"/>
                                </a:lnTo>
                                <a:lnTo>
                                  <a:pt x="403656" y="288569"/>
                                </a:lnTo>
                                <a:lnTo>
                                  <a:pt x="404596" y="299872"/>
                                </a:lnTo>
                                <a:lnTo>
                                  <a:pt x="399796" y="308648"/>
                                </a:lnTo>
                                <a:lnTo>
                                  <a:pt x="391325" y="319925"/>
                                </a:lnTo>
                                <a:lnTo>
                                  <a:pt x="387286" y="323824"/>
                                </a:lnTo>
                                <a:lnTo>
                                  <a:pt x="374446" y="337959"/>
                                </a:lnTo>
                                <a:lnTo>
                                  <a:pt x="368109" y="355409"/>
                                </a:lnTo>
                                <a:lnTo>
                                  <a:pt x="364934" y="371271"/>
                                </a:lnTo>
                                <a:lnTo>
                                  <a:pt x="361759" y="385559"/>
                                </a:lnTo>
                                <a:lnTo>
                                  <a:pt x="360159" y="388721"/>
                                </a:lnTo>
                                <a:lnTo>
                                  <a:pt x="364934" y="399834"/>
                                </a:lnTo>
                                <a:lnTo>
                                  <a:pt x="367680" y="408488"/>
                                </a:lnTo>
                                <a:lnTo>
                                  <a:pt x="369090" y="416694"/>
                                </a:lnTo>
                                <a:lnTo>
                                  <a:pt x="369610" y="422817"/>
                                </a:lnTo>
                                <a:lnTo>
                                  <a:pt x="369684" y="425221"/>
                                </a:lnTo>
                                <a:lnTo>
                                  <a:pt x="369684" y="436333"/>
                                </a:lnTo>
                                <a:lnTo>
                                  <a:pt x="7937" y="429971"/>
                                </a:lnTo>
                                <a:lnTo>
                                  <a:pt x="0" y="288759"/>
                                </a:lnTo>
                                <a:close/>
                              </a:path>
                            </a:pathLst>
                          </a:custGeom>
                          <a:ln w="6350">
                            <a:solidFill>
                              <a:srgbClr val="010101"/>
                            </a:solidFill>
                            <a:prstDash val="solid"/>
                          </a:ln>
                        </wps:spPr>
                        <wps:bodyPr wrap="square" lIns="0" tIns="0" rIns="0" bIns="0" rtlCol="0">
                          <a:prstTxWarp prst="textNoShape">
                            <a:avLst/>
                          </a:prstTxWarp>
                          <a:noAutofit/>
                        </wps:bodyPr>
                      </wps:wsp>
                      <wps:wsp>
                        <wps:cNvPr id="478818388" name="Graphic 97"/>
                        <wps:cNvSpPr/>
                        <wps:spPr>
                          <a:xfrm>
                            <a:off x="462110" y="2570876"/>
                            <a:ext cx="455295" cy="497205"/>
                          </a:xfrm>
                          <a:custGeom>
                            <a:avLst/>
                            <a:gdLst/>
                            <a:ahLst/>
                            <a:cxnLst/>
                            <a:rect l="l" t="t" r="r" b="b"/>
                            <a:pathLst>
                              <a:path w="455295" h="497205">
                                <a:moveTo>
                                  <a:pt x="167883" y="460120"/>
                                </a:moveTo>
                                <a:lnTo>
                                  <a:pt x="47599" y="460120"/>
                                </a:lnTo>
                                <a:lnTo>
                                  <a:pt x="50774" y="464883"/>
                                </a:lnTo>
                                <a:lnTo>
                                  <a:pt x="54096" y="470363"/>
                                </a:lnTo>
                                <a:lnTo>
                                  <a:pt x="58308" y="477775"/>
                                </a:lnTo>
                                <a:lnTo>
                                  <a:pt x="63461" y="487095"/>
                                </a:lnTo>
                                <a:lnTo>
                                  <a:pt x="72986" y="496620"/>
                                </a:lnTo>
                                <a:lnTo>
                                  <a:pt x="103136" y="479170"/>
                                </a:lnTo>
                                <a:lnTo>
                                  <a:pt x="126936" y="477583"/>
                                </a:lnTo>
                                <a:lnTo>
                                  <a:pt x="126936" y="472820"/>
                                </a:lnTo>
                                <a:lnTo>
                                  <a:pt x="142798" y="469645"/>
                                </a:lnTo>
                                <a:lnTo>
                                  <a:pt x="164910" y="469645"/>
                                </a:lnTo>
                                <a:lnTo>
                                  <a:pt x="167883" y="460120"/>
                                </a:lnTo>
                                <a:close/>
                              </a:path>
                              <a:path w="455295" h="497205">
                                <a:moveTo>
                                  <a:pt x="164910" y="469645"/>
                                </a:moveTo>
                                <a:lnTo>
                                  <a:pt x="142798" y="469645"/>
                                </a:lnTo>
                                <a:lnTo>
                                  <a:pt x="163423" y="474408"/>
                                </a:lnTo>
                                <a:lnTo>
                                  <a:pt x="164910" y="469645"/>
                                </a:lnTo>
                                <a:close/>
                              </a:path>
                              <a:path w="455295" h="497205">
                                <a:moveTo>
                                  <a:pt x="40728" y="394532"/>
                                </a:moveTo>
                                <a:lnTo>
                                  <a:pt x="4762" y="420458"/>
                                </a:lnTo>
                                <a:lnTo>
                                  <a:pt x="4762" y="433158"/>
                                </a:lnTo>
                                <a:lnTo>
                                  <a:pt x="0" y="441083"/>
                                </a:lnTo>
                                <a:lnTo>
                                  <a:pt x="9512" y="447433"/>
                                </a:lnTo>
                                <a:lnTo>
                                  <a:pt x="20624" y="458533"/>
                                </a:lnTo>
                                <a:lnTo>
                                  <a:pt x="38074" y="464883"/>
                                </a:lnTo>
                                <a:lnTo>
                                  <a:pt x="47599" y="460120"/>
                                </a:lnTo>
                                <a:lnTo>
                                  <a:pt x="167883" y="460120"/>
                                </a:lnTo>
                                <a:lnTo>
                                  <a:pt x="169861" y="453783"/>
                                </a:lnTo>
                                <a:lnTo>
                                  <a:pt x="87261" y="453783"/>
                                </a:lnTo>
                                <a:lnTo>
                                  <a:pt x="66636" y="431571"/>
                                </a:lnTo>
                                <a:lnTo>
                                  <a:pt x="50774" y="402996"/>
                                </a:lnTo>
                                <a:lnTo>
                                  <a:pt x="43854" y="398197"/>
                                </a:lnTo>
                                <a:lnTo>
                                  <a:pt x="41844" y="395473"/>
                                </a:lnTo>
                                <a:lnTo>
                                  <a:pt x="40728" y="394532"/>
                                </a:lnTo>
                                <a:close/>
                              </a:path>
                              <a:path w="455295" h="497205">
                                <a:moveTo>
                                  <a:pt x="88849" y="364934"/>
                                </a:moveTo>
                                <a:lnTo>
                                  <a:pt x="79324" y="374446"/>
                                </a:lnTo>
                                <a:lnTo>
                                  <a:pt x="98374" y="395084"/>
                                </a:lnTo>
                                <a:lnTo>
                                  <a:pt x="109473" y="407771"/>
                                </a:lnTo>
                                <a:lnTo>
                                  <a:pt x="115823" y="414108"/>
                                </a:lnTo>
                                <a:lnTo>
                                  <a:pt x="115823" y="426808"/>
                                </a:lnTo>
                                <a:lnTo>
                                  <a:pt x="109473" y="450608"/>
                                </a:lnTo>
                                <a:lnTo>
                                  <a:pt x="87261" y="453783"/>
                                </a:lnTo>
                                <a:lnTo>
                                  <a:pt x="169861" y="453783"/>
                                </a:lnTo>
                                <a:lnTo>
                                  <a:pt x="171348" y="449021"/>
                                </a:lnTo>
                                <a:lnTo>
                                  <a:pt x="182460" y="447433"/>
                                </a:lnTo>
                                <a:lnTo>
                                  <a:pt x="220535" y="447433"/>
                                </a:lnTo>
                                <a:lnTo>
                                  <a:pt x="220535" y="445846"/>
                                </a:lnTo>
                                <a:lnTo>
                                  <a:pt x="225310" y="423633"/>
                                </a:lnTo>
                                <a:lnTo>
                                  <a:pt x="245935" y="422059"/>
                                </a:lnTo>
                                <a:lnTo>
                                  <a:pt x="282422" y="422059"/>
                                </a:lnTo>
                                <a:lnTo>
                                  <a:pt x="279247" y="412534"/>
                                </a:lnTo>
                                <a:lnTo>
                                  <a:pt x="274485" y="407771"/>
                                </a:lnTo>
                                <a:lnTo>
                                  <a:pt x="272897" y="391896"/>
                                </a:lnTo>
                                <a:lnTo>
                                  <a:pt x="282422" y="387134"/>
                                </a:lnTo>
                                <a:lnTo>
                                  <a:pt x="296697" y="380796"/>
                                </a:lnTo>
                                <a:lnTo>
                                  <a:pt x="306222" y="374446"/>
                                </a:lnTo>
                                <a:lnTo>
                                  <a:pt x="310407" y="369436"/>
                                </a:lnTo>
                                <a:lnTo>
                                  <a:pt x="111681" y="369436"/>
                                </a:lnTo>
                                <a:lnTo>
                                  <a:pt x="104711" y="368096"/>
                                </a:lnTo>
                                <a:lnTo>
                                  <a:pt x="96880" y="366268"/>
                                </a:lnTo>
                                <a:lnTo>
                                  <a:pt x="94403" y="365329"/>
                                </a:lnTo>
                                <a:lnTo>
                                  <a:pt x="93115" y="364983"/>
                                </a:lnTo>
                                <a:lnTo>
                                  <a:pt x="88849" y="364934"/>
                                </a:lnTo>
                                <a:close/>
                              </a:path>
                              <a:path w="455295" h="497205">
                                <a:moveTo>
                                  <a:pt x="220535" y="447433"/>
                                </a:moveTo>
                                <a:lnTo>
                                  <a:pt x="182460" y="447433"/>
                                </a:lnTo>
                                <a:lnTo>
                                  <a:pt x="195160" y="449021"/>
                                </a:lnTo>
                                <a:lnTo>
                                  <a:pt x="211023" y="453783"/>
                                </a:lnTo>
                                <a:lnTo>
                                  <a:pt x="220535" y="450608"/>
                                </a:lnTo>
                                <a:lnTo>
                                  <a:pt x="220535" y="447433"/>
                                </a:lnTo>
                                <a:close/>
                              </a:path>
                              <a:path w="455295" h="497205">
                                <a:moveTo>
                                  <a:pt x="282422" y="422059"/>
                                </a:moveTo>
                                <a:lnTo>
                                  <a:pt x="245935" y="422059"/>
                                </a:lnTo>
                                <a:lnTo>
                                  <a:pt x="261797" y="425221"/>
                                </a:lnTo>
                                <a:lnTo>
                                  <a:pt x="266560" y="425221"/>
                                </a:lnTo>
                                <a:lnTo>
                                  <a:pt x="267745" y="425667"/>
                                </a:lnTo>
                                <a:lnTo>
                                  <a:pt x="266553" y="426412"/>
                                </a:lnTo>
                                <a:lnTo>
                                  <a:pt x="266553" y="426560"/>
                                </a:lnTo>
                                <a:lnTo>
                                  <a:pt x="282422" y="422059"/>
                                </a:lnTo>
                                <a:close/>
                              </a:path>
                              <a:path w="455295" h="497205">
                                <a:moveTo>
                                  <a:pt x="163423" y="160248"/>
                                </a:moveTo>
                                <a:lnTo>
                                  <a:pt x="136448" y="180873"/>
                                </a:lnTo>
                                <a:lnTo>
                                  <a:pt x="112648" y="196735"/>
                                </a:lnTo>
                                <a:lnTo>
                                  <a:pt x="101536" y="217373"/>
                                </a:lnTo>
                                <a:lnTo>
                                  <a:pt x="99948" y="231647"/>
                                </a:lnTo>
                                <a:lnTo>
                                  <a:pt x="112648" y="234822"/>
                                </a:lnTo>
                                <a:lnTo>
                                  <a:pt x="115823" y="237997"/>
                                </a:lnTo>
                                <a:lnTo>
                                  <a:pt x="122173" y="241172"/>
                                </a:lnTo>
                                <a:lnTo>
                                  <a:pt x="131044" y="246231"/>
                                </a:lnTo>
                                <a:lnTo>
                                  <a:pt x="144381" y="254263"/>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310407" y="369436"/>
                                </a:lnTo>
                                <a:lnTo>
                                  <a:pt x="316725" y="361873"/>
                                </a:lnTo>
                                <a:lnTo>
                                  <a:pt x="322084" y="336359"/>
                                </a:lnTo>
                                <a:lnTo>
                                  <a:pt x="320497" y="318909"/>
                                </a:lnTo>
                                <a:lnTo>
                                  <a:pt x="331609" y="303060"/>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29968" y="167893"/>
                                </a:lnTo>
                                <a:lnTo>
                                  <a:pt x="199694" y="167893"/>
                                </a:lnTo>
                                <a:lnTo>
                                  <a:pt x="163423" y="160248"/>
                                </a:lnTo>
                                <a:close/>
                              </a:path>
                              <a:path w="455295" h="497205">
                                <a:moveTo>
                                  <a:pt x="333197" y="0"/>
                                </a:moveTo>
                                <a:lnTo>
                                  <a:pt x="322084" y="17462"/>
                                </a:lnTo>
                                <a:lnTo>
                                  <a:pt x="306222" y="49187"/>
                                </a:lnTo>
                                <a:lnTo>
                                  <a:pt x="214198" y="50761"/>
                                </a:lnTo>
                                <a:lnTo>
                                  <a:pt x="217373" y="166598"/>
                                </a:lnTo>
                                <a:lnTo>
                                  <a:pt x="199694" y="167893"/>
                                </a:lnTo>
                                <a:lnTo>
                                  <a:pt x="429968" y="167893"/>
                                </a:lnTo>
                                <a:lnTo>
                                  <a:pt x="415696" y="152323"/>
                                </a:lnTo>
                                <a:lnTo>
                                  <a:pt x="418871" y="141211"/>
                                </a:lnTo>
                                <a:lnTo>
                                  <a:pt x="440169" y="117970"/>
                                </a:lnTo>
                                <a:lnTo>
                                  <a:pt x="455091" y="104609"/>
                                </a:lnTo>
                                <a:lnTo>
                                  <a:pt x="439496" y="90449"/>
                                </a:lnTo>
                                <a:lnTo>
                                  <a:pt x="429983" y="82499"/>
                                </a:lnTo>
                                <a:lnTo>
                                  <a:pt x="412145" y="77749"/>
                                </a:lnTo>
                                <a:lnTo>
                                  <a:pt x="388721" y="77749"/>
                                </a:lnTo>
                                <a:lnTo>
                                  <a:pt x="379209" y="57111"/>
                                </a:lnTo>
                                <a:lnTo>
                                  <a:pt x="366509" y="25374"/>
                                </a:lnTo>
                                <a:lnTo>
                                  <a:pt x="337946" y="9512"/>
                                </a:lnTo>
                                <a:lnTo>
                                  <a:pt x="333197" y="0"/>
                                </a:lnTo>
                                <a:close/>
                              </a:path>
                              <a:path w="455295" h="497205">
                                <a:moveTo>
                                  <a:pt x="406184" y="76161"/>
                                </a:moveTo>
                                <a:lnTo>
                                  <a:pt x="388721" y="77749"/>
                                </a:lnTo>
                                <a:lnTo>
                                  <a:pt x="412145" y="77749"/>
                                </a:lnTo>
                                <a:lnTo>
                                  <a:pt x="406184" y="76161"/>
                                </a:lnTo>
                                <a:close/>
                              </a:path>
                            </a:pathLst>
                          </a:custGeom>
                          <a:solidFill>
                            <a:srgbClr val="6C8D71"/>
                          </a:solidFill>
                        </wps:spPr>
                        <wps:bodyPr wrap="square" lIns="0" tIns="0" rIns="0" bIns="0" rtlCol="0">
                          <a:prstTxWarp prst="textNoShape">
                            <a:avLst/>
                          </a:prstTxWarp>
                          <a:noAutofit/>
                        </wps:bodyPr>
                      </wps:wsp>
                      <wps:wsp>
                        <wps:cNvPr id="1955185774" name="Graphic 98"/>
                        <wps:cNvSpPr/>
                        <wps:spPr>
                          <a:xfrm>
                            <a:off x="462110" y="2570876"/>
                            <a:ext cx="455295" cy="497205"/>
                          </a:xfrm>
                          <a:custGeom>
                            <a:avLst/>
                            <a:gdLst/>
                            <a:ahLst/>
                            <a:cxnLst/>
                            <a:rect l="l" t="t" r="r" b="b"/>
                            <a:pathLst>
                              <a:path w="455295" h="497205">
                                <a:moveTo>
                                  <a:pt x="136448" y="180873"/>
                                </a:moveTo>
                                <a:lnTo>
                                  <a:pt x="112648" y="196735"/>
                                </a:lnTo>
                                <a:lnTo>
                                  <a:pt x="101536" y="217373"/>
                                </a:lnTo>
                                <a:lnTo>
                                  <a:pt x="99948" y="231647"/>
                                </a:lnTo>
                                <a:lnTo>
                                  <a:pt x="106298" y="233235"/>
                                </a:lnTo>
                                <a:lnTo>
                                  <a:pt x="112648" y="234822"/>
                                </a:lnTo>
                                <a:lnTo>
                                  <a:pt x="115823" y="237997"/>
                                </a:lnTo>
                                <a:lnTo>
                                  <a:pt x="156530" y="261700"/>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104711" y="368096"/>
                                </a:lnTo>
                                <a:lnTo>
                                  <a:pt x="96880" y="366268"/>
                                </a:lnTo>
                                <a:lnTo>
                                  <a:pt x="94403" y="365329"/>
                                </a:lnTo>
                                <a:lnTo>
                                  <a:pt x="93115" y="364983"/>
                                </a:lnTo>
                                <a:lnTo>
                                  <a:pt x="88849" y="364934"/>
                                </a:lnTo>
                                <a:lnTo>
                                  <a:pt x="79324" y="364934"/>
                                </a:lnTo>
                                <a:lnTo>
                                  <a:pt x="88849" y="364934"/>
                                </a:lnTo>
                                <a:lnTo>
                                  <a:pt x="79324" y="374446"/>
                                </a:lnTo>
                                <a:lnTo>
                                  <a:pt x="98374" y="395084"/>
                                </a:lnTo>
                                <a:lnTo>
                                  <a:pt x="109473" y="407771"/>
                                </a:lnTo>
                                <a:lnTo>
                                  <a:pt x="115823" y="414108"/>
                                </a:lnTo>
                                <a:lnTo>
                                  <a:pt x="115823" y="420458"/>
                                </a:lnTo>
                                <a:lnTo>
                                  <a:pt x="115823" y="426808"/>
                                </a:lnTo>
                                <a:lnTo>
                                  <a:pt x="109473" y="450608"/>
                                </a:lnTo>
                                <a:lnTo>
                                  <a:pt x="87261" y="453783"/>
                                </a:lnTo>
                                <a:lnTo>
                                  <a:pt x="66636" y="431571"/>
                                </a:lnTo>
                                <a:lnTo>
                                  <a:pt x="50774" y="402996"/>
                                </a:lnTo>
                                <a:lnTo>
                                  <a:pt x="43854" y="398197"/>
                                </a:lnTo>
                                <a:lnTo>
                                  <a:pt x="41844" y="395473"/>
                                </a:lnTo>
                                <a:lnTo>
                                  <a:pt x="40728" y="394532"/>
                                </a:lnTo>
                                <a:lnTo>
                                  <a:pt x="36487" y="395084"/>
                                </a:lnTo>
                                <a:lnTo>
                                  <a:pt x="4762" y="420458"/>
                                </a:lnTo>
                                <a:lnTo>
                                  <a:pt x="4762" y="426808"/>
                                </a:lnTo>
                                <a:lnTo>
                                  <a:pt x="4762" y="433158"/>
                                </a:lnTo>
                                <a:lnTo>
                                  <a:pt x="0" y="441083"/>
                                </a:lnTo>
                                <a:lnTo>
                                  <a:pt x="4762" y="444258"/>
                                </a:lnTo>
                                <a:lnTo>
                                  <a:pt x="9512" y="447433"/>
                                </a:lnTo>
                                <a:lnTo>
                                  <a:pt x="20624" y="458533"/>
                                </a:lnTo>
                                <a:lnTo>
                                  <a:pt x="38074" y="464883"/>
                                </a:lnTo>
                                <a:lnTo>
                                  <a:pt x="47599" y="460120"/>
                                </a:lnTo>
                                <a:lnTo>
                                  <a:pt x="63461" y="487095"/>
                                </a:lnTo>
                                <a:lnTo>
                                  <a:pt x="72986" y="496620"/>
                                </a:lnTo>
                                <a:lnTo>
                                  <a:pt x="103136" y="479170"/>
                                </a:lnTo>
                                <a:lnTo>
                                  <a:pt x="126936" y="477583"/>
                                </a:lnTo>
                                <a:lnTo>
                                  <a:pt x="126936" y="472820"/>
                                </a:lnTo>
                                <a:lnTo>
                                  <a:pt x="142798" y="469645"/>
                                </a:lnTo>
                                <a:lnTo>
                                  <a:pt x="163423" y="474408"/>
                                </a:lnTo>
                                <a:lnTo>
                                  <a:pt x="171348" y="449021"/>
                                </a:lnTo>
                                <a:lnTo>
                                  <a:pt x="182460" y="447433"/>
                                </a:lnTo>
                                <a:lnTo>
                                  <a:pt x="195160" y="449021"/>
                                </a:lnTo>
                                <a:lnTo>
                                  <a:pt x="211023" y="453783"/>
                                </a:lnTo>
                                <a:lnTo>
                                  <a:pt x="220535" y="450608"/>
                                </a:lnTo>
                                <a:lnTo>
                                  <a:pt x="220535" y="445846"/>
                                </a:lnTo>
                                <a:lnTo>
                                  <a:pt x="225310" y="423633"/>
                                </a:lnTo>
                                <a:lnTo>
                                  <a:pt x="245935" y="422059"/>
                                </a:lnTo>
                                <a:lnTo>
                                  <a:pt x="261797" y="425221"/>
                                </a:lnTo>
                                <a:lnTo>
                                  <a:pt x="266560" y="425221"/>
                                </a:lnTo>
                                <a:lnTo>
                                  <a:pt x="267745" y="425667"/>
                                </a:lnTo>
                                <a:lnTo>
                                  <a:pt x="266553" y="426412"/>
                                </a:lnTo>
                                <a:lnTo>
                                  <a:pt x="266553" y="426560"/>
                                </a:lnTo>
                                <a:lnTo>
                                  <a:pt x="271310" y="425221"/>
                                </a:lnTo>
                                <a:lnTo>
                                  <a:pt x="282422" y="422059"/>
                                </a:lnTo>
                                <a:lnTo>
                                  <a:pt x="279247" y="412534"/>
                                </a:lnTo>
                                <a:lnTo>
                                  <a:pt x="274485" y="407771"/>
                                </a:lnTo>
                                <a:lnTo>
                                  <a:pt x="272897" y="391896"/>
                                </a:lnTo>
                                <a:lnTo>
                                  <a:pt x="282422" y="387134"/>
                                </a:lnTo>
                                <a:lnTo>
                                  <a:pt x="296697" y="380796"/>
                                </a:lnTo>
                                <a:lnTo>
                                  <a:pt x="306222" y="374446"/>
                                </a:lnTo>
                                <a:lnTo>
                                  <a:pt x="316725" y="361873"/>
                                </a:lnTo>
                                <a:lnTo>
                                  <a:pt x="322084" y="336359"/>
                                </a:lnTo>
                                <a:lnTo>
                                  <a:pt x="320497" y="318909"/>
                                </a:lnTo>
                                <a:lnTo>
                                  <a:pt x="331609" y="303060"/>
                                </a:lnTo>
                                <a:lnTo>
                                  <a:pt x="339534" y="271322"/>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15696" y="152323"/>
                                </a:lnTo>
                                <a:lnTo>
                                  <a:pt x="418871" y="141211"/>
                                </a:lnTo>
                                <a:lnTo>
                                  <a:pt x="440169" y="117970"/>
                                </a:lnTo>
                                <a:lnTo>
                                  <a:pt x="455091" y="104609"/>
                                </a:lnTo>
                                <a:lnTo>
                                  <a:pt x="439496" y="90449"/>
                                </a:lnTo>
                                <a:lnTo>
                                  <a:pt x="429983" y="82499"/>
                                </a:lnTo>
                                <a:lnTo>
                                  <a:pt x="406184" y="76161"/>
                                </a:lnTo>
                                <a:lnTo>
                                  <a:pt x="388721" y="77749"/>
                                </a:lnTo>
                                <a:lnTo>
                                  <a:pt x="379209" y="57111"/>
                                </a:lnTo>
                                <a:lnTo>
                                  <a:pt x="366509" y="25374"/>
                                </a:lnTo>
                                <a:lnTo>
                                  <a:pt x="337946" y="9512"/>
                                </a:lnTo>
                                <a:lnTo>
                                  <a:pt x="333197" y="0"/>
                                </a:lnTo>
                                <a:lnTo>
                                  <a:pt x="322084" y="17462"/>
                                </a:lnTo>
                                <a:lnTo>
                                  <a:pt x="306222" y="49187"/>
                                </a:lnTo>
                                <a:lnTo>
                                  <a:pt x="214198" y="50761"/>
                                </a:lnTo>
                                <a:lnTo>
                                  <a:pt x="217373" y="166598"/>
                                </a:lnTo>
                                <a:lnTo>
                                  <a:pt x="199694" y="167893"/>
                                </a:lnTo>
                                <a:lnTo>
                                  <a:pt x="163423" y="160248"/>
                                </a:lnTo>
                                <a:lnTo>
                                  <a:pt x="149288" y="171056"/>
                                </a:lnTo>
                                <a:lnTo>
                                  <a:pt x="136448" y="180873"/>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43156769" name="Image 99"/>
                          <pic:cNvPicPr/>
                        </pic:nvPicPr>
                        <pic:blipFill>
                          <a:blip r:embed="rId53" cstate="print"/>
                          <a:stretch>
                            <a:fillRect/>
                          </a:stretch>
                        </pic:blipFill>
                        <pic:spPr>
                          <a:xfrm>
                            <a:off x="0" y="3006838"/>
                            <a:ext cx="1962906" cy="1478275"/>
                          </a:xfrm>
                          <a:prstGeom prst="rect">
                            <a:avLst/>
                          </a:prstGeom>
                        </pic:spPr>
                      </pic:pic>
                      <pic:pic xmlns:pic="http://schemas.openxmlformats.org/drawingml/2006/picture">
                        <pic:nvPicPr>
                          <pic:cNvPr id="1196742014" name="Image 100"/>
                          <pic:cNvPicPr/>
                        </pic:nvPicPr>
                        <pic:blipFill>
                          <a:blip r:embed="rId54" cstate="print"/>
                          <a:stretch>
                            <a:fillRect/>
                          </a:stretch>
                        </pic:blipFill>
                        <pic:spPr>
                          <a:xfrm>
                            <a:off x="102102" y="3111328"/>
                            <a:ext cx="1580316" cy="1093203"/>
                          </a:xfrm>
                          <a:prstGeom prst="rect">
                            <a:avLst/>
                          </a:prstGeom>
                        </pic:spPr>
                      </pic:pic>
                      <pic:pic xmlns:pic="http://schemas.openxmlformats.org/drawingml/2006/picture">
                        <pic:nvPicPr>
                          <pic:cNvPr id="1834244727" name="Image 101"/>
                          <pic:cNvPicPr/>
                        </pic:nvPicPr>
                        <pic:blipFill>
                          <a:blip r:embed="rId55" cstate="print"/>
                          <a:stretch>
                            <a:fillRect/>
                          </a:stretch>
                        </pic:blipFill>
                        <pic:spPr>
                          <a:xfrm>
                            <a:off x="1663598" y="3149371"/>
                            <a:ext cx="1402075" cy="1271012"/>
                          </a:xfrm>
                          <a:prstGeom prst="rect">
                            <a:avLst/>
                          </a:prstGeom>
                        </pic:spPr>
                      </pic:pic>
                      <wps:wsp>
                        <wps:cNvPr id="1575803905" name="Graphic 102"/>
                        <wps:cNvSpPr/>
                        <wps:spPr>
                          <a:xfrm>
                            <a:off x="2371138" y="3255204"/>
                            <a:ext cx="392430" cy="414655"/>
                          </a:xfrm>
                          <a:custGeom>
                            <a:avLst/>
                            <a:gdLst/>
                            <a:ahLst/>
                            <a:cxnLst/>
                            <a:rect l="l" t="t" r="r" b="b"/>
                            <a:pathLst>
                              <a:path w="392430" h="414655">
                                <a:moveTo>
                                  <a:pt x="369862" y="0"/>
                                </a:moveTo>
                                <a:lnTo>
                                  <a:pt x="200088" y="52362"/>
                                </a:lnTo>
                                <a:lnTo>
                                  <a:pt x="0" y="67449"/>
                                </a:lnTo>
                                <a:lnTo>
                                  <a:pt x="9690" y="414108"/>
                                </a:lnTo>
                                <a:lnTo>
                                  <a:pt x="392074" y="410946"/>
                                </a:lnTo>
                                <a:lnTo>
                                  <a:pt x="369862" y="0"/>
                                </a:lnTo>
                                <a:close/>
                              </a:path>
                            </a:pathLst>
                          </a:custGeom>
                          <a:solidFill>
                            <a:srgbClr val="636466"/>
                          </a:solidFill>
                        </wps:spPr>
                        <wps:bodyPr wrap="square" lIns="0" tIns="0" rIns="0" bIns="0" rtlCol="0">
                          <a:prstTxWarp prst="textNoShape">
                            <a:avLst/>
                          </a:prstTxWarp>
                          <a:noAutofit/>
                        </wps:bodyPr>
                      </wps:wsp>
                      <wps:wsp>
                        <wps:cNvPr id="835172931" name="Graphic 103"/>
                        <wps:cNvSpPr/>
                        <wps:spPr>
                          <a:xfrm>
                            <a:off x="2371138" y="3255204"/>
                            <a:ext cx="392430" cy="414655"/>
                          </a:xfrm>
                          <a:custGeom>
                            <a:avLst/>
                            <a:gdLst/>
                            <a:ahLst/>
                            <a:cxnLst/>
                            <a:rect l="l" t="t" r="r" b="b"/>
                            <a:pathLst>
                              <a:path w="392430" h="414655">
                                <a:moveTo>
                                  <a:pt x="392074" y="410946"/>
                                </a:moveTo>
                                <a:lnTo>
                                  <a:pt x="388603" y="348745"/>
                                </a:lnTo>
                                <a:lnTo>
                                  <a:pt x="380968" y="207259"/>
                                </a:lnTo>
                                <a:lnTo>
                                  <a:pt x="373332" y="64880"/>
                                </a:lnTo>
                                <a:lnTo>
                                  <a:pt x="369862" y="0"/>
                                </a:lnTo>
                                <a:lnTo>
                                  <a:pt x="200088" y="52362"/>
                                </a:lnTo>
                                <a:lnTo>
                                  <a:pt x="33489" y="65049"/>
                                </a:lnTo>
                                <a:lnTo>
                                  <a:pt x="0" y="67449"/>
                                </a:lnTo>
                                <a:lnTo>
                                  <a:pt x="9690" y="414108"/>
                                </a:lnTo>
                                <a:lnTo>
                                  <a:pt x="392074" y="410946"/>
                                </a:lnTo>
                                <a:close/>
                              </a:path>
                            </a:pathLst>
                          </a:custGeom>
                          <a:ln w="6350">
                            <a:solidFill>
                              <a:srgbClr val="010101"/>
                            </a:solidFill>
                            <a:prstDash val="solid"/>
                          </a:ln>
                        </wps:spPr>
                        <wps:bodyPr wrap="square" lIns="0" tIns="0" rIns="0" bIns="0" rtlCol="0">
                          <a:prstTxWarp prst="textNoShape">
                            <a:avLst/>
                          </a:prstTxWarp>
                          <a:noAutofit/>
                        </wps:bodyPr>
                      </wps:wsp>
                      <wps:wsp>
                        <wps:cNvPr id="2011713034" name="Graphic 104"/>
                        <wps:cNvSpPr/>
                        <wps:spPr>
                          <a:xfrm>
                            <a:off x="2029696" y="3322650"/>
                            <a:ext cx="351155" cy="348615"/>
                          </a:xfrm>
                          <a:custGeom>
                            <a:avLst/>
                            <a:gdLst/>
                            <a:ahLst/>
                            <a:cxnLst/>
                            <a:rect l="l" t="t" r="r" b="b"/>
                            <a:pathLst>
                              <a:path w="351155" h="348615">
                                <a:moveTo>
                                  <a:pt x="341439" y="0"/>
                                </a:moveTo>
                                <a:lnTo>
                                  <a:pt x="63944" y="19812"/>
                                </a:lnTo>
                                <a:lnTo>
                                  <a:pt x="0" y="25260"/>
                                </a:lnTo>
                                <a:lnTo>
                                  <a:pt x="8407" y="348259"/>
                                </a:lnTo>
                                <a:lnTo>
                                  <a:pt x="351129" y="346671"/>
                                </a:lnTo>
                                <a:lnTo>
                                  <a:pt x="341439" y="0"/>
                                </a:lnTo>
                                <a:close/>
                              </a:path>
                            </a:pathLst>
                          </a:custGeom>
                          <a:solidFill>
                            <a:srgbClr val="636466"/>
                          </a:solidFill>
                        </wps:spPr>
                        <wps:bodyPr wrap="square" lIns="0" tIns="0" rIns="0" bIns="0" rtlCol="0">
                          <a:prstTxWarp prst="textNoShape">
                            <a:avLst/>
                          </a:prstTxWarp>
                          <a:noAutofit/>
                        </wps:bodyPr>
                      </wps:wsp>
                      <wps:wsp>
                        <wps:cNvPr id="403016020" name="Graphic 105"/>
                        <wps:cNvSpPr/>
                        <wps:spPr>
                          <a:xfrm>
                            <a:off x="2029696" y="3322650"/>
                            <a:ext cx="351155" cy="348615"/>
                          </a:xfrm>
                          <a:custGeom>
                            <a:avLst/>
                            <a:gdLst/>
                            <a:ahLst/>
                            <a:cxnLst/>
                            <a:rect l="l" t="t" r="r" b="b"/>
                            <a:pathLst>
                              <a:path w="351155" h="348615">
                                <a:moveTo>
                                  <a:pt x="8407" y="348259"/>
                                </a:moveTo>
                                <a:lnTo>
                                  <a:pt x="0" y="25260"/>
                                </a:lnTo>
                                <a:lnTo>
                                  <a:pt x="63944" y="19812"/>
                                </a:lnTo>
                                <a:lnTo>
                                  <a:pt x="341439" y="0"/>
                                </a:lnTo>
                                <a:lnTo>
                                  <a:pt x="351129" y="346671"/>
                                </a:lnTo>
                                <a:lnTo>
                                  <a:pt x="8407" y="348259"/>
                                </a:lnTo>
                                <a:close/>
                              </a:path>
                            </a:pathLst>
                          </a:custGeom>
                          <a:ln w="6350">
                            <a:solidFill>
                              <a:srgbClr val="010101"/>
                            </a:solidFill>
                            <a:prstDash val="solid"/>
                          </a:ln>
                        </wps:spPr>
                        <wps:bodyPr wrap="square" lIns="0" tIns="0" rIns="0" bIns="0" rtlCol="0">
                          <a:prstTxWarp prst="textNoShape">
                            <a:avLst/>
                          </a:prstTxWarp>
                          <a:noAutofit/>
                        </wps:bodyPr>
                      </wps:wsp>
                      <wps:wsp>
                        <wps:cNvPr id="2101433087" name="Graphic 106"/>
                        <wps:cNvSpPr/>
                        <wps:spPr>
                          <a:xfrm>
                            <a:off x="1768377" y="3347910"/>
                            <a:ext cx="269875" cy="323215"/>
                          </a:xfrm>
                          <a:custGeom>
                            <a:avLst/>
                            <a:gdLst/>
                            <a:ahLst/>
                            <a:cxnLst/>
                            <a:rect l="l" t="t" r="r" b="b"/>
                            <a:pathLst>
                              <a:path w="269875" h="323215">
                                <a:moveTo>
                                  <a:pt x="261315" y="0"/>
                                </a:moveTo>
                                <a:lnTo>
                                  <a:pt x="82511" y="15176"/>
                                </a:lnTo>
                                <a:lnTo>
                                  <a:pt x="76" y="20993"/>
                                </a:lnTo>
                                <a:lnTo>
                                  <a:pt x="0" y="165912"/>
                                </a:lnTo>
                                <a:lnTo>
                                  <a:pt x="17449" y="164325"/>
                                </a:lnTo>
                                <a:lnTo>
                                  <a:pt x="76161" y="208762"/>
                                </a:lnTo>
                                <a:lnTo>
                                  <a:pt x="149148" y="251599"/>
                                </a:lnTo>
                                <a:lnTo>
                                  <a:pt x="141211" y="322999"/>
                                </a:lnTo>
                                <a:lnTo>
                                  <a:pt x="269722" y="322999"/>
                                </a:lnTo>
                                <a:lnTo>
                                  <a:pt x="261315" y="0"/>
                                </a:lnTo>
                                <a:close/>
                              </a:path>
                            </a:pathLst>
                          </a:custGeom>
                          <a:solidFill>
                            <a:srgbClr val="636466"/>
                          </a:solidFill>
                        </wps:spPr>
                        <wps:bodyPr wrap="square" lIns="0" tIns="0" rIns="0" bIns="0" rtlCol="0">
                          <a:prstTxWarp prst="textNoShape">
                            <a:avLst/>
                          </a:prstTxWarp>
                          <a:noAutofit/>
                        </wps:bodyPr>
                      </wps:wsp>
                      <wps:wsp>
                        <wps:cNvPr id="741399652" name="Graphic 107"/>
                        <wps:cNvSpPr/>
                        <wps:spPr>
                          <a:xfrm>
                            <a:off x="1768377" y="3347910"/>
                            <a:ext cx="269875" cy="323215"/>
                          </a:xfrm>
                          <a:custGeom>
                            <a:avLst/>
                            <a:gdLst/>
                            <a:ahLst/>
                            <a:cxnLst/>
                            <a:rect l="l" t="t" r="r" b="b"/>
                            <a:pathLst>
                              <a:path w="269875" h="323215">
                                <a:moveTo>
                                  <a:pt x="141211" y="322999"/>
                                </a:moveTo>
                                <a:lnTo>
                                  <a:pt x="149148" y="251599"/>
                                </a:lnTo>
                                <a:lnTo>
                                  <a:pt x="76161" y="208762"/>
                                </a:lnTo>
                                <a:lnTo>
                                  <a:pt x="17449" y="164325"/>
                                </a:lnTo>
                                <a:lnTo>
                                  <a:pt x="0" y="165912"/>
                                </a:lnTo>
                                <a:lnTo>
                                  <a:pt x="76" y="20993"/>
                                </a:lnTo>
                                <a:lnTo>
                                  <a:pt x="82511" y="15176"/>
                                </a:lnTo>
                                <a:lnTo>
                                  <a:pt x="261315" y="0"/>
                                </a:lnTo>
                                <a:lnTo>
                                  <a:pt x="269722" y="322999"/>
                                </a:lnTo>
                                <a:lnTo>
                                  <a:pt x="141211" y="322999"/>
                                </a:lnTo>
                                <a:close/>
                              </a:path>
                            </a:pathLst>
                          </a:custGeom>
                          <a:ln w="6350">
                            <a:solidFill>
                              <a:srgbClr val="010101"/>
                            </a:solidFill>
                            <a:prstDash val="solid"/>
                          </a:ln>
                        </wps:spPr>
                        <wps:bodyPr wrap="square" lIns="0" tIns="0" rIns="0" bIns="0" rtlCol="0">
                          <a:prstTxWarp prst="textNoShape">
                            <a:avLst/>
                          </a:prstTxWarp>
                          <a:noAutofit/>
                        </wps:bodyPr>
                      </wps:wsp>
                      <wps:wsp>
                        <wps:cNvPr id="455427651" name="Graphic 108"/>
                        <wps:cNvSpPr/>
                        <wps:spPr>
                          <a:xfrm>
                            <a:off x="1842531" y="3670911"/>
                            <a:ext cx="241935" cy="409575"/>
                          </a:xfrm>
                          <a:custGeom>
                            <a:avLst/>
                            <a:gdLst/>
                            <a:ahLst/>
                            <a:cxnLst/>
                            <a:rect l="l" t="t" r="r" b="b"/>
                            <a:pathLst>
                              <a:path w="241935" h="409575">
                                <a:moveTo>
                                  <a:pt x="159080" y="0"/>
                                </a:moveTo>
                                <a:lnTo>
                                  <a:pt x="67056" y="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lnTo>
                                  <a:pt x="240004" y="79311"/>
                                </a:lnTo>
                                <a:lnTo>
                                  <a:pt x="165430" y="77736"/>
                                </a:lnTo>
                                <a:lnTo>
                                  <a:pt x="159080" y="0"/>
                                </a:lnTo>
                                <a:close/>
                              </a:path>
                            </a:pathLst>
                          </a:custGeom>
                          <a:solidFill>
                            <a:srgbClr val="636466"/>
                          </a:solidFill>
                        </wps:spPr>
                        <wps:bodyPr wrap="square" lIns="0" tIns="0" rIns="0" bIns="0" rtlCol="0">
                          <a:prstTxWarp prst="textNoShape">
                            <a:avLst/>
                          </a:prstTxWarp>
                          <a:noAutofit/>
                        </wps:bodyPr>
                      </wps:wsp>
                      <wps:wsp>
                        <wps:cNvPr id="463851599" name="Graphic 109"/>
                        <wps:cNvSpPr/>
                        <wps:spPr>
                          <a:xfrm>
                            <a:off x="1842531" y="3670911"/>
                            <a:ext cx="241935" cy="409575"/>
                          </a:xfrm>
                          <a:custGeom>
                            <a:avLst/>
                            <a:gdLst/>
                            <a:ahLst/>
                            <a:cxnLst/>
                            <a:rect l="l" t="t" r="r" b="b"/>
                            <a:pathLst>
                              <a:path w="241935" h="409575">
                                <a:moveTo>
                                  <a:pt x="241592" y="380784"/>
                                </a:moveTo>
                                <a:lnTo>
                                  <a:pt x="240004" y="79311"/>
                                </a:lnTo>
                                <a:lnTo>
                                  <a:pt x="165430" y="77736"/>
                                </a:lnTo>
                                <a:lnTo>
                                  <a:pt x="159080" y="0"/>
                                </a:lnTo>
                                <a:lnTo>
                                  <a:pt x="67056" y="0"/>
                                </a:lnTo>
                                <a:lnTo>
                                  <a:pt x="45123" y="974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close/>
                              </a:path>
                            </a:pathLst>
                          </a:custGeom>
                          <a:ln w="6350">
                            <a:solidFill>
                              <a:srgbClr val="010101"/>
                            </a:solidFill>
                            <a:prstDash val="solid"/>
                          </a:ln>
                        </wps:spPr>
                        <wps:bodyPr wrap="square" lIns="0" tIns="0" rIns="0" bIns="0" rtlCol="0">
                          <a:prstTxWarp prst="textNoShape">
                            <a:avLst/>
                          </a:prstTxWarp>
                          <a:noAutofit/>
                        </wps:bodyPr>
                      </wps:wsp>
                      <wps:wsp>
                        <wps:cNvPr id="1852645581" name="Graphic 110"/>
                        <wps:cNvSpPr/>
                        <wps:spPr>
                          <a:xfrm>
                            <a:off x="2001603" y="3670020"/>
                            <a:ext cx="238125" cy="467359"/>
                          </a:xfrm>
                          <a:custGeom>
                            <a:avLst/>
                            <a:gdLst/>
                            <a:ahLst/>
                            <a:cxnLst/>
                            <a:rect l="l" t="t" r="r" b="b"/>
                            <a:pathLst>
                              <a:path w="238125" h="467359">
                                <a:moveTo>
                                  <a:pt x="226872" y="0"/>
                                </a:moveTo>
                                <a:lnTo>
                                  <a:pt x="36499" y="889"/>
                                </a:lnTo>
                                <a:lnTo>
                                  <a:pt x="0" y="889"/>
                                </a:lnTo>
                                <a:lnTo>
                                  <a:pt x="6362" y="78638"/>
                                </a:lnTo>
                                <a:lnTo>
                                  <a:pt x="80937" y="80213"/>
                                </a:lnTo>
                                <a:lnTo>
                                  <a:pt x="82524" y="381673"/>
                                </a:lnTo>
                                <a:lnTo>
                                  <a:pt x="95211" y="465772"/>
                                </a:lnTo>
                                <a:lnTo>
                                  <a:pt x="116854" y="466858"/>
                                </a:lnTo>
                                <a:lnTo>
                                  <a:pt x="166015" y="466164"/>
                                </a:lnTo>
                                <a:lnTo>
                                  <a:pt x="238010" y="464185"/>
                                </a:lnTo>
                                <a:lnTo>
                                  <a:pt x="236423" y="395947"/>
                                </a:lnTo>
                                <a:lnTo>
                                  <a:pt x="223723" y="383273"/>
                                </a:lnTo>
                                <a:lnTo>
                                  <a:pt x="226872" y="0"/>
                                </a:lnTo>
                                <a:close/>
                              </a:path>
                            </a:pathLst>
                          </a:custGeom>
                          <a:solidFill>
                            <a:srgbClr val="636466"/>
                          </a:solidFill>
                        </wps:spPr>
                        <wps:bodyPr wrap="square" lIns="0" tIns="0" rIns="0" bIns="0" rtlCol="0">
                          <a:prstTxWarp prst="textNoShape">
                            <a:avLst/>
                          </a:prstTxWarp>
                          <a:noAutofit/>
                        </wps:bodyPr>
                      </wps:wsp>
                      <wps:wsp>
                        <wps:cNvPr id="1402119116" name="Graphic 111"/>
                        <wps:cNvSpPr/>
                        <wps:spPr>
                          <a:xfrm>
                            <a:off x="2001603" y="3670020"/>
                            <a:ext cx="238125" cy="467359"/>
                          </a:xfrm>
                          <a:custGeom>
                            <a:avLst/>
                            <a:gdLst/>
                            <a:ahLst/>
                            <a:cxnLst/>
                            <a:rect l="l" t="t" r="r" b="b"/>
                            <a:pathLst>
                              <a:path w="238125" h="467359">
                                <a:moveTo>
                                  <a:pt x="95211" y="465772"/>
                                </a:moveTo>
                                <a:lnTo>
                                  <a:pt x="116854" y="466858"/>
                                </a:lnTo>
                                <a:lnTo>
                                  <a:pt x="166015" y="466164"/>
                                </a:lnTo>
                                <a:lnTo>
                                  <a:pt x="215475" y="464877"/>
                                </a:lnTo>
                                <a:lnTo>
                                  <a:pt x="238010" y="464185"/>
                                </a:lnTo>
                                <a:lnTo>
                                  <a:pt x="236423" y="395947"/>
                                </a:lnTo>
                                <a:lnTo>
                                  <a:pt x="223723" y="383273"/>
                                </a:lnTo>
                                <a:lnTo>
                                  <a:pt x="226872" y="0"/>
                                </a:lnTo>
                                <a:lnTo>
                                  <a:pt x="36499" y="889"/>
                                </a:lnTo>
                                <a:lnTo>
                                  <a:pt x="0" y="889"/>
                                </a:lnTo>
                                <a:lnTo>
                                  <a:pt x="6362" y="78638"/>
                                </a:lnTo>
                                <a:lnTo>
                                  <a:pt x="80937" y="80213"/>
                                </a:lnTo>
                                <a:lnTo>
                                  <a:pt x="82524" y="381673"/>
                                </a:lnTo>
                                <a:lnTo>
                                  <a:pt x="95211" y="465772"/>
                                </a:lnTo>
                                <a:close/>
                              </a:path>
                            </a:pathLst>
                          </a:custGeom>
                          <a:ln w="6349">
                            <a:solidFill>
                              <a:srgbClr val="010101"/>
                            </a:solidFill>
                            <a:prstDash val="solid"/>
                          </a:ln>
                        </wps:spPr>
                        <wps:bodyPr wrap="square" lIns="0" tIns="0" rIns="0" bIns="0" rtlCol="0">
                          <a:prstTxWarp prst="textNoShape">
                            <a:avLst/>
                          </a:prstTxWarp>
                          <a:noAutofit/>
                        </wps:bodyPr>
                      </wps:wsp>
                      <wps:wsp>
                        <wps:cNvPr id="970023496" name="Graphic 112"/>
                        <wps:cNvSpPr/>
                        <wps:spPr>
                          <a:xfrm>
                            <a:off x="2225334" y="3668704"/>
                            <a:ext cx="244475" cy="469265"/>
                          </a:xfrm>
                          <a:custGeom>
                            <a:avLst/>
                            <a:gdLst/>
                            <a:ahLst/>
                            <a:cxnLst/>
                            <a:rect l="l" t="t" r="r" b="b"/>
                            <a:pathLst>
                              <a:path w="244475" h="469265">
                                <a:moveTo>
                                  <a:pt x="230035" y="0"/>
                                </a:moveTo>
                                <a:lnTo>
                                  <a:pt x="155486" y="609"/>
                                </a:lnTo>
                                <a:lnTo>
                                  <a:pt x="3149" y="1320"/>
                                </a:lnTo>
                                <a:lnTo>
                                  <a:pt x="0" y="384581"/>
                                </a:lnTo>
                                <a:lnTo>
                                  <a:pt x="12687" y="397268"/>
                                </a:lnTo>
                                <a:lnTo>
                                  <a:pt x="14274" y="465493"/>
                                </a:lnTo>
                                <a:lnTo>
                                  <a:pt x="242760" y="468680"/>
                                </a:lnTo>
                                <a:lnTo>
                                  <a:pt x="244348" y="387756"/>
                                </a:lnTo>
                                <a:lnTo>
                                  <a:pt x="230060" y="384581"/>
                                </a:lnTo>
                                <a:lnTo>
                                  <a:pt x="230035" y="0"/>
                                </a:lnTo>
                                <a:close/>
                              </a:path>
                            </a:pathLst>
                          </a:custGeom>
                          <a:solidFill>
                            <a:srgbClr val="636466"/>
                          </a:solidFill>
                        </wps:spPr>
                        <wps:bodyPr wrap="square" lIns="0" tIns="0" rIns="0" bIns="0" rtlCol="0">
                          <a:prstTxWarp prst="textNoShape">
                            <a:avLst/>
                          </a:prstTxWarp>
                          <a:noAutofit/>
                        </wps:bodyPr>
                      </wps:wsp>
                      <wps:wsp>
                        <wps:cNvPr id="2018548040" name="Graphic 113"/>
                        <wps:cNvSpPr/>
                        <wps:spPr>
                          <a:xfrm>
                            <a:off x="2225334" y="3668704"/>
                            <a:ext cx="244475" cy="469265"/>
                          </a:xfrm>
                          <a:custGeom>
                            <a:avLst/>
                            <a:gdLst/>
                            <a:ahLst/>
                            <a:cxnLst/>
                            <a:rect l="l" t="t" r="r" b="b"/>
                            <a:pathLst>
                              <a:path w="244475" h="469265">
                                <a:moveTo>
                                  <a:pt x="242760" y="468680"/>
                                </a:moveTo>
                                <a:lnTo>
                                  <a:pt x="244348" y="387756"/>
                                </a:lnTo>
                                <a:lnTo>
                                  <a:pt x="230060" y="384581"/>
                                </a:lnTo>
                                <a:lnTo>
                                  <a:pt x="230035" y="0"/>
                                </a:lnTo>
                                <a:lnTo>
                                  <a:pt x="155486" y="609"/>
                                </a:lnTo>
                                <a:lnTo>
                                  <a:pt x="3149" y="1320"/>
                                </a:lnTo>
                                <a:lnTo>
                                  <a:pt x="0" y="384581"/>
                                </a:lnTo>
                                <a:lnTo>
                                  <a:pt x="12687" y="397268"/>
                                </a:lnTo>
                                <a:lnTo>
                                  <a:pt x="14274" y="465493"/>
                                </a:lnTo>
                                <a:lnTo>
                                  <a:pt x="242760" y="468680"/>
                                </a:lnTo>
                                <a:close/>
                              </a:path>
                            </a:pathLst>
                          </a:custGeom>
                          <a:ln w="6350">
                            <a:solidFill>
                              <a:srgbClr val="010101"/>
                            </a:solidFill>
                            <a:prstDash val="solid"/>
                          </a:ln>
                        </wps:spPr>
                        <wps:bodyPr wrap="square" lIns="0" tIns="0" rIns="0" bIns="0" rtlCol="0">
                          <a:prstTxWarp prst="textNoShape">
                            <a:avLst/>
                          </a:prstTxWarp>
                          <a:noAutofit/>
                        </wps:bodyPr>
                      </wps:wsp>
                      <wps:wsp>
                        <wps:cNvPr id="1658273292" name="Graphic 114"/>
                        <wps:cNvSpPr/>
                        <wps:spPr>
                          <a:xfrm>
                            <a:off x="2455377" y="3666154"/>
                            <a:ext cx="325755" cy="390525"/>
                          </a:xfrm>
                          <a:custGeom>
                            <a:avLst/>
                            <a:gdLst/>
                            <a:ahLst/>
                            <a:cxnLst/>
                            <a:rect l="l" t="t" r="r" b="b"/>
                            <a:pathLst>
                              <a:path w="325755" h="390525">
                                <a:moveTo>
                                  <a:pt x="307835" y="0"/>
                                </a:moveTo>
                                <a:lnTo>
                                  <a:pt x="0" y="2552"/>
                                </a:lnTo>
                                <a:lnTo>
                                  <a:pt x="12" y="387134"/>
                                </a:lnTo>
                                <a:lnTo>
                                  <a:pt x="14300" y="390296"/>
                                </a:lnTo>
                                <a:lnTo>
                                  <a:pt x="325285" y="387134"/>
                                </a:lnTo>
                                <a:lnTo>
                                  <a:pt x="307835" y="0"/>
                                </a:lnTo>
                                <a:close/>
                              </a:path>
                            </a:pathLst>
                          </a:custGeom>
                          <a:solidFill>
                            <a:srgbClr val="636466"/>
                          </a:solidFill>
                        </wps:spPr>
                        <wps:bodyPr wrap="square" lIns="0" tIns="0" rIns="0" bIns="0" rtlCol="0">
                          <a:prstTxWarp prst="textNoShape">
                            <a:avLst/>
                          </a:prstTxWarp>
                          <a:noAutofit/>
                        </wps:bodyPr>
                      </wps:wsp>
                      <wps:wsp>
                        <wps:cNvPr id="466238106" name="Graphic 115"/>
                        <wps:cNvSpPr/>
                        <wps:spPr>
                          <a:xfrm>
                            <a:off x="2455377" y="3666154"/>
                            <a:ext cx="325755" cy="390525"/>
                          </a:xfrm>
                          <a:custGeom>
                            <a:avLst/>
                            <a:gdLst/>
                            <a:ahLst/>
                            <a:cxnLst/>
                            <a:rect l="l" t="t" r="r" b="b"/>
                            <a:pathLst>
                              <a:path w="325755" h="390525">
                                <a:moveTo>
                                  <a:pt x="325285" y="387134"/>
                                </a:moveTo>
                                <a:lnTo>
                                  <a:pt x="14300" y="390296"/>
                                </a:lnTo>
                                <a:lnTo>
                                  <a:pt x="12" y="387134"/>
                                </a:lnTo>
                                <a:lnTo>
                                  <a:pt x="0" y="2552"/>
                                </a:lnTo>
                                <a:lnTo>
                                  <a:pt x="307835" y="0"/>
                                </a:lnTo>
                                <a:lnTo>
                                  <a:pt x="325285" y="387134"/>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95807616" name="Image 116"/>
                          <pic:cNvPicPr/>
                        </pic:nvPicPr>
                        <pic:blipFill>
                          <a:blip r:embed="rId56" cstate="print"/>
                          <a:stretch>
                            <a:fillRect/>
                          </a:stretch>
                        </pic:blipFill>
                        <pic:spPr>
                          <a:xfrm>
                            <a:off x="1631456" y="4096730"/>
                            <a:ext cx="1584957" cy="1121661"/>
                          </a:xfrm>
                          <a:prstGeom prst="rect">
                            <a:avLst/>
                          </a:prstGeom>
                        </pic:spPr>
                      </pic:pic>
                      <pic:pic xmlns:pic="http://schemas.openxmlformats.org/drawingml/2006/picture">
                        <pic:nvPicPr>
                          <pic:cNvPr id="142652335" name="Image 117"/>
                          <pic:cNvPicPr/>
                        </pic:nvPicPr>
                        <pic:blipFill>
                          <a:blip r:embed="rId57" cstate="print"/>
                          <a:stretch>
                            <a:fillRect/>
                          </a:stretch>
                        </pic:blipFill>
                        <pic:spPr>
                          <a:xfrm>
                            <a:off x="1733125" y="4196386"/>
                            <a:ext cx="1202681" cy="7394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27714D" id="Group 572899535" o:spid="_x0000_s1026" style="position:absolute;margin-left:255.45pt;margin-top:53.25pt;width:313.65pt;height:436.95pt;z-index:-15464960;mso-wrap-distance-left:0;mso-wrap-distance-right:0;mso-position-horizontal-relative:page;mso-position-vertical-relative:page;mso-width-relative:margin;mso-height-relative:margin" coordsize="32937,5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">
                <v:shape id="Image 2" o:spid="_x0000_s1027" type="#_x0000_t75" style="position:absolute;left:19795;top:1669;width:1313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">
                  <v:imagedata r:id="rId58" o:title=""/>
                </v:shape>
                <v:shape id="Graphic 3" o:spid="_x0000_s1028"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" path="m,l1587,133273r33312,3175l38087,371271r45999,l84086,352234r117412,-3175l196735,158661r46025,-6350l236410,122161r12687,-3162l247522,1587,,xe" fillcolor="#78c8d8" stroked="f">
                  <v:path arrowok="t"/>
                </v:shape>
                <v:shape id="Graphic 4" o:spid="_x0000_s1029"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" path="m201498,349059l84086,352234r,19037l38087,371271,34899,136448,1587,133273,,,247522,1587r1575,117412l236410,122161r6350,30150l196735,158661r4763,190398xe" filled="f" strokecolor="#010101" strokeweight=".5pt">
                  <v:path arrowok="t"/>
                </v:shape>
                <v:shape id="Graphic 5" o:spid="_x0000_s1030"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" path="m196748,l50774,r1588,117411l39662,120573r6350,30150l,157073,4762,347472r274485,4762l285597,204673r-28562,-6350l253666,157867r-1314,-27814l253860,117411r1960,-50l207848,114236,196748,xe" fillcolor="#78c8d8" stroked="f">
                  <v:path arrowok="t"/>
                </v:shape>
                <v:shape id="Graphic 6" o:spid="_x0000_s1031"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" path="m279247,352234l4762,347472,,157073r46012,-6350l39662,120573r12700,-3162l50774,,196748,r11100,114236l237127,116072r14553,942l255820,117361r-1960,50l252352,130053r1314,27814l255871,185680r1164,12643l285597,204673r-6350,147561xe" filled="f" strokecolor="#010101" strokeweight=".5pt">
                  <v:path arrowok="t"/>
                </v:shape>
                <v:shape id="Graphic 7" o:spid="_x0000_s1032"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" path="m121836,l,3296,,90558,2285,200045r180175,l212610,211145r104712,1587l318909,185757r31725,-7925l344296,88971r15875,-3175l380796,84208r2413,l383173,76844,381951,52457,379260,4655,117398,121,121836,xem383209,84208r-2413,l382371,85796r844,-375l383209,84208xe" fillcolor="#78c8d8" stroked="f">
                  <v:path arrowok="t"/>
                </v:shape>
                <v:shape id="Graphic 8" o:spid="_x0000_s1033"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" path="m317322,212732l212610,211145,182460,200045r-180175,l,90558,,22334,,3296,74143,1289,111086,290,121836,r-4438,121l153615,958r90537,1545l336778,3990r42482,665l381951,52457r1222,24387l383215,85421r-844,375l380796,84208r-20625,1588l344296,88971r6338,88861l318909,185757r-1587,26975xe" filled="f" strokecolor="#010101" strokeweight=".5pt">
                  <v:path arrowok="t"/>
                </v:shape>
                <v:shape id="Graphic 9" o:spid="_x0000_s1034"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" path="m180162,l,,811,96796r1241,66542l4051,193573r1797,1292l6281,204055,5203,229026,2463,277660r9513,-1588l313448,268147,315036,12687,210312,11099,180162,xe" fillcolor="#78c8d8" stroked="f">
                  <v:path arrowok="t"/>
                </v:shape>
                <v:shape id="Graphic 10" o:spid="_x0000_s1035"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" path="m2463,277660l5203,229026,6281,204055r-433,-9190l4051,193573,2052,163338,811,96796,177,30249,,,180162,r30150,11099l315036,12687r-1588,255460l11976,276072r-9513,1588xe" filled="f" strokecolor="#010101" strokeweight=".5pt">
                  <v:path arrowok="t"/>
                </v:shape>
                <v:shape id="Graphic 11" o:spid="_x0000_s1036"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" path="m66916,r-280,7912l44437,7912,28562,11074r6337,88862l3175,107873,1587,134835,,390296r79336,1575l77749,379183r133274,-9512l203085,1562,66916,xe" fillcolor="#78c8d8" stroked="f">
                  <v:path arrowok="t"/>
                </v:shape>
                <v:shape id="Graphic 12" o:spid="_x0000_s1037"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" path="m77749,379183r1587,12688l,390296,1587,134835,3175,107873,34899,99936,28562,11074,44437,7912r22199,l66916,,203085,1562r7938,368109l77749,379183xe" filled="f" strokecolor="#010101" strokeweight=".5pt">
                  <v:path arrowok="t"/>
                </v:shape>
                <v:shape id="Graphic 13" o:spid="_x0000_s1038"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" path="m334784,l,1587,11112,115823r46012,3175l55816,139674r4483,60236l88849,206260r249110,-3175l334784,xe" fillcolor="#78c8d8" stroked="f">
                  <v:path arrowok="t"/>
                </v:shape>
                <v:shape id="Graphic 14" o:spid="_x0000_s1039"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" path="m337959,203085l334784,,,1587,11112,115823r46012,3175l55816,139674r4483,60236l88849,206260r249110,-3175xe" filled="f" strokecolor="#010101" strokeweight=".5pt">
                  <v:path arrowok="t"/>
                </v:shape>
                <v:shape id="Graphic 15" o:spid="_x0000_s1040"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" path="m133273,l,1587,3174,204673r25388,9525l36499,233235r,223723l157073,455371,196748,72986,166611,46012,133273,xe" fillcolor="#78c8d8" stroked="f">
                  <v:path arrowok="t"/>
                </v:shape>
                <v:shape id="Graphic 16" o:spid="_x0000_s1041"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" path="m196748,72986l166611,46012,133273,,,1587,3174,204673r25388,9525l36499,233235r,223723l157073,455371,196748,72986xe" filled="f" strokecolor="#010101" strokeweight=".5pt">
                  <v:path arrowok="t"/>
                </v:shape>
                <v:shape id="Graphic 17" o:spid="_x0000_s1042"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" path="m268084,l18986,3175,12636,150736,,150507r3390,73228l139560,225310r698,31852l301409,252272r,-223710l293471,9512,268084,xe" fillcolor="#78c8d8" stroked="f">
                  <v:path arrowok="t"/>
                </v:shape>
                <v:shape id="Graphic 18" o:spid="_x0000_s1043"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" path="m140258,257162r161151,-4890l301409,28562,293471,9512,268084,,18986,3175,12636,150736,,150507r3390,73228l139560,225310r698,31852xe" filled="f" strokecolor="#010101" strokeweight=".5pt">
                  <v:path arrowok="t"/>
                </v:shape>
                <v:shape id="Graphic 19" o:spid="_x0000_s1044"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" path="m281724,l161150,1587,,6476,7239,342722r244348,4762l281724,xe" fillcolor="#78c8d8" stroked="f">
                  <v:path arrowok="t"/>
                </v:shape>
                <v:shape id="Graphic 20" o:spid="_x0000_s1045"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" path="m7239,342722r244348,4762l281724,,161150,1587,,6476,7239,342722xe" filled="f" strokecolor="#010101" strokeweight=".17636mm">
                  <v:path arrowok="t"/>
                </v:shape>
                <v:shape id="Image 21" o:spid="_x0000_s1046" type="#_x0000_t75" style="position:absolute;left:16879;top:9820;width:1554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">
                  <v:imagedata r:id="rId59" o:title=""/>
                </v:shape>
                <v:shape id="Graphic 22" o:spid="_x0000_s1047"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" path="m134861,l1587,9512,3175,22199,,261785,6350,372859r157073,7925l165011,401421r55537,-3175l261797,374446r30150,-19037l301472,325259r42825,4763l379209,4749,134861,xe" fillcolor="#5c9a99" stroked="f">
                  <v:path arrowok="t"/>
                </v:shape>
                <v:shape id="Graphic 23" o:spid="_x0000_s1048"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" path="m6350,372859l,261785,3175,22199,1587,9512,134861,,379209,4749,344297,330022r-42825,-4763l291947,355409r-30150,19037l220548,398246r-55537,3175l163423,380784,6350,372859xe" filled="f" strokecolor="#010101" strokeweight=".17636mm">
                  <v:path arrowok="t"/>
                </v:shape>
                <v:shape id="Graphic 24" o:spid="_x0000_s1049"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" path="m268147,r-9525,30149l212636,58331,187223,72986r-55524,3175l138036,107899r11112,15862l149148,139623r-9525,6350l145973,165023r9513,12688l142798,185648r-11099,-4762l133229,178008r-1143,-2282l126780,172849r-10957,-4663l104724,176123r-7938,9525l76161,185648r-25387,7925l42837,204685,,199923,7937,390321r272898,3175l310984,4762,268147,xe" fillcolor="#5c9a99" stroked="f">
                  <v:path arrowok="t"/>
                </v:shape>
                <v:shape id="Graphic 25" o:spid="_x0000_s1050"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" path="m7937,390321l,199923r42837,4762l50774,193573r25387,-7925l87261,185648r9525,l104724,176123r11099,-7937l126780,172849r5306,2877l133229,178008r-1530,2878l142798,185648r12688,-7937l145973,165023r-6350,-19050l149148,139623r,-15862l138036,107899,131699,76161r55524,-3175l258622,30149,268147,r42837,4762l280835,393496,7937,390321xe" filled="f" strokecolor="#010101" strokeweight=".17636mm">
                  <v:path arrowok="t"/>
                </v:shape>
                <v:shape id="Graphic 26" o:spid="_x0000_s1051"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" path="m268135,l34937,6134r-38,236626l1587,241172,,306222r120586,l122161,290360r71412,1587l191973,241172r152323,l347471,1587,268135,xe" fillcolor="#5c9a99" stroked="f">
                  <v:path arrowok="t"/>
                </v:shape>
                <v:shape id="Graphic 27" o:spid="_x0000_s1052"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" path="m34937,6134r-38,236626l1587,241172,,306222r120586,l122161,290360r71412,1587l191973,241172r152323,l347471,1587,268135,,34937,6134xe" filled="f" strokecolor="#010101" strokeweight=".5pt">
                  <v:path arrowok="t"/>
                </v:shape>
                <v:shape id="Graphic 28" o:spid="_x0000_s1053"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" path="m230073,l77749,r1587,50774l7937,49187,6350,65062,,152323r11112,1588l7937,222135r252285,-1587l258622,230073r4776,33312l306235,268147r7924,-11112l339547,249110r20625,l368109,239585r11113,-7938l382689,233222r12395,11125l406184,249110r12700,-7938l409359,228485r-6338,-19037l412534,203098r,-15862l401421,171361r-6337,-31725l393496,118998,236423,111074,230073,xe" fillcolor="#5c9a99" stroked="f">
                  <v:path arrowok="t"/>
                </v:shape>
                <v:shape id="Graphic 29" o:spid="_x0000_s1054"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" path="m7937,222135r3175,-68224l,152323,6350,65062,7937,49187r71399,1587l77749,,230073,r6350,111074l393496,118998r1588,20638l398856,158546r2565,12815l412534,187236r,15862l403021,209448r6338,19037l418884,241172r-12700,7938l395084,244347,382689,233222r-3467,-1575l368109,239585r-7937,9525l339547,249110r-25388,7925l306235,268147r-42837,-4762l258622,230073r1600,-9525l7937,222135xe" filled="f" strokecolor="#010101" strokeweight=".5pt">
                  <v:path arrowok="t"/>
                </v:shape>
                <v:shape id="Graphic 30" o:spid="_x0000_s1055"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" path="m303047,l50761,1587,,7937,6337,236410r207848,3175l314159,233235,306222,42837,302793,18846,303047,xe" fillcolor="#5c9a99" stroked="f">
                  <v:path arrowok="t"/>
                </v:shape>
                <v:shape id="Graphic 31" o:spid="_x0000_s1056"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" path="m6337,236410l,7937,50761,1587,303047,r-254,18846l306222,42837r1714,41249l314159,233235r-99974,6350l6337,236410xe" filled="f" strokecolor="#010101" strokeweight=".5pt">
                  <v:path arrowok="t"/>
                </v:shape>
                <v:shape id="Graphic 32" o:spid="_x0000_s1057"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" path="m184048,l122173,20624,98374,47586r2133,1067l97582,50166,86324,53167,63461,58699,31724,80911,1587,85674,,225298r96786,-6350l101549,380784r82499,-4763l180873,301459r71399,-1587l249110,217360r19025,-4762l262331,3200,184048,xe" fillcolor="#5c9a99" stroked="f">
                  <v:path arrowok="t"/>
                </v:shape>
                <v:shape id="Graphic 33" o:spid="_x0000_s1058"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" path="m,225298l1587,85674,31724,80911,63461,58699,86324,53167,97582,50166r2925,-1513l98374,47586r1709,-4882l153911,9512,184048,r78283,3200l268135,212598r-19025,4762l252272,299872r-71399,1587l184048,376021r-82499,4763l96786,218948,,225298xe" filled="f" strokecolor="#010101" strokeweight=".5pt">
                  <v:path arrowok="t"/>
                </v:shape>
                <v:shape id="Graphic 34" o:spid="_x0000_s1059"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" path="m350659,l230073,r-1588,14274l,14274,,236397r49187,1588l82499,233235r12001,10795l113944,235280r24092,-8395l142608,218630r11773,-11862l172300,196253r33643,-11354l223723,179285r78270,3201l301472,163423r50762,-6350l355409,88849,344297,87261,350659,xe" fillcolor="#5c9a99" stroked="f">
                  <v:path arrowok="t"/>
                </v:shape>
                <v:shape id="Graphic 35" o:spid="_x0000_s1060"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" path="m,14274l,236397r49187,1588l82499,233235r12001,10795l113944,235280r24092,-8395l142608,218630r40145,-26035l223723,179285r28638,1169l301993,182486r-521,-19063l352234,157073r3175,-68224l344297,87261,350659,,237997,r-7924,l228485,14274,,14274xe" filled="f" strokecolor="#010101" strokeweight=".5pt">
                  <v:path arrowok="t"/>
                </v:shape>
                <v:shape id="Graphic 36" o:spid="_x0000_s1061"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" path="m214198,l,6350,7937,228473r47600,l63461,237998r47600,1587l118999,350647r134861,1587l255447,212610r22975,-3632l291985,203377r16713,-11709l296697,180873r-25095,3594l253669,185318r-39471,-1270l214198,xe" fillcolor="#5c9a99" stroked="f">
                  <v:path arrowok="t"/>
                </v:shape>
                <v:shape id="Graphic 37" o:spid="_x0000_s1062"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" path="m118999,350647l111061,239585,63461,237998r-7924,-9525l7937,228473,,6350,214198,r,184048l230047,184556r23622,762l271602,184467r25095,-3594l308698,191668r-16713,11709l278422,208978r-22975,3632l253860,352234,118999,350647xe" filled="f" strokecolor="#010101" strokeweight=".17636mm">
                  <v:path arrowok="t"/>
                </v:shape>
                <v:shape id="Image 38" o:spid="_x0000_s1063" type="#_x0000_t75" style="position:absolute;left:6454;width:1706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">
                  <v:imagedata r:id="rId60" o:title=""/>
                </v:shape>
                <v:shape id="Graphic 39" o:spid="_x0000_s1064"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" path="m314161,199923r-196737,l139636,218960r15811,9667l168586,234427r8976,2827l180886,237997r25387,12688l234822,260210r41263,-9525l295122,231647r6337,-9512l304647,212610r9514,-12687xem425234,l12700,,28562,31737r6350,22212l19050,85674,,111061r79336,6350l85686,228485r31738,-28562l314161,199923r9523,-12700l431363,187223,425234,xem431363,187223r-107679,l431571,193573r-208,-6350xe" fillcolor="#467e9d" stroked="f">
                  <v:path arrowok="t"/>
                </v:shape>
                <v:shape id="Graphic 40" o:spid="_x0000_s1065"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" path="m12700,l28562,31737r6350,22212l19050,85674,,111061r79336,6350l85686,228485r31738,-28562l139636,218960r15811,9667l168586,234427r8976,2827l180886,237997r25387,12688l234822,260210r41263,-9525l295122,231647r6337,-9512l304647,212610r19037,-25387l431571,193573,425234,,12700,xe" filled="f" strokecolor="#010101" strokeweight=".5pt">
                  <v:path arrowok="t"/>
                </v:shape>
                <v:shape id="Graphic 41" o:spid="_x0000_s1066"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" path="m277660,l,6337,6337,199910r,71400l41249,277660r,117411l93611,391896r66637,1588l176712,400423r12324,4435l196748,406171r3242,-670l204871,406766r9942,4539l233235,420458r41250,4750l298284,426796r33325,12700l361746,439496r,-68225l315734,371271,312559,136448r-33312,-3175l277660,xe" fillcolor="#467e9d" stroked="f">
                  <v:path arrowok="t"/>
                </v:shape>
                <v:shape id="Graphic 42" o:spid="_x0000_s1067"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" path="m41249,395071r,-117411l6337,271310r,-71400l,6337,277660,r1587,133273l312559,136448r3175,234823l361746,371271r,68225l331609,439496,298284,426796r-23799,-1588l233235,420458r-18422,-9153l204871,406766r-4881,-1265l196748,406171r-7712,-1313l176712,400423r-11431,-4734l160248,393484,93611,391896r-52362,3175xe" filled="f" strokecolor="#010101" strokeweight=".5pt">
                  <v:path arrowok="t"/>
                </v:shape>
                <v:shape id="Graphic 43" o:spid="_x0000_s1068"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" path="m95199,134861r6337,12700l96773,163423r-6337,17450l82499,195160r3175,4763l84733,203984r-5403,4659l72736,213305r-4512,4068l65049,222122r-14275,7938l14274,261797r-3175,12688l11099,280835,,296710,134861,403009r65049,-4763l201498,320497r77749,l280822,288772r-12675,l257035,277660r-3175,-12688l255447,249110r-11112,-7938l234810,237997r4762,-15875l257035,207848r1587,-22213l260197,158661r-8032,-10713l102333,147948,95199,134861xem187210,l151072,19411r-18493,8134l132480,28363r1091,1712l131686,34912r-2629,4211l129701,40065r2431,1537l134861,47599r-1588,19037l103123,96786r-9512,11113l92520,109658r-1687,5178l90932,123286r4267,11575l102333,147948r149832,l250685,145973r6350,-12700l272897,117411,266547,6349,187210,xe" fillcolor="#467e9d" stroked="f">
                  <v:path arrowok="t"/>
                </v:shape>
                <v:shape id="Graphic 44" o:spid="_x0000_s1069"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" path="m134861,403009l,296710,11099,280835r,-6350l12687,268147r1587,-6350l50774,230060r14275,-7938l68224,217373r4512,-4068l79330,208643r5403,-4659l85674,199923r-3175,-4763l90436,180873r6337,-17450l101536,147561,95199,134861r5350,9815l102333,147948r-1784,-3272l95199,134861,90932,123286r-99,-8450l92520,109658r1091,-1759l103123,96786r11478,-6706l120740,86193r2884,-2557l125336,80924r7937,-14288l134861,47599r-2729,-5997l129701,40065r-644,-942l131686,34912r1885,-4837l132480,28363r99,-818l167381,10907,187210,r79337,6349l272897,117411r-15862,15862l250685,145973r9512,12688l258622,185635r-1587,22213l239572,222122r-4762,15875l239572,239585r4763,1587l255447,249110r-1587,15862l257035,277660r11112,11112l280822,288772r-1575,31725l201498,320497r-1588,77749l134861,403009xe" filled="f" strokecolor="#010101" strokeweight=".5pt">
                  <v:path arrowok="t"/>
                </v:shape>
                <v:shape id="Graphic 45" o:spid="_x0000_s1070"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" path="m271322,l242760,44424,223723,63461r-41263,9525l141846,57442,107556,43573,87274,31737,65062,12699,33324,41249,17462,57111,11112,69811r9512,12700l17462,131698,,145973r,17450l11150,169710r4712,3238l14287,188810r3175,12700l28562,212610r12687,l41249,199923r372872,1587l414121,84086,379209,77749r,-71400l271322,xe" fillcolor="#467e9d" stroked="f">
                  <v:path arrowok="t"/>
                </v:shape>
                <v:shape id="Graphic 46" o:spid="_x0000_s1071"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" path="m41249,212610r,-12687l414121,201510r,-117424l379209,77749r,-71400l271322,,242760,44424,223723,63461r-30366,7011l182460,72986,141846,57442,107556,43573,87274,31737,65062,12699,33324,41249,17462,57111,11112,69811r9512,12700l19608,99999r-1562,23343l17462,131698,,145973r,17450l11150,169710r4712,3238l14287,188810r3175,12700l28562,212610r12687,xe" filled="f" strokecolor="#010101" strokeweight=".5pt">
                  <v:path arrowok="t"/>
                </v:shape>
                <v:shape id="Graphic 47" o:spid="_x0000_s1072"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" path="m1587,l,44424,1587,179285r9525,49188l42837,253860,41249,356997r307823,-9525l341160,1447,1587,xe" fillcolor="#467e9d" stroked="f">
                  <v:path arrowok="t"/>
                </v:shape>
                <v:shape id="Graphic 48" o:spid="_x0000_s1073"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" path="m349072,347472l341160,1447,1587,,,44424,1587,179285r9525,49188l42837,253860,41249,356997r307823,-9525xe" filled="f" strokecolor="#010101" strokeweight=".17636mm">
                  <v:path arrowok="t"/>
                </v:shape>
                <v:shape id="Graphic 49" o:spid="_x0000_s1074"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" path="m191985,l114236,r-1588,77749l47599,82511,44424,93611r,131687l3175,225298,,382384r228472,-1588l233235,312572r1587,-103137l203085,184048r-9525,-49187l191985,xe" fillcolor="#467e9d" stroked="f">
                  <v:path arrowok="t"/>
                </v:shape>
                <v:shape id="Graphic 50" o:spid="_x0000_s1075"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" path="m,382384l3175,225298r41249,l44424,93611,47599,82511r65049,-4762l114236,r77749,l193560,134861r9525,49187l234822,209435r-1587,103137l228472,380796,,382384xe" filled="f" strokecolor="#010101" strokeweight=".17636mm">
                  <v:path arrowok="t"/>
                </v:shape>
                <v:shape id="Graphic 51" o:spid="_x0000_s1076"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" path="m112534,l33299,2539,,2400,7429,327698r160731,1689l168160,351599r191986,-1588l353796,46964r-30150,l290322,34264r-10846,-724l252069,31013,225285,27927,209232,20383,188785,13639,168033,7607,152298,952,112534,xe" fillcolor="#467e9d" stroked="f">
                  <v:path arrowok="t"/>
                </v:shape>
                <v:shape id="Graphic 52" o:spid="_x0000_s1077"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" path="m360146,350011r-191986,1588l168160,329387,7429,327698,,2400r33299,139l112534,r39764,952l168033,7607r20752,6032l209232,20383r16053,7544l252069,31013r27407,2527l290322,34264r33324,12700l353796,46964r6350,303047xe" filled="f" strokecolor="#010101" strokeweight=".5pt">
                  <v:path arrowok="t"/>
                </v:shape>
                <v:shape id="Graphic 53" o:spid="_x0000_s1078"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" path="m191985,l,1587,3162,395071r228473,l233235,380796r1588,-65062l268135,317322r38,-236614l190385,84086,193040,7873,191985,xe" fillcolor="#467e9d" stroked="f">
                  <v:path arrowok="t"/>
                </v:shape>
                <v:shape id="Graphic 54" o:spid="_x0000_s1079"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" path="m3162,395071l,1587,191985,r1055,7873l190385,84086r77788,-3378l268135,317322r-33312,-1588l233235,380796r-1600,14275l3162,395071xe" filled="f" strokecolor="#010101" strokeweight=".5pt">
                  <v:path arrowok="t"/>
                </v:shape>
                <v:shape id="Graphic 55" o:spid="_x0000_s1080"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" path="m175768,r482,20726l,26174,25501,55638r1600,207848l144513,261899r3162,23800l338632,288836,336499,23901r,-22212l175768,xe" fillcolor="#467e9d" stroked="f">
                  <v:path arrowok="t"/>
                </v:shape>
                <v:shape id="Graphic 56" o:spid="_x0000_s1081"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" path="m,26174l25501,55638r1600,207848l144513,261899r3162,23800l338632,288836,336499,23901r,-22212l175768,r482,20726l,26174xe" filled="f" strokecolor="#010101" strokeweight=".5pt">
                  <v:path arrowok="t"/>
                </v:shape>
                <v:shape id="Graphic 57" o:spid="_x0000_s1082"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" path="m349396,310984r-287522,l66686,311158r347,1214l66785,315667r3026,6417l73179,326971r-197,868l71596,329005r-197,5779l49187,345884r-38088,7938l185635,376034r3175,111061l347472,491858r,-85674l349396,310984xem349405,310513r-302575,l50774,310984r4187,670l55729,311580r1065,-372l61874,310984r287522,l349405,310513xem111061,222123r-12700,4762l88849,245922r-14288,7938l55524,260210r-15862,l28562,263385r-12700,1587l,276072r12687,23800l46607,310786r223,-273l349405,310513r1242,-61416l391896,249097r529,-23799l125336,225298r-14275,-3175xem392608,217073r-256854,l136448,218960r1588,6338l392425,225298r183,-8225xem260210,r-4763,38074l255447,80911r-31737,31738l211023,120586r3175,9512l198323,134861r-47600,l131686,153898r3175,15875l133273,176110r,23800l135555,218062r199,-989l392608,217073r2463,-110774l260210,xe" fillcolor="#467e9d" stroked="f">
                  <v:path arrowok="t"/>
                </v:shape>
                <v:shape id="Graphic 58" o:spid="_x0000_s1083"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" path="m11099,353822r38088,-7938l71399,334784r197,-5779l72982,327839r197,-868l69811,322084r-3026,-6417l67033,312372r-347,-1214l61874,310984r-5080,224l55729,311580r-768,74l50774,310984r-3944,-471l46607,310786r-521,-25l,276072,15862,264972r12700,-1587l39662,260210r15862,l74561,253860r14288,-7938l98361,226885r12700,-4762l125336,225298r12700,l136448,218960r-694,-1887l135655,218162r-794,-5552l133273,199910r,-9512l133273,176110r1588,-6337l133273,161836r-1587,-7938l150723,134861r28562,l198323,134861r15875,-4763l212610,125336r-1587,-4750l223710,112649,255447,80911r,-42837l260210,,395071,106299r-3175,142798l350647,249097r-3175,157087l347472,491858,188810,487095,185635,376034,11099,353822xe" filled="f" strokecolor="#010101" strokeweight=".17636mm">
                  <v:path arrowok="t"/>
                </v:shape>
                <v:shape id="Image 59" o:spid="_x0000_s1084" type="#_x0000_t75" style="position:absolute;left:3039;top:9131;width:16764;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">
                  <v:imagedata r:id="rId61" o:title=""/>
                </v:shape>
                <v:shape id="Image 60" o:spid="_x0000_s1085" type="#_x0000_t75" style="position:absolute;left:4037;top:10147;width:12947;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">
                  <v:imagedata r:id="rId62" o:title=""/>
                </v:shape>
                <v:shape id="Image 61" o:spid="_x0000_s1086" type="#_x0000_t75" style="position:absolute;left:20384;top:16533;width:11369;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">
                  <v:imagedata r:id="rId63" o:title=""/>
                </v:shape>
                <v:shape id="Graphic 62" o:spid="_x0000_s1087"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" path="m99961,l,6349,,328434r350659,1588l372859,3174,99961,xe" fillcolor="#73995c" stroked="f">
                  <v:path arrowok="t"/>
                </v:shape>
                <v:shape id="Graphic 63" o:spid="_x0000_s1088"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" path="m,328434l,6349,99961,,372859,3174,350659,330022,,328434xe" filled="f" strokecolor="#010101" strokeweight=".5pt">
                  <v:path arrowok="t"/>
                </v:shape>
                <v:shape id="Graphic 64" o:spid="_x0000_s1089"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" path="m166585,l147548,4762r3175,82499l79324,88849r3175,74574l,168173,3162,326847r371284,-1588l374446,3174,166585,xe" fillcolor="#73995c" stroked="f">
                  <v:path arrowok="t"/>
                </v:shape>
                <v:shape id="Graphic 65" o:spid="_x0000_s1090"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" path="m3162,326847l,168173r82499,-4750l79324,88849r71399,-1588l147548,4762,166585,,374446,3174r,310985l374446,325259,3162,326847xe" filled="f" strokecolor="#010101" strokeweight=".5pt">
                  <v:path arrowok="t"/>
                </v:shape>
                <v:shape id="Graphic 66" o:spid="_x0000_s1091"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" path="m69824,l,292,1600,314159r390321,3163l420484,1587,69824,xe" fillcolor="#73995c" stroked="f">
                  <v:path arrowok="t"/>
                </v:shape>
                <v:shape id="Graphic 67" o:spid="_x0000_s1092"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" path="m420484,1587l391921,317322,1600,314159,,292,69824,,420484,1587xe" filled="f" strokecolor="#010101" strokeweight=".5pt">
                  <v:path arrowok="t"/>
                </v:shape>
                <v:shape id="Graphic 68" o:spid="_x0000_s1093"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" path="m301447,l,1282,6350,315442r296697,-1587l301447,xe" fillcolor="#73995c" stroked="f">
                  <v:path arrowok="t"/>
                </v:shape>
                <v:shape id="Graphic 69" o:spid="_x0000_s1094"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" path="m6350,315442r296697,-1587l301447,,,1282,6350,315442xe" filled="f" strokecolor="#010101" strokeweight=".5pt">
                  <v:path arrowok="t"/>
                </v:shape>
                <v:shape id="Graphic 70" o:spid="_x0000_s1095"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" path="m,l3175,315747r210010,4507l320706,322086r38799,-547l363347,318909r-348,-26050l365331,240179r4366,-75168l382384,74574,390321,3174,,xe" fillcolor="#73995c" stroked="f">
                  <v:path arrowok="t"/>
                </v:shape>
                <v:shape id="Graphic 71" o:spid="_x0000_s1096"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" path="m3175,315747r210010,4507l320706,322086r38799,-547l363347,318909r-348,-26050l365331,240179r2927,-51790l369697,165011,382384,74574,390321,3174,,,3175,315747xe" filled="f" strokecolor="#010101" strokeweight=".5pt">
                  <v:path arrowok="t"/>
                </v:shape>
                <v:shape id="Graphic 72" o:spid="_x0000_s1097"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" path="m307759,l11048,1587,,1879,1536,315747r309398,l307759,xe" fillcolor="#73995c" stroked="f">
                  <v:path arrowok="t"/>
                </v:shape>
                <v:shape id="Graphic 73" o:spid="_x0000_s1098"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" path="m1536,315747l,1879,11048,1587,307759,r3175,315747l1536,315747xe" filled="f" strokecolor="#010101" strokeweight=".5pt">
                  <v:path arrowok="t"/>
                </v:shape>
                <v:shape id="Graphic 74" o:spid="_x0000_s1099"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" path="m,l3175,349059,169773,336372,339547,284010r-1588,-44425l336372,157073,352234,55524,360172,3162,,xe" fillcolor="#73995c" stroked="f">
                  <v:path arrowok="t"/>
                </v:shape>
                <v:shape id="Graphic 75" o:spid="_x0000_s1100"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" path="m3175,349059l,,360172,3162r-7938,52362l336372,157073r1587,82512l339547,284010,169773,336372,3175,349059xe" filled="f" strokecolor="#010101" strokeweight=".17636mm">
                  <v:path arrowok="t"/>
                </v:shape>
                <v:shape id="Graphic 76" o:spid="_x0000_s1101"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" path="m309397,l,,1587,371271,312572,349059,309397,xe" fillcolor="#73995c" stroked="f">
                  <v:path arrowok="t"/>
                </v:shape>
                <v:shape id="Graphic 77" o:spid="_x0000_s1102"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" path="m1587,371271l,,309397,r3175,349059l1587,371271xe" filled="f" strokecolor="#010101" strokeweight=".17636mm">
                  <v:path arrowok="t"/>
                </v:shape>
                <v:shape id="Image 78" o:spid="_x0000_s1103" type="#_x0000_t75" style="position:absolute;left:10334;top:18061;width:12435;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">
                  <v:imagedata r:id="rId64" o:title=""/>
                </v:shape>
                <v:shape id="Graphic 79" o:spid="_x0000_s1104"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" path="m490283,l393496,6337,258622,4749r-50774,l166598,71386,149161,93598r-17463,34913l118998,177698,84099,260197,60286,323672,38087,342709r-23800,3175l,368096r188810,-9525l187223,326847r310985,-6350l495045,161836,490283,xe" fillcolor="#9dc08e" stroked="f">
                  <v:path arrowok="t"/>
                </v:shape>
                <v:shape id="Graphic 80" o:spid="_x0000_s1105"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" path="m498208,320497r-310985,6350l188810,358571,,368096,14287,345884r23800,-3175l60286,323672,84099,260197r34899,-82499l131698,128511,149161,93598,166598,71386,207848,4749r50774,l393496,6337,490283,r4762,161836l498208,320497xe" filled="f" strokecolor="#010101" strokeweight=".17636mm">
                  <v:path arrowok="t"/>
                </v:shape>
                <v:shape id="Graphic 81" o:spid="_x0000_s1106"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" path="m310984,l,6349,1587,38087,6350,322097r310984,-7938l310984,xe" fillcolor="#9dc08e" stroked="f">
                  <v:path arrowok="t"/>
                </v:shape>
                <v:shape id="Graphic 82" o:spid="_x0000_s1107"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" path="m317334,314159l310984,,,6349,1587,38087,6350,322097r310984,-7938xe" filled="f" strokecolor="#010101" strokeweight=".17636mm">
                  <v:path arrowok="t"/>
                </v:shape>
                <v:shape id="Graphic 83" o:spid="_x0000_s1108"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" path="m374434,349072r-217374,l157060,429996r117425,12675l276047,439599r3795,-7234l284530,423940r4242,-6644l293522,410946r,-4750l298284,395084r2134,-4881l301063,389334r1240,-1169l306222,382384r3566,-5625l310978,375445r2381,-2207l320497,364934r4267,-5207l338852,359727r2270,-1130l347223,356210r8183,-2381l374434,349072xem338852,359727r-14088,l334772,361759r4080,-2032xem174523,191985r-17463,1601l147548,199936r-9512,3175l125336,218960r-4750,4775l115811,228485r-4750,7925l98374,249123r-9525,4749l79324,253872r-6350,4763l60286,261797r-15862,3188l31724,274497,,276085r,76162l157060,349072r217374,l379990,347608r794,-719l381577,345277r5557,-4143l392591,337741r1328,l399834,334784r3175,-15862l415696,306235r3175,-4763l433520,286800r-647,l433146,285610r31737,-23813l469119,259764r14010,l485384,259503r719,-274l486525,258654r5333,-1619l497290,255701r5415,l515658,242760r27673,-11087l542741,198335r-345993,l184048,195173r-9525,-3188xem393919,337741r-1328,l391598,338680r1886,-721l393919,337741xem434708,285610r-173,l432873,286800r647,l434708,285610xem483129,259764r-14010,l470234,259815r2009,648l479158,260222r3971,-458xem502705,255701r-5415,l497214,255849r-1566,741l496608,257035r4762,l502705,255701xem541339,119153r-237998,l301459,122173r-6337,7938l287172,131698r-3162,4763l279818,140052r-6721,3745l265486,147839r-6864,4484l250685,158673r-6350,6350l237997,174536r-17462,6350l206260,188823r-9512,9512l542741,198335r-1402,-79182xem539457,r-2693,5406l516199,8201,460060,9276,350647,9524r-12700,7938l330022,49187r-3175,28562l325656,81889r-3572,9943l316131,103858r-8334,10391l302351,119055r-99,347l303341,119153r237998,l539864,32260,539457,xe" fillcolor="#9dc08e" stroked="f">
                  <v:path arrowok="t"/>
                </v:shape>
                <v:shape id="Graphic 84" o:spid="_x0000_s1109"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" path="m,352247l,276085r31724,-1588l44424,264985r15862,-3188l66636,260222r6338,-1587l79324,253872r4762,l88849,253872r9525,-4749l111061,236410r4750,-7925l120586,223735r4750,-4775l138036,203111r4750,-1601l147548,199936r9512,-6350l174523,191985r4762,1601l184048,195173r12700,3162l201498,193586r4762,-4763l220535,180886r17462,-6350l241160,169773r3175,-4750l250685,158673r7937,-6350l265486,147839r7611,-4042l279818,140052r4192,-3591l287172,131698r7950,-1587l301459,122173r1882,-3020l302252,119402r99,-347l325656,81889r4366,-32702l337947,17462,350647,9524,460060,9276,516199,8201,536764,5406,539457,r407,32260l541218,112336r1442,81825l543331,231673r-27673,11087l501370,257035r-4762,l495648,256590r1566,-741l497290,255701r-5432,1334l486525,258654r-422,575l485384,259503r-6226,719l472243,260463r-2009,-648l469119,259764r-33840,22869l432873,286800r1662,-1190l434708,285610r-4737,4762l418871,301472r-3175,4763l409346,312572r-6337,6350l399834,334784r-6350,3175l391598,338680r1092,-914l387134,341134r-5557,4143l380784,346889r-794,719l374434,349072r-9660,2379l355406,353829r-8183,2381l341122,358597r-6350,3162l324764,359727r-4267,5207l313359,373238r-2381,2207l309788,376759r-3566,5625l302303,388165r-1240,1169l300418,390203r-2134,4881l293522,406196r,4750l288772,417296r-4242,6644l279842,432365r-3795,7234l274485,442671,157060,429996r,-80924l,352247xe" filled="f" strokecolor="#010101" strokeweight=".5pt">
                  <v:path arrowok="t"/>
                </v:shape>
                <v:shape id="Graphic 85" o:spid="_x0000_s1110"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" path="m46723,l19037,11087,,25361,6350,42824r4762,33312l26974,115811r7938,57112l44437,360146r304635,-1587l347535,44691,47599,52336,46723,xe" fillcolor="#9dc08e" stroked="f">
                  <v:path arrowok="t"/>
                </v:shape>
                <v:shape id="Graphic 86" o:spid="_x0000_s1111"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" path="m44437,360146l34912,172923,26974,115811,11112,76136,6350,42824,,25361,19037,11087,35179,4610,46723,r876,52336l347535,44691r1537,313868l44437,360146xe" filled="f" strokecolor="#010101" strokeweight=".5pt">
                  <v:path arrowok="t"/>
                </v:shape>
                <v:shape id="Graphic 87" o:spid="_x0000_s1112"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" path="m304634,l,1587,1587,161848r46012,1562l58974,181498r2900,5725l62792,193100r471,23279l63461,391896,306222,371271,304634,xe" fillcolor="#9dc08e" stroked="f">
                  <v:path arrowok="t"/>
                </v:shape>
                <v:shape id="Graphic 88" o:spid="_x0000_s1113"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" path="m63461,391896r-24,-115648l63263,216379,54141,173535,1587,161848,,1587,304634,r1588,371271l63461,391896xe" filled="f" strokecolor="#010101" strokeweight=".5pt">
                  <v:path arrowok="t"/>
                </v:shape>
                <v:shape id="Graphic 89" o:spid="_x0000_s1114"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" path="m345884,r-4750,l328434,3187,314159,4762r-9525,4763l291249,20116,279247,33324,258622,55537r-6337,6337l236423,84099,214731,94246r-51473,21285l138049,160248r-14275,25387l90436,215785,68237,244348r-4776,6350l59798,255056r-9719,9916l42837,272910r-7925,19037l33324,307822r-1587,11100l41249,322097r,11100l42837,352234r-9513,17463l31439,371133r-4860,4113l19935,381741r-7235,8580l6350,407771,3175,423646,,433158r,9525l3175,452196r4762,11112l7937,488696r383972,6350l390321,334784,381304,157454r-5435,-45479l372872,90449,362585,64731,355930,43218,352234,17462,345884,xe" fillcolor="#9dc08e" stroked="f">
                  <v:path arrowok="t"/>
                </v:shape>
                <v:shape id="Graphic 90" o:spid="_x0000_s1115"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" path="m7937,488696r,-25388l3175,452196,,442683r,-4762l,433158r3175,-9512l6350,407771r6350,-17450l19935,381741r6644,-6495l31439,371133r1885,-1436l42837,352234,41249,333197r,-11100l36499,320497r-4762,-1575l33324,307822r1588,-15875l42837,272910r7242,-7938l55535,259418r4263,-4362l63461,250698r4776,-6350l90436,215785r33338,-30150l138049,160248r9512,-22212l155498,125349r7760,-9818l190411,101561r24320,-7315l236423,84099,252285,61874r6337,-6337l279247,33324,291249,20116,304634,9525r9525,-4763l328434,3187,341134,r4750,l352234,17462r3696,25756l362585,64731r10287,25718l375869,111975r5435,45479l383971,209969r2972,58356l390321,334784r1588,160262l7937,488696xe" filled="f" strokecolor="#010101" strokeweight=".5pt">
                  <v:path arrowok="t"/>
                </v:shape>
                <v:shape id="Graphic 91" o:spid="_x0000_s1116"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" path="m445045,133197r-398195,l50761,134861r5041,3566l60093,140808r5181,2975l72986,149136r-3175,15875l57111,171361r-11112,9512l55524,187223r7937,7925l61874,206260r,9512l65049,230060r14287,11100l85674,261785,445846,236397r-801,-103200xem,l7924,22199,4749,33312,7924,44411r9525,19050l23799,72986r,7925l33312,93611r4762,11113l38074,114236r4763,14275l44970,134632r643,26l46850,133197r398195,l444258,31724,429971,7924,383971,6349,,xe" fillcolor="#9dc08e" stroked="f">
                  <v:path arrowok="t"/>
                </v:shape>
                <v:shape id="Graphic 92" o:spid="_x0000_s1117"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" path="m85674,261785l79336,241160,65049,230060,61874,215772r,-9512l63461,195148r-7937,-7925l50761,184035r-4762,-3162l57111,171361r12700,-6350l72986,149136r-7712,-5353l60093,140808r-4291,-2381l50761,134861r-3911,-1664l45613,134658r-643,-26l42837,128511,38074,114236r,-9512l33312,93611,28549,87261,23799,80911r,-7925l20624,68224,17449,63461,7924,44411,4749,33312,7924,22199,,,383971,6349r46000,1575l444258,31724r1588,204673l85674,261785xe" filled="f" strokecolor="#010101" strokeweight=".5pt">
                  <v:path arrowok="t"/>
                </v:shape>
                <v:shape id="Image 93" o:spid="_x0000_s1118" type="#_x0000_t75" style="position:absolute;left:3599;top:24628;width:11918;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">
                  <v:imagedata r:id="rId65" o:title=""/>
                </v:shape>
                <v:shape id="Image 94" o:spid="_x0000_s1119" type="#_x0000_t75" style="position:absolute;left:4835;top:26057;width:1214;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">
                  <v:imagedata r:id="rId66" o:title=""/>
                </v:shape>
                <v:shape id="Graphic 95" o:spid="_x0000_s1120"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" path="m403111,224112r-387919,l15855,225298r7,4762l6350,236410r-3175,9525l6350,258622,,288759,7937,429971r361747,6362l369610,422817r-520,-6123l367680,408488r-2746,-8654l360159,388721r1600,-3162l364934,371271r3175,-15862l374446,337959r12840,-14135l391325,319925r8471,-11277l404596,299872r-1587,-19037l402215,278652r-1985,-5753l397651,264767r-2580,-9320l396659,239585r6452,-15473xem139344,26860l112648,50761r-9512,12700l99949,74574r17462,19037l107886,101536r-3162,9538l93611,112636r,9537l82499,134861r,9512l72986,157073r-17449,3175l28422,162509r-1448,18364l30137,185623r-6338,7950l20624,209435r-4762,11100l13853,225298r224,l15192,224112r387919,l404317,221221r14135,-15342l429983,191985r22213,-28562l485508,133273,368109,120586r,-77749l211023,42837r,-9513l155486,33324,139344,26860xem368109,39662l211023,42837r157086,l368109,39662xem211023,l193573,1587,155486,33324r55537,l211023,xe" fillcolor="#6c8d71" stroked="f">
                  <v:path arrowok="t"/>
                </v:shape>
                <v:shape id="Graphic 96" o:spid="_x0000_s1121"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" path="m,288759l6350,258622,3175,245935r1587,-4775l6350,236410r9512,-6350l15862,225310r-670,-1198l14076,225299r-223,-1l15862,220535r4762,-11100l23799,193573r6338,-7950l26974,180873r1448,-18364l36487,161836r19050,-1588l72986,157073r9513,-12700l82499,139623r,-4762l93611,122173r,-4762l93611,112636r11113,-1562l106311,106298r1575,-4762l117411,93611,99949,74574r3187,-11113l112648,50761,139344,26860r16142,6464l193573,1587,211023,r,42837l368109,39662r,80924l485508,133273r-33312,30150l429983,191985r-11531,13894l404317,221221r-1829,4381l400659,230009r-4000,9576l395071,255447r2580,9320l400230,272899r1985,5753l403009,280835r647,7734l404596,299872r-4800,8776l391325,319925r-4039,3899l374446,337959r-6337,17450l364934,371271r-3175,14288l360159,388721r4775,11113l367680,408488r1410,8206l369610,422817r74,2404l369684,436333,7937,429971,,288759xe" filled="f" strokecolor="#010101" strokeweight=".5pt">
                  <v:path arrowok="t"/>
                </v:shape>
                <v:shape id="Graphic 97" o:spid="_x0000_s1122"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" path="m167883,460120r-120284,l50774,464883r3322,5480l58308,477775r5153,9320l72986,496620r30150,-17450l126936,477583r,-4763l142798,469645r22112,l167883,460120xem164910,469645r-22112,l163423,474408r1487,-4763xem40728,394532l4762,420458r,12700l,441083r9512,6350l20624,458533r17450,6350l47599,460120r120284,l169861,453783r-82600,l66636,431571,50774,402996r-6920,-4799l41844,395473r-1116,-941xem88849,364934r-9525,9512l98374,395084r11099,12687l115823,414108r,12700l109473,450608r-22212,3175l169861,453783r1487,-4762l182460,447433r38075,l220535,445846r4775,-22213l245935,422059r36487,l279247,412534r-4762,-4763l272897,391896r9525,-4762l296697,380796r9525,-6350l310407,369436r-198726,l104711,368096r-7831,-1828l94403,365329r-1288,-346l88849,364934xem220535,447433r-38075,l195160,449021r15863,4762l220535,450608r,-3175xem282422,422059r-36487,l261797,425221r4763,l267745,425667r-1192,745l266553,426560r15869,-4501xem163423,160248r-26975,20625l112648,196735r-11112,20638l99948,231647r12700,3175l115823,237997r6350,3175l131044,246231r13337,8032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198726,l316725,361873r5359,-25514l320497,318909r11112,-15849l342709,258622r1956,-9918l352234,239585r19037,-1588l388721,234822r9525,-17449l409359,195160r12687,-11112l433146,171361r-3178,-3468l199694,167893r-36271,-7645xem333197,l322084,17462,306222,49187r-92024,1574l217373,166598r-17679,1295l429968,167893,415696,152323r3175,-11112l440169,117970r14922,-13361l439496,90449r-9513,-7950l412145,77749r-23424,l379209,57111,366509,25374,337946,9512,333197,xem406184,76161r-17463,1588l412145,77749r-5961,-1588xe" fillcolor="#6c8d71" stroked="f">
                  <v:path arrowok="t"/>
                </v:shape>
                <v:shape id="Graphic 98" o:spid="_x0000_s1123"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" path="m136448,180873r-23800,15862l101536,217373r-1588,14274l106298,233235r6350,1587l115823,237997r40707,23703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6970,-1340l96880,366268r-2477,-939l93115,364983r-4266,-49l79324,364934r9525,l79324,374446r19050,20638l109473,407771r6350,6337l115823,420458r,6350l109473,450608r-22212,3175l66636,431571,50774,402996r-6920,-4799l41844,395473r-1116,-941l36487,395084,4762,420458r,6350l4762,433158,,441083r4762,3175l9512,447433r11112,11100l38074,464883r9525,-4763l63461,487095r9525,9525l103136,479170r23800,-1587l126936,472820r15862,-3175l163423,474408r7925,-25387l182460,447433r12700,1588l211023,453783r9512,-3175l220535,445846r4775,-22213l245935,422059r15862,3162l266560,425221r1185,446l266553,426412r,148l271310,425221r11112,-3162l279247,412534r-4762,-4763l272897,391896r9525,-4762l296697,380796r9525,-6350l316725,361873r5359,-25514l320497,318909r11112,-15849l339534,271322r3175,-12700l344665,248704r7569,-9119l371271,237997r17450,-3175l398246,217373r11113,-22213l422046,184048r11100,-12687l415696,152323r3175,-11112l440169,117970r14922,-13361l439496,90449r-9513,-7950l406184,76161r-17463,1588l379209,57111,366509,25374,337946,9512,333197,,322084,17462,306222,49187r-92024,1574l217373,166598r-17679,1295l163423,160248r-14135,10808l136448,180873xe" filled="f" strokecolor="#010101" strokeweight=".5pt">
                  <v:path arrowok="t"/>
                </v:shape>
                <v:shape id="Image 99" o:spid="_x0000_s1124" type="#_x0000_t75" style="position:absolute;top:30068;width:196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">
                  <v:imagedata r:id="rId67" o:title=""/>
                </v:shape>
                <v:shape id="Image 100" o:spid="_x0000_s1125" type="#_x0000_t75" style="position:absolute;left:1021;top:31113;width:15803;height:1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">
                  <v:imagedata r:id="rId68" o:title=""/>
                </v:shape>
                <v:shape id="Image 101" o:spid="_x0000_s1126" type="#_x0000_t75" style="position:absolute;left:16635;top:31493;width:14021;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">
                  <v:imagedata r:id="rId69" o:title=""/>
                </v:shape>
                <v:shape id="Graphic 102" o:spid="_x0000_s1127"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" path="m369862,l200088,52362,,67449,9690,414108r382384,-3162l369862,xe" fillcolor="#636466" stroked="f">
                  <v:path arrowok="t"/>
                </v:shape>
                <v:shape id="Graphic 103" o:spid="_x0000_s1128"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" path="m392074,410946r-3471,-62201l380968,207259,373332,64880,369862,,200088,52362,33489,65049,,67449,9690,414108r382384,-3162xe" filled="f" strokecolor="#010101" strokeweight=".5pt">
                  <v:path arrowok="t"/>
                </v:shape>
                <v:shape id="Graphic 104" o:spid="_x0000_s1129"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" path="m341439,l63944,19812,,25260,8407,348259r342722,-1588l341439,xe" fillcolor="#636466" stroked="f">
                  <v:path arrowok="t"/>
                </v:shape>
                <v:shape id="Graphic 105" o:spid="_x0000_s1130"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" path="m8407,348259l,25260,63944,19812,341439,r9690,346671l8407,348259xe" filled="f" strokecolor="#010101" strokeweight=".5pt">
                  <v:path arrowok="t"/>
                </v:shape>
                <v:shape id="Graphic 106" o:spid="_x0000_s1131"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" path="m261315,l82511,15176,76,20993,,165912r17449,-1587l76161,208762r72987,42837l141211,322999r128511,l261315,xe" fillcolor="#636466" stroked="f">
                  <v:path arrowok="t"/>
                </v:shape>
                <v:shape id="Graphic 107" o:spid="_x0000_s1132"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" path="m141211,322999r7937,-71400l76161,208762,17449,164325,,165912,76,20993,82511,15176,261315,r8407,322999l141211,322999xe" filled="f" strokecolor="#010101" strokeweight=".5pt">
                  <v:path arrowok="t"/>
                </v:shape>
                <v:shape id="Graphic 108" o:spid="_x0000_s1133"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" path="m159080,l67056,,24218,19037,,21932,13106,388721r49187,9525l89281,383971r28549,-7950l135280,382371r9525,11113l176542,409359r12688,-3188l193992,391896r,-14275l225729,374434r15863,6350l240004,79311,165430,77736,159080,xe" fillcolor="#636466" stroked="f">
                  <v:path arrowok="t"/>
                </v:shape>
                <v:shape id="Graphic 109" o:spid="_x0000_s1134"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" path="m241592,380784l240004,79311,165430,77736,159080,,67056,,45123,9740,24218,19037,,21932,13106,388721r49187,9525l89281,383971r28549,-7950l135280,382371r9525,11113l176542,409359r12688,-3188l193992,391896r,-14275l225729,374434r15863,6350xe" filled="f" strokecolor="#010101" strokeweight=".5pt">
                  <v:path arrowok="t"/>
                </v:shape>
                <v:shape id="Graphic 110" o:spid="_x0000_s1135"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" path="m226872,l36499,889,,889,6362,78638r74575,1575l82524,381673r12687,84099l116854,466858r49161,-694l238010,464185r-1587,-68238l223723,383273,226872,xe" fillcolor="#636466" stroked="f">
                  <v:path arrowok="t"/>
                </v:shape>
                <v:shape id="Graphic 111" o:spid="_x0000_s1136"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" path="m95211,465772r21643,1086l166015,466164r49460,-1287l238010,464185r-1587,-68238l223723,383273,226872,,36499,889,,889,6362,78638r74575,1575l82524,381673r12687,84099xe" filled="f" strokecolor="#010101" strokeweight=".17636mm">
                  <v:path arrowok="t"/>
                </v:shape>
                <v:shape id="Graphic 112" o:spid="_x0000_s1137"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" path="m230035,l155486,609,3149,1320,,384581r12687,12687l14274,465493r228486,3187l244348,387756r-14288,-3175l230035,xe" fillcolor="#636466" stroked="f">
                  <v:path arrowok="t"/>
                </v:shape>
                <v:shape id="Graphic 113" o:spid="_x0000_s1138"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" path="m242760,468680r1588,-80924l230060,384581,230035,,155486,609,3149,1320,,384581r12687,12687l14274,465493r228486,3187xe" filled="f" strokecolor="#010101" strokeweight=".5pt">
                  <v:path arrowok="t"/>
                </v:shape>
                <v:shape id="Graphic 114" o:spid="_x0000_s1139"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" path="m307835,l,2552,12,387134r14288,3162l325285,387134,307835,xe" fillcolor="#636466" stroked="f">
                  <v:path arrowok="t"/>
                </v:shape>
                <v:shape id="Graphic 115" o:spid="_x0000_s1140"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" path="m325285,387134l14300,390296,12,387134,,2552,307835,r17450,387134xe" filled="f" strokecolor="#010101" strokeweight=".5pt">
                  <v:path arrowok="t"/>
                </v:shape>
                <v:shape id="Image 116" o:spid="_x0000_s1141" type="#_x0000_t75" style="position:absolute;left:16314;top:40967;width:15850;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">
                  <v:imagedata r:id="rId70" o:title=""/>
                </v:shape>
                <v:shape id="Image 117" o:spid="_x0000_s1142" type="#_x0000_t75" style="position:absolute;left:17331;top:41963;width:12027;height: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">
                  <v:imagedata r:id="rId71" o:title=""/>
                </v:shape>
                <w10:wrap anchorx="page" anchory="page"/>
              </v:group>
            </w:pict>
          </mc:Fallback>
        </mc:AlternateContent>
      </w:r>
      <w:r w:rsidR="00924E10" w:rsidRPr="00504F61">
        <w:rPr>
          <w:rFonts w:ascii="Arial Narrow" w:eastAsia="Calisto MT" w:hAnsi="Calisto MT" w:cs="Calisto MT"/>
          <w:b/>
          <w:bCs/>
          <w:noProof/>
          <w:spacing w:val="2"/>
          <w:sz w:val="28"/>
          <w:szCs w:val="28"/>
        </w:rPr>
        <mc:AlternateContent>
          <mc:Choice Requires="wps">
            <w:drawing>
              <wp:anchor distT="45720" distB="45720" distL="114300" distR="114300" simplePos="0" relativeHeight="487847424" behindDoc="1" locked="0" layoutInCell="1" allowOverlap="1" wp14:anchorId="7C571DBC" wp14:editId="068FBB7A">
                <wp:simplePos x="0" y="0"/>
                <wp:positionH relativeFrom="column">
                  <wp:posOffset>433790</wp:posOffset>
                </wp:positionH>
                <wp:positionV relativeFrom="paragraph">
                  <wp:posOffset>51435</wp:posOffset>
                </wp:positionV>
                <wp:extent cx="3594970" cy="8429625"/>
                <wp:effectExtent l="0" t="0" r="0" b="0"/>
                <wp:wrapNone/>
                <wp:docPr id="1693524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970" cy="8429625"/>
                        </a:xfrm>
                        <a:prstGeom prst="rect">
                          <a:avLst/>
                        </a:prstGeom>
                        <a:noFill/>
                        <a:ln w="9525">
                          <a:noFill/>
                          <a:miter lim="800000"/>
                          <a:headEnd/>
                          <a:tailEnd/>
                        </a:ln>
                      </wps:spPr>
                      <wps:txb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1DBC" id="_x0000_s1055" type="#_x0000_t202" style="position:absolute;left:0;text-align:left;margin-left:34.15pt;margin-top:4.05pt;width:283.05pt;height:663.75pt;z-index:-1546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" filled="f" stroked="f">
                <v:textbo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v:textbox>
              </v:shape>
            </w:pict>
          </mc:Fallback>
        </mc:AlternateContent>
      </w:r>
    </w:p>
    <w:p w14:paraId="271E663C" w14:textId="0CAEB4CC"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3568" behindDoc="0" locked="0" layoutInCell="1" allowOverlap="1" wp14:anchorId="7A309B44" wp14:editId="3B89FEF5">
                <wp:simplePos x="0" y="0"/>
                <wp:positionH relativeFrom="margin">
                  <wp:posOffset>4459953</wp:posOffset>
                </wp:positionH>
                <wp:positionV relativeFrom="paragraph">
                  <wp:posOffset>29441</wp:posOffset>
                </wp:positionV>
                <wp:extent cx="2599690" cy="266065"/>
                <wp:effectExtent l="0" t="0" r="0" b="635"/>
                <wp:wrapSquare wrapText="bothSides"/>
                <wp:docPr id="534665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66065"/>
                        </a:xfrm>
                        <a:prstGeom prst="rect">
                          <a:avLst/>
                        </a:prstGeom>
                        <a:noFill/>
                        <a:ln w="9525">
                          <a:noFill/>
                          <a:miter lim="800000"/>
                          <a:headEnd/>
                          <a:tailEnd/>
                        </a:ln>
                      </wps:spPr>
                      <wps:txb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9B44" id="_x0000_s1056" type="#_x0000_t202" style="position:absolute;left:0;text-align:left;margin-left:351.2pt;margin-top:2.3pt;width:204.7pt;height:20.95pt;z-index:4878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" filled="f" stroked="f">
                <v:textbo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v:textbox>
                <w10:wrap type="square" anchorx="margin"/>
              </v:shape>
            </w:pict>
          </mc:Fallback>
        </mc:AlternateContent>
      </w:r>
    </w:p>
    <w:p w14:paraId="71BD34CC" w14:textId="5E96588C" w:rsidR="00F2138D" w:rsidRDefault="00F2138D" w:rsidP="00F2138D">
      <w:pPr>
        <w:pStyle w:val="BodyText"/>
        <w:ind w:left="810" w:right="540"/>
        <w:rPr>
          <w:rFonts w:ascii="Calibri Light"/>
          <w:sz w:val="20"/>
        </w:rPr>
      </w:pPr>
    </w:p>
    <w:p w14:paraId="3AF22827" w14:textId="5B5D8C08" w:rsidR="00F2138D" w:rsidRDefault="00F2138D" w:rsidP="00F2138D">
      <w:pPr>
        <w:pStyle w:val="BodyText"/>
        <w:ind w:left="810" w:right="540"/>
        <w:rPr>
          <w:rFonts w:ascii="Calibri Light"/>
          <w:sz w:val="20"/>
        </w:rPr>
      </w:pPr>
    </w:p>
    <w:p w14:paraId="20AAD35C" w14:textId="32F6AFC5" w:rsidR="00F2138D" w:rsidRDefault="00F2138D" w:rsidP="00F2138D">
      <w:pPr>
        <w:pStyle w:val="BodyText"/>
        <w:ind w:left="810" w:right="540"/>
        <w:rPr>
          <w:rFonts w:ascii="Calibri Light"/>
          <w:sz w:val="20"/>
        </w:rPr>
      </w:pPr>
    </w:p>
    <w:p w14:paraId="13B27981" w14:textId="0BA6AFAA" w:rsidR="00F2138D" w:rsidRDefault="00F2138D" w:rsidP="00F2138D">
      <w:pPr>
        <w:pStyle w:val="BodyText"/>
        <w:ind w:left="810" w:right="540"/>
        <w:rPr>
          <w:rFonts w:ascii="Calibri Light"/>
          <w:sz w:val="20"/>
        </w:rPr>
      </w:pPr>
    </w:p>
    <w:p w14:paraId="3AB2E9A3" w14:textId="097300D7" w:rsidR="00F2138D" w:rsidRDefault="00F2138D" w:rsidP="00F2138D">
      <w:pPr>
        <w:pStyle w:val="BodyText"/>
        <w:ind w:left="810" w:right="540"/>
        <w:rPr>
          <w:rFonts w:ascii="Calibri Light"/>
          <w:sz w:val="20"/>
        </w:rPr>
      </w:pPr>
    </w:p>
    <w:p w14:paraId="02D2B013" w14:textId="48CD9D80"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4592" behindDoc="0" locked="0" layoutInCell="1" allowOverlap="1" wp14:anchorId="5A6EC35F" wp14:editId="536DC3F0">
                <wp:simplePos x="0" y="0"/>
                <wp:positionH relativeFrom="margin">
                  <wp:posOffset>4011295</wp:posOffset>
                </wp:positionH>
                <wp:positionV relativeFrom="paragraph">
                  <wp:posOffset>151765</wp:posOffset>
                </wp:positionV>
                <wp:extent cx="2968625" cy="374650"/>
                <wp:effectExtent l="0" t="0" r="0" b="6350"/>
                <wp:wrapSquare wrapText="bothSides"/>
                <wp:docPr id="62708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74650"/>
                        </a:xfrm>
                        <a:prstGeom prst="rect">
                          <a:avLst/>
                        </a:prstGeom>
                        <a:noFill/>
                        <a:ln w="9525">
                          <a:noFill/>
                          <a:miter lim="800000"/>
                          <a:headEnd/>
                          <a:tailEnd/>
                        </a:ln>
                      </wps:spPr>
                      <wps:txb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C35F" id="_x0000_s1057" type="#_x0000_t202" style="position:absolute;left:0;text-align:left;margin-left:315.85pt;margin-top:11.95pt;width:233.75pt;height:29.5pt;z-index:48785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" filled="f" stroked="f">
                <v:textbo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v:textbox>
                <w10:wrap type="square" anchorx="margin"/>
              </v:shape>
            </w:pict>
          </mc:Fallback>
        </mc:AlternateContent>
      </w:r>
    </w:p>
    <w:p w14:paraId="5052F904" w14:textId="06D231D0" w:rsidR="00F2138D" w:rsidRDefault="00F2138D" w:rsidP="00F2138D">
      <w:pPr>
        <w:pStyle w:val="BodyText"/>
        <w:ind w:left="810" w:right="540"/>
        <w:rPr>
          <w:rFonts w:ascii="Calibri Light"/>
          <w:sz w:val="20"/>
        </w:rPr>
      </w:pPr>
    </w:p>
    <w:p w14:paraId="0BA20D68" w14:textId="77777777" w:rsidR="00F2138D" w:rsidRDefault="00F2138D" w:rsidP="00F2138D">
      <w:pPr>
        <w:pStyle w:val="BodyText"/>
        <w:ind w:left="810" w:right="540"/>
        <w:rPr>
          <w:rFonts w:ascii="Calibri Light"/>
          <w:sz w:val="20"/>
        </w:rPr>
      </w:pPr>
    </w:p>
    <w:p w14:paraId="22F0EE28" w14:textId="77777777" w:rsidR="00F2138D" w:rsidRDefault="00F2138D" w:rsidP="00F2138D">
      <w:pPr>
        <w:pStyle w:val="BodyText"/>
        <w:ind w:left="810" w:right="540"/>
        <w:rPr>
          <w:rFonts w:ascii="Calibri Light"/>
          <w:sz w:val="20"/>
        </w:rPr>
      </w:pPr>
    </w:p>
    <w:p w14:paraId="1918FB69" w14:textId="77777777" w:rsidR="00F2138D" w:rsidRDefault="00F2138D" w:rsidP="00F2138D">
      <w:pPr>
        <w:pStyle w:val="BodyText"/>
        <w:ind w:left="810" w:right="540"/>
        <w:rPr>
          <w:rFonts w:ascii="Calibri Light"/>
          <w:sz w:val="20"/>
        </w:rPr>
      </w:pPr>
    </w:p>
    <w:p w14:paraId="170D34E1" w14:textId="77777777" w:rsidR="00F2138D" w:rsidRDefault="00F2138D" w:rsidP="00F2138D">
      <w:pPr>
        <w:pStyle w:val="BodyText"/>
        <w:ind w:left="810" w:right="540"/>
        <w:rPr>
          <w:rFonts w:ascii="Calibri Light"/>
          <w:sz w:val="20"/>
        </w:rPr>
      </w:pPr>
    </w:p>
    <w:p w14:paraId="029E8DC7" w14:textId="77777777" w:rsidR="00F2138D" w:rsidRDefault="00F2138D" w:rsidP="00F2138D">
      <w:pPr>
        <w:pStyle w:val="BodyText"/>
        <w:ind w:left="810" w:right="540"/>
        <w:rPr>
          <w:rFonts w:ascii="Calibri Light"/>
          <w:sz w:val="20"/>
        </w:rPr>
      </w:pPr>
    </w:p>
    <w:p w14:paraId="1A3DCE3E" w14:textId="27D0E38D" w:rsidR="00F2138D" w:rsidRDefault="00F2138D" w:rsidP="00F2138D">
      <w:pPr>
        <w:pStyle w:val="BodyText"/>
        <w:ind w:left="810" w:right="540"/>
        <w:rPr>
          <w:rFonts w:ascii="Calibri Light"/>
          <w:sz w:val="20"/>
        </w:rPr>
      </w:pPr>
    </w:p>
    <w:p w14:paraId="2415AD45" w14:textId="17EC5DD1" w:rsidR="00F2138D" w:rsidRDefault="00F2138D" w:rsidP="00F2138D">
      <w:pPr>
        <w:pStyle w:val="BodyText"/>
        <w:ind w:left="810" w:right="540"/>
        <w:rPr>
          <w:rFonts w:ascii="Calibri Light"/>
          <w:sz w:val="20"/>
        </w:rPr>
      </w:pPr>
    </w:p>
    <w:p w14:paraId="46C2BCC8" w14:textId="18C8650C" w:rsidR="00F2138D" w:rsidRDefault="00F2138D" w:rsidP="00F2138D">
      <w:pPr>
        <w:pStyle w:val="BodyText"/>
        <w:ind w:left="810" w:right="540"/>
        <w:rPr>
          <w:rFonts w:ascii="Calibri Light"/>
          <w:sz w:val="20"/>
        </w:rPr>
      </w:pPr>
    </w:p>
    <w:p w14:paraId="6AA315CB" w14:textId="5AD93AB9"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5616" behindDoc="0" locked="0" layoutInCell="1" allowOverlap="1" wp14:anchorId="418754CD" wp14:editId="2538CB71">
                <wp:simplePos x="0" y="0"/>
                <wp:positionH relativeFrom="margin">
                  <wp:posOffset>3888740</wp:posOffset>
                </wp:positionH>
                <wp:positionV relativeFrom="paragraph">
                  <wp:posOffset>17780</wp:posOffset>
                </wp:positionV>
                <wp:extent cx="3079750" cy="374650"/>
                <wp:effectExtent l="0" t="0" r="0" b="6350"/>
                <wp:wrapSquare wrapText="bothSides"/>
                <wp:docPr id="15170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74650"/>
                        </a:xfrm>
                        <a:prstGeom prst="rect">
                          <a:avLst/>
                        </a:prstGeom>
                        <a:noFill/>
                        <a:ln w="9525">
                          <a:noFill/>
                          <a:miter lim="800000"/>
                          <a:headEnd/>
                          <a:tailEnd/>
                        </a:ln>
                      </wps:spPr>
                      <wps:txb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54CD" id="_x0000_s1058" type="#_x0000_t202" style="position:absolute;left:0;text-align:left;margin-left:306.2pt;margin-top:1.4pt;width:242.5pt;height:29.5pt;z-index:48785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" filled="f" stroked="f">
                <v:textbo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v:textbox>
                <w10:wrap type="square" anchorx="margin"/>
              </v:shape>
            </w:pict>
          </mc:Fallback>
        </mc:AlternateContent>
      </w:r>
    </w:p>
    <w:p w14:paraId="3315C99D" w14:textId="77777777" w:rsidR="00F2138D" w:rsidRDefault="00F2138D" w:rsidP="00F2138D">
      <w:pPr>
        <w:pStyle w:val="BodyText"/>
        <w:ind w:left="810" w:right="540"/>
        <w:rPr>
          <w:rFonts w:ascii="Calibri Light"/>
          <w:sz w:val="20"/>
        </w:rPr>
      </w:pPr>
    </w:p>
    <w:p w14:paraId="01C4067D" w14:textId="77777777" w:rsidR="00F2138D" w:rsidRDefault="00F2138D" w:rsidP="00F2138D">
      <w:pPr>
        <w:pStyle w:val="BodyText"/>
        <w:ind w:left="810" w:right="540"/>
        <w:rPr>
          <w:rFonts w:ascii="Calibri Light"/>
          <w:sz w:val="20"/>
        </w:rPr>
      </w:pPr>
    </w:p>
    <w:p w14:paraId="349809E6" w14:textId="3770EBAC" w:rsidR="00F2138D" w:rsidRDefault="00F2138D" w:rsidP="00F2138D">
      <w:pPr>
        <w:pStyle w:val="BodyText"/>
        <w:ind w:left="810" w:right="540"/>
        <w:rPr>
          <w:rFonts w:ascii="Calibri Light"/>
          <w:sz w:val="20"/>
        </w:rPr>
      </w:pPr>
    </w:p>
    <w:p w14:paraId="4287502A" w14:textId="27A96C94" w:rsidR="00F2138D" w:rsidRDefault="00F2138D" w:rsidP="00F2138D">
      <w:pPr>
        <w:pStyle w:val="BodyText"/>
        <w:ind w:left="810" w:right="540"/>
        <w:rPr>
          <w:rFonts w:ascii="Calibri Light"/>
          <w:sz w:val="20"/>
        </w:rPr>
      </w:pPr>
    </w:p>
    <w:p w14:paraId="1BBF6706" w14:textId="77777777" w:rsidR="00F2138D" w:rsidRDefault="00F2138D" w:rsidP="00F2138D">
      <w:pPr>
        <w:pStyle w:val="BodyText"/>
        <w:ind w:left="810" w:right="540"/>
        <w:rPr>
          <w:rFonts w:ascii="Calibri Light"/>
          <w:sz w:val="20"/>
        </w:rPr>
      </w:pPr>
    </w:p>
    <w:p w14:paraId="6589CDEB" w14:textId="7D27A54F"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6640" behindDoc="0" locked="0" layoutInCell="1" allowOverlap="1" wp14:anchorId="79C9ADA3" wp14:editId="4EC38D2A">
                <wp:simplePos x="0" y="0"/>
                <wp:positionH relativeFrom="margin">
                  <wp:posOffset>3637126</wp:posOffset>
                </wp:positionH>
                <wp:positionV relativeFrom="paragraph">
                  <wp:posOffset>10914</wp:posOffset>
                </wp:positionV>
                <wp:extent cx="3143885" cy="374650"/>
                <wp:effectExtent l="0" t="0" r="0" b="6350"/>
                <wp:wrapSquare wrapText="bothSides"/>
                <wp:docPr id="62292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374650"/>
                        </a:xfrm>
                        <a:prstGeom prst="rect">
                          <a:avLst/>
                        </a:prstGeom>
                        <a:noFill/>
                        <a:ln w="9525">
                          <a:noFill/>
                          <a:miter lim="800000"/>
                          <a:headEnd/>
                          <a:tailEnd/>
                        </a:ln>
                      </wps:spPr>
                      <wps:txb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9ADA3" id="_x0000_s1059" type="#_x0000_t202" style="position:absolute;left:0;text-align:left;margin-left:286.4pt;margin-top:.85pt;width:247.55pt;height:29.5pt;z-index:48785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" filled="f" stroked="f">
                <v:textbo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v:textbox>
                <w10:wrap type="square" anchorx="margin"/>
              </v:shape>
            </w:pict>
          </mc:Fallback>
        </mc:AlternateContent>
      </w:r>
    </w:p>
    <w:p w14:paraId="06B02A63" w14:textId="77777777" w:rsidR="00F2138D" w:rsidRDefault="00F2138D" w:rsidP="00F2138D">
      <w:pPr>
        <w:pStyle w:val="BodyText"/>
        <w:ind w:left="810" w:right="540"/>
        <w:rPr>
          <w:rFonts w:ascii="Calibri Light"/>
          <w:sz w:val="20"/>
        </w:rPr>
      </w:pPr>
    </w:p>
    <w:p w14:paraId="31262FF2" w14:textId="305DC6EE" w:rsidR="00F2138D" w:rsidRDefault="00F2138D" w:rsidP="00F2138D">
      <w:pPr>
        <w:pStyle w:val="BodyText"/>
        <w:ind w:left="810" w:right="540"/>
        <w:rPr>
          <w:rFonts w:ascii="Calibri Light"/>
          <w:sz w:val="20"/>
        </w:rPr>
      </w:pPr>
    </w:p>
    <w:p w14:paraId="1E50B58C" w14:textId="7241FCAD" w:rsidR="00F2138D" w:rsidRDefault="00F2138D" w:rsidP="00F2138D">
      <w:pPr>
        <w:pStyle w:val="BodyText"/>
        <w:ind w:left="810" w:right="540"/>
        <w:rPr>
          <w:rFonts w:ascii="Calibri Light"/>
          <w:sz w:val="20"/>
        </w:rPr>
      </w:pPr>
    </w:p>
    <w:p w14:paraId="66A72B34" w14:textId="5DDE961F" w:rsidR="00F2138D" w:rsidRDefault="00F2138D" w:rsidP="00F2138D">
      <w:pPr>
        <w:pStyle w:val="BodyText"/>
        <w:ind w:left="810" w:right="540"/>
        <w:rPr>
          <w:rFonts w:ascii="Calibri Light"/>
          <w:sz w:val="20"/>
        </w:rPr>
      </w:pPr>
    </w:p>
    <w:p w14:paraId="1BCF254C" w14:textId="3F321C32"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7664" behindDoc="0" locked="0" layoutInCell="1" allowOverlap="1" wp14:anchorId="1B79D9B1" wp14:editId="495893EF">
                <wp:simplePos x="0" y="0"/>
                <wp:positionH relativeFrom="margin">
                  <wp:posOffset>5549265</wp:posOffset>
                </wp:positionH>
                <wp:positionV relativeFrom="paragraph">
                  <wp:posOffset>62865</wp:posOffset>
                </wp:positionV>
                <wp:extent cx="1010920" cy="374650"/>
                <wp:effectExtent l="0" t="0" r="0" b="6350"/>
                <wp:wrapSquare wrapText="bothSides"/>
                <wp:docPr id="2042587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74650"/>
                        </a:xfrm>
                        <a:prstGeom prst="rect">
                          <a:avLst/>
                        </a:prstGeom>
                        <a:noFill/>
                        <a:ln w="9525">
                          <a:noFill/>
                          <a:miter lim="800000"/>
                          <a:headEnd/>
                          <a:tailEnd/>
                        </a:ln>
                      </wps:spPr>
                      <wps:txb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D9B1" id="_x0000_s1060" type="#_x0000_t202" style="position:absolute;left:0;text-align:left;margin-left:436.95pt;margin-top:4.95pt;width:79.6pt;height:29.5pt;z-index:48785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" filled="f" stroked="f">
                <v:textbo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v:textbox>
                <w10:wrap type="square" anchorx="margin"/>
              </v:shape>
            </w:pict>
          </mc:Fallback>
        </mc:AlternateContent>
      </w:r>
    </w:p>
    <w:p w14:paraId="66A534DA" w14:textId="0FAA74F5" w:rsidR="00F2138D" w:rsidRDefault="00F2138D" w:rsidP="00F2138D">
      <w:pPr>
        <w:pStyle w:val="BodyText"/>
        <w:ind w:left="810" w:right="540"/>
        <w:rPr>
          <w:rFonts w:ascii="Calibri Light"/>
          <w:sz w:val="20"/>
        </w:rPr>
      </w:pPr>
    </w:p>
    <w:p w14:paraId="1791CE64" w14:textId="6200AF79" w:rsidR="00F2138D" w:rsidRDefault="00F2138D" w:rsidP="00F2138D">
      <w:pPr>
        <w:pStyle w:val="BodyText"/>
        <w:ind w:left="810" w:right="540"/>
        <w:rPr>
          <w:rFonts w:ascii="Calibri Light"/>
          <w:sz w:val="20"/>
        </w:rPr>
      </w:pPr>
    </w:p>
    <w:p w14:paraId="6CCFD2F3" w14:textId="4F58A4AD" w:rsidR="00F2138D" w:rsidRDefault="00924E10"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49472" behindDoc="1" locked="0" layoutInCell="1" allowOverlap="1" wp14:anchorId="19DEB76C" wp14:editId="4111A94C">
                <wp:simplePos x="0" y="0"/>
                <wp:positionH relativeFrom="column">
                  <wp:posOffset>3629025</wp:posOffset>
                </wp:positionH>
                <wp:positionV relativeFrom="paragraph">
                  <wp:posOffset>97619</wp:posOffset>
                </wp:positionV>
                <wp:extent cx="3920646" cy="351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646" cy="3514725"/>
                        </a:xfrm>
                        <a:prstGeom prst="rect">
                          <a:avLst/>
                        </a:prstGeom>
                        <a:noFill/>
                        <a:ln w="9525">
                          <a:noFill/>
                          <a:miter lim="800000"/>
                          <a:headEnd/>
                          <a:tailEnd/>
                        </a:ln>
                      </wps:spPr>
                      <wps:txb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B76C" id="_x0000_s1061" type="#_x0000_t202" style="position:absolute;left:0;text-align:left;margin-left:285.75pt;margin-top:7.7pt;width:308.7pt;height:276.75pt;z-index:-1546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" filled="f" stroked="f">
                <v:textbo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v:textbox>
              </v:shape>
            </w:pict>
          </mc:Fallback>
        </mc:AlternateContent>
      </w:r>
    </w:p>
    <w:p w14:paraId="591691B1" w14:textId="77777777" w:rsidR="00F2138D" w:rsidRDefault="00F2138D" w:rsidP="00F2138D">
      <w:pPr>
        <w:pStyle w:val="BodyText"/>
        <w:ind w:left="810" w:right="540"/>
        <w:rPr>
          <w:rFonts w:ascii="Calibri Light"/>
          <w:sz w:val="20"/>
        </w:rPr>
      </w:pPr>
    </w:p>
    <w:p w14:paraId="1FD17CCC" w14:textId="77777777" w:rsidR="00F2138D" w:rsidRDefault="00F2138D" w:rsidP="00F2138D">
      <w:pPr>
        <w:pStyle w:val="BodyText"/>
        <w:ind w:left="810" w:right="540"/>
        <w:rPr>
          <w:rFonts w:ascii="Calibri Light"/>
          <w:sz w:val="20"/>
        </w:rPr>
      </w:pPr>
    </w:p>
    <w:p w14:paraId="11F10D32" w14:textId="77777777" w:rsidR="00F2138D" w:rsidRDefault="00F2138D" w:rsidP="00F2138D">
      <w:pPr>
        <w:pStyle w:val="BodyText"/>
        <w:ind w:left="810" w:right="540"/>
        <w:rPr>
          <w:rFonts w:ascii="Calibri Light"/>
          <w:sz w:val="20"/>
        </w:rPr>
      </w:pPr>
    </w:p>
    <w:p w14:paraId="33498879" w14:textId="77777777" w:rsidR="00F2138D" w:rsidRDefault="00F2138D" w:rsidP="00F2138D">
      <w:pPr>
        <w:pStyle w:val="BodyText"/>
        <w:ind w:left="810" w:right="540"/>
        <w:rPr>
          <w:rFonts w:ascii="Calibri Light"/>
          <w:sz w:val="20"/>
        </w:rPr>
      </w:pPr>
    </w:p>
    <w:p w14:paraId="117F8111" w14:textId="77777777" w:rsidR="00F2138D" w:rsidRDefault="00F2138D" w:rsidP="00F2138D">
      <w:pPr>
        <w:pStyle w:val="BodyText"/>
        <w:ind w:left="810" w:right="540"/>
        <w:rPr>
          <w:rFonts w:ascii="Calibri Light"/>
          <w:sz w:val="20"/>
        </w:rPr>
      </w:pPr>
    </w:p>
    <w:p w14:paraId="5026D291" w14:textId="77777777" w:rsidR="00F2138D" w:rsidRDefault="00F2138D" w:rsidP="00F2138D">
      <w:pPr>
        <w:pStyle w:val="BodyText"/>
        <w:ind w:left="810" w:right="540"/>
        <w:rPr>
          <w:rFonts w:ascii="Calibri Light"/>
          <w:sz w:val="20"/>
        </w:rPr>
      </w:pPr>
    </w:p>
    <w:p w14:paraId="5D0DCC8E" w14:textId="77777777" w:rsidR="00F2138D" w:rsidRDefault="00F2138D" w:rsidP="00F2138D">
      <w:pPr>
        <w:pStyle w:val="BodyText"/>
        <w:ind w:left="810" w:right="540"/>
        <w:rPr>
          <w:rFonts w:ascii="Calibri Light"/>
          <w:sz w:val="20"/>
        </w:rPr>
      </w:pPr>
    </w:p>
    <w:p w14:paraId="7F131FA4" w14:textId="77777777" w:rsidR="00F2138D" w:rsidRDefault="00F2138D" w:rsidP="00F2138D">
      <w:pPr>
        <w:pStyle w:val="BodyText"/>
        <w:ind w:left="810" w:right="540"/>
        <w:rPr>
          <w:rFonts w:ascii="Calibri Light"/>
          <w:sz w:val="20"/>
        </w:rPr>
      </w:pPr>
    </w:p>
    <w:p w14:paraId="0E3F22CA" w14:textId="77777777" w:rsidR="00F2138D" w:rsidRDefault="00F2138D" w:rsidP="00F2138D">
      <w:pPr>
        <w:pStyle w:val="BodyText"/>
        <w:ind w:left="810" w:right="540"/>
        <w:rPr>
          <w:rFonts w:ascii="Calibri Light"/>
          <w:sz w:val="20"/>
        </w:rPr>
      </w:pPr>
    </w:p>
    <w:p w14:paraId="04C12E09" w14:textId="77777777" w:rsidR="00F2138D" w:rsidRDefault="00F2138D" w:rsidP="00F2138D">
      <w:pPr>
        <w:pStyle w:val="BodyText"/>
        <w:ind w:left="810" w:right="540"/>
        <w:rPr>
          <w:rFonts w:ascii="Calibri Light"/>
          <w:sz w:val="20"/>
        </w:rPr>
      </w:pPr>
    </w:p>
    <w:p w14:paraId="33CE329E" w14:textId="77777777" w:rsidR="00F2138D" w:rsidRDefault="00F2138D" w:rsidP="00F2138D">
      <w:pPr>
        <w:pStyle w:val="BodyText"/>
        <w:ind w:left="810" w:right="540"/>
        <w:rPr>
          <w:rFonts w:ascii="Calibri Light"/>
          <w:sz w:val="20"/>
        </w:rPr>
      </w:pPr>
    </w:p>
    <w:p w14:paraId="17658EA9" w14:textId="77777777" w:rsidR="00F2138D" w:rsidRDefault="00F2138D" w:rsidP="00F2138D">
      <w:pPr>
        <w:pStyle w:val="BodyText"/>
        <w:ind w:left="810" w:right="540"/>
        <w:rPr>
          <w:rFonts w:ascii="Calibri Light"/>
          <w:sz w:val="20"/>
        </w:rPr>
      </w:pPr>
    </w:p>
    <w:p w14:paraId="67B9E594" w14:textId="77777777" w:rsidR="00F2138D" w:rsidRDefault="00F2138D" w:rsidP="00F2138D">
      <w:pPr>
        <w:pStyle w:val="BodyText"/>
        <w:ind w:left="810" w:right="540"/>
        <w:rPr>
          <w:rFonts w:ascii="Calibri Light"/>
          <w:sz w:val="20"/>
        </w:rPr>
      </w:pPr>
    </w:p>
    <w:p w14:paraId="364908D3" w14:textId="77777777" w:rsidR="00F2138D" w:rsidRDefault="00F2138D" w:rsidP="00F2138D">
      <w:pPr>
        <w:pStyle w:val="BodyText"/>
        <w:ind w:left="810" w:right="540"/>
        <w:rPr>
          <w:rFonts w:ascii="Calibri Light"/>
          <w:sz w:val="20"/>
        </w:rPr>
      </w:pPr>
    </w:p>
    <w:p w14:paraId="130F3936" w14:textId="77777777" w:rsidR="00F2138D" w:rsidRDefault="00F2138D" w:rsidP="00F2138D">
      <w:pPr>
        <w:pStyle w:val="BodyText"/>
        <w:ind w:left="810" w:right="540"/>
        <w:rPr>
          <w:rFonts w:ascii="Calibri Light"/>
          <w:sz w:val="20"/>
        </w:rPr>
      </w:pPr>
    </w:p>
    <w:p w14:paraId="44D412DA" w14:textId="77777777" w:rsidR="00F2138D" w:rsidRDefault="00F2138D" w:rsidP="00F2138D">
      <w:pPr>
        <w:pStyle w:val="BodyText"/>
        <w:ind w:left="810" w:right="540"/>
        <w:rPr>
          <w:rFonts w:ascii="Calibri Light"/>
          <w:sz w:val="20"/>
        </w:rPr>
      </w:pPr>
    </w:p>
    <w:p w14:paraId="48A580F9" w14:textId="77777777" w:rsidR="00F2138D" w:rsidRDefault="00F2138D" w:rsidP="00F2138D">
      <w:pPr>
        <w:pStyle w:val="BodyText"/>
        <w:ind w:left="810" w:right="540"/>
        <w:rPr>
          <w:rFonts w:ascii="Calibri Light"/>
          <w:sz w:val="20"/>
        </w:rPr>
      </w:pPr>
    </w:p>
    <w:p w14:paraId="2791BC33" w14:textId="77777777" w:rsidR="00F2138D" w:rsidRDefault="00F2138D" w:rsidP="00F2138D">
      <w:pPr>
        <w:pStyle w:val="BodyText"/>
        <w:ind w:left="810" w:right="540"/>
        <w:rPr>
          <w:rFonts w:ascii="Calibri Light"/>
          <w:sz w:val="20"/>
        </w:rPr>
      </w:pPr>
    </w:p>
    <w:p w14:paraId="64210761" w14:textId="77777777" w:rsidR="00F2138D" w:rsidRDefault="00F2138D" w:rsidP="00F2138D">
      <w:pPr>
        <w:pStyle w:val="BodyText"/>
        <w:ind w:left="810" w:right="540"/>
        <w:rPr>
          <w:rFonts w:ascii="Calibri Light"/>
          <w:sz w:val="20"/>
        </w:rPr>
      </w:pPr>
    </w:p>
    <w:p w14:paraId="3E807EEB" w14:textId="77777777" w:rsidR="00F2138D" w:rsidRPr="00924E10" w:rsidRDefault="00F2138D" w:rsidP="00F2138D">
      <w:pPr>
        <w:pStyle w:val="BodyText"/>
        <w:ind w:left="810" w:right="540"/>
        <w:rPr>
          <w:rFonts w:asciiTheme="minorHAnsi" w:hAnsiTheme="minorHAnsi" w:cstheme="minorHAnsi"/>
          <w:sz w:val="22"/>
          <w:szCs w:val="22"/>
        </w:rPr>
      </w:pPr>
    </w:p>
    <w:p w14:paraId="11DCEE91" w14:textId="77777777" w:rsidR="00F2138D" w:rsidRPr="00924E10" w:rsidRDefault="00F2138D" w:rsidP="00F2138D">
      <w:pPr>
        <w:pStyle w:val="BodyText"/>
        <w:ind w:left="810" w:right="540"/>
        <w:rPr>
          <w:rFonts w:asciiTheme="minorHAnsi" w:hAnsiTheme="minorHAnsi" w:cstheme="minorHAnsi"/>
          <w:sz w:val="22"/>
          <w:szCs w:val="22"/>
        </w:rPr>
      </w:pPr>
    </w:p>
    <w:p w14:paraId="46BF41B8" w14:textId="2BE739F2" w:rsidR="00F2138D" w:rsidRPr="00924E10" w:rsidRDefault="00F2138D" w:rsidP="00F2138D">
      <w:pPr>
        <w:pStyle w:val="BodyText"/>
        <w:ind w:left="810" w:right="540"/>
        <w:rPr>
          <w:rFonts w:asciiTheme="minorHAnsi" w:hAnsiTheme="minorHAnsi" w:cstheme="minorHAnsi"/>
          <w:sz w:val="22"/>
          <w:szCs w:val="22"/>
        </w:rPr>
      </w:pPr>
    </w:p>
    <w:p w14:paraId="7499F9EA" w14:textId="23E4D70E" w:rsidR="00F2138D" w:rsidRDefault="009D65E9">
      <w:pPr>
        <w:pStyle w:val="BodyText"/>
        <w:rPr>
          <w:rFonts w:ascii="Calibri Light"/>
          <w:sz w:val="20"/>
        </w:rPr>
      </w:pPr>
      <w:r w:rsidRPr="00A57D0F">
        <w:rPr>
          <w:noProof/>
        </w:rPr>
        <w:lastRenderedPageBreak/>
        <w:drawing>
          <wp:anchor distT="0" distB="0" distL="114300" distR="114300" simplePos="0" relativeHeight="488004096" behindDoc="0" locked="0" layoutInCell="1" allowOverlap="1" wp14:anchorId="7BB75B3F" wp14:editId="21644AF9">
            <wp:simplePos x="0" y="0"/>
            <wp:positionH relativeFrom="column">
              <wp:posOffset>1438275</wp:posOffset>
            </wp:positionH>
            <wp:positionV relativeFrom="paragraph">
              <wp:posOffset>37465</wp:posOffset>
            </wp:positionV>
            <wp:extent cx="1757680" cy="904875"/>
            <wp:effectExtent l="0" t="0" r="0" b="9525"/>
            <wp:wrapThrough wrapText="bothSides">
              <wp:wrapPolygon edited="0">
                <wp:start x="0" y="0"/>
                <wp:lineTo x="0" y="21373"/>
                <wp:lineTo x="21303" y="21373"/>
                <wp:lineTo x="21303" y="0"/>
                <wp:lineTo x="0" y="0"/>
              </wp:wrapPolygon>
            </wp:wrapThrough>
            <wp:docPr id="615997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4838" r="3399" b="6774"/>
                    <a:stretch/>
                  </pic:blipFill>
                  <pic:spPr bwMode="auto">
                    <a:xfrm>
                      <a:off x="0" y="0"/>
                      <a:ext cx="175768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235">
        <w:rPr>
          <w:rFonts w:asciiTheme="minorHAnsi" w:hAnsiTheme="minorHAnsi" w:cstheme="minorHAnsi"/>
          <w:noProof/>
          <w:color w:val="FF0000"/>
          <w:sz w:val="22"/>
          <w:szCs w:val="22"/>
        </w:rPr>
        <w:drawing>
          <wp:anchor distT="0" distB="0" distL="114300" distR="114300" simplePos="0" relativeHeight="487959040" behindDoc="1" locked="0" layoutInCell="1" allowOverlap="1" wp14:anchorId="719CAE3F" wp14:editId="3C79C894">
            <wp:simplePos x="0" y="0"/>
            <wp:positionH relativeFrom="column">
              <wp:posOffset>5114925</wp:posOffset>
            </wp:positionH>
            <wp:positionV relativeFrom="paragraph">
              <wp:posOffset>104775</wp:posOffset>
            </wp:positionV>
            <wp:extent cx="1769110" cy="2238375"/>
            <wp:effectExtent l="57150" t="57150" r="59690" b="66675"/>
            <wp:wrapNone/>
            <wp:docPr id="30905416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9110" cy="2238375"/>
                    </a:xfrm>
                    <a:prstGeom prst="rect">
                      <a:avLst/>
                    </a:prstGeom>
                    <a:noFill/>
                    <a:ln w="44450">
                      <a:solidFill>
                        <a:schemeClr val="bg2">
                          <a:lumMod val="10000"/>
                        </a:schemeClr>
                      </a:solidFill>
                    </a:ln>
                  </pic:spPr>
                </pic:pic>
              </a:graphicData>
            </a:graphic>
            <wp14:sizeRelH relativeFrom="page">
              <wp14:pctWidth>0</wp14:pctWidth>
            </wp14:sizeRelH>
            <wp14:sizeRelV relativeFrom="page">
              <wp14:pctHeight>0</wp14:pctHeight>
            </wp14:sizeRelV>
          </wp:anchor>
        </w:drawing>
      </w:r>
      <w:r w:rsidR="00F26CFF" w:rsidRPr="00BE68A8">
        <w:rPr>
          <w:noProof/>
          <w:color w:val="FF0000"/>
        </w:rPr>
        <mc:AlternateContent>
          <mc:Choice Requires="wpg">
            <w:drawing>
              <wp:anchor distT="0" distB="0" distL="0" distR="0" simplePos="0" relativeHeight="485734400" behindDoc="1" locked="0" layoutInCell="1" allowOverlap="1" wp14:anchorId="40951474" wp14:editId="6B4BE565">
                <wp:simplePos x="0" y="0"/>
                <wp:positionH relativeFrom="margin">
                  <wp:posOffset>-95250</wp:posOffset>
                </wp:positionH>
                <wp:positionV relativeFrom="paragraph">
                  <wp:posOffset>-228600</wp:posOffset>
                </wp:positionV>
                <wp:extent cx="7962900" cy="185483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0" cy="1854835"/>
                          <a:chOff x="-66675" y="9524"/>
                          <a:chExt cx="7962900" cy="1616963"/>
                        </a:xfrm>
                      </wpg:grpSpPr>
                      <pic:pic xmlns:pic="http://schemas.openxmlformats.org/drawingml/2006/picture">
                        <pic:nvPicPr>
                          <pic:cNvPr id="322" name="Image 322"/>
                          <pic:cNvPicPr/>
                        </pic:nvPicPr>
                        <pic:blipFill>
                          <a:blip r:embed="rId73" cstate="print"/>
                          <a:stretch>
                            <a:fillRect/>
                          </a:stretch>
                        </pic:blipFill>
                        <pic:spPr>
                          <a:xfrm>
                            <a:off x="-66675" y="9524"/>
                            <a:ext cx="7962900" cy="1616963"/>
                          </a:xfrm>
                          <a:prstGeom prst="rect">
                            <a:avLst/>
                          </a:prstGeom>
                        </pic:spPr>
                      </pic:pic>
                      <wps:wsp>
                        <wps:cNvPr id="323" name="Graphic 323"/>
                        <wps:cNvSpPr/>
                        <wps:spPr>
                          <a:xfrm>
                            <a:off x="-1" y="9525"/>
                            <a:ext cx="7877175" cy="1528063"/>
                          </a:xfrm>
                          <a:custGeom>
                            <a:avLst/>
                            <a:gdLst/>
                            <a:ahLst/>
                            <a:cxnLst/>
                            <a:rect l="l" t="t" r="r" b="b"/>
                            <a:pathLst>
                              <a:path w="7772400" h="1457325">
                                <a:moveTo>
                                  <a:pt x="7772400" y="0"/>
                                </a:moveTo>
                                <a:lnTo>
                                  <a:pt x="0" y="0"/>
                                </a:lnTo>
                                <a:lnTo>
                                  <a:pt x="0" y="1457325"/>
                                </a:lnTo>
                                <a:lnTo>
                                  <a:pt x="7772400" y="1457325"/>
                                </a:lnTo>
                                <a:lnTo>
                                  <a:pt x="7772400" y="0"/>
                                </a:lnTo>
                                <a:close/>
                              </a:path>
                            </a:pathLst>
                          </a:custGeom>
                          <a:solidFill>
                            <a:srgbClr val="D9D9D9"/>
                          </a:solidFill>
                        </wps:spPr>
                        <wps:bodyPr wrap="square" lIns="0" tIns="0" rIns="0" bIns="0" rtlCol="0">
                          <a:prstTxWarp prst="textNoShape">
                            <a:avLst/>
                          </a:prstTxWarp>
                          <a:noAutofit/>
                        </wps:bodyPr>
                      </wps:wsp>
                      <wps:wsp>
                        <wps:cNvPr id="326" name="Textbox 326"/>
                        <wps:cNvSpPr txBox="1"/>
                        <wps:spPr>
                          <a:xfrm>
                            <a:off x="600455" y="1121636"/>
                            <a:ext cx="4381120" cy="405460"/>
                          </a:xfrm>
                          <a:prstGeom prst="rect">
                            <a:avLst/>
                          </a:prstGeom>
                        </wps:spPr>
                        <wps:txbx>
                          <w:txbxContent>
                            <w:p w14:paraId="5944E05E" w14:textId="77777777" w:rsidR="00013B11" w:rsidRPr="00000220" w:rsidRDefault="00356F18" w:rsidP="00F54965">
                              <w:pPr>
                                <w:spacing w:line="244"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Dorothy Young</w:t>
                              </w:r>
                            </w:p>
                            <w:p w14:paraId="426065CB" w14:textId="77777777" w:rsidR="00013B11" w:rsidRPr="00000220" w:rsidRDefault="00356F18" w:rsidP="00F54965">
                              <w:pPr>
                                <w:spacing w:line="288"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 for the Blind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951474" id="Group 321" o:spid="_x0000_s1062" style="position:absolute;margin-left:-7.5pt;margin-top:-18pt;width:627pt;height:146.05pt;z-index:-17582080;mso-wrap-distance-left:0;mso-wrap-distance-right:0;mso-position-horizontal-relative:margin;mso-width-relative:margin;mso-height-relative:margin" coordorigin="-666,95" coordsize="79629,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FiHwAAAABEiH0AAAAAECH2AQAAAECE2AcAAAAAEWIf&#10;AAAAAESIfQAAAAAQIfYBAAAAQITYBwAAAAARYh8AAAAARIh9AAAAABAh9gEAAABAhNgHAAAAABFi&#10;HwAAAABEiH0AAAAAECH2AQAAAECE2AcAAAAAEWIfAAAAAES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2" o:spid="_x0000_s1063" type="#_x0000_t75" style="position:absolute;left:-666;top:95;width:79628;height:1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">
                  <v:imagedata r:id="rId74" o:title=""/>
                </v:shape>
                <v:shape id="Graphic 323" o:spid="_x0000_s1064" style="position:absolute;top:95;width:78771;height:15280;visibility:visible;mso-wrap-style:square;v-text-anchor:top" coordsize="777240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" path="m7772400,l,,,1457325r7772400,l7772400,xe" fillcolor="#d9d9d9" stroked="f">
                  <v:path arrowok="t"/>
                </v:shape>
                <v:shape id="Textbox 326" o:spid="_x0000_s1065" type="#_x0000_t202" style="position:absolute;left:6004;top:11216;width:43811;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944E05E" w14:textId="77777777" w:rsidR="00013B11" w:rsidRPr="00000220" w:rsidRDefault="00356F18" w:rsidP="00F54965">
                        <w:pPr>
                          <w:spacing w:line="244"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Dorothy Young</w:t>
                        </w:r>
                      </w:p>
                      <w:p w14:paraId="426065CB" w14:textId="77777777" w:rsidR="00013B11" w:rsidRPr="00000220" w:rsidRDefault="00356F18" w:rsidP="00F54965">
                        <w:pPr>
                          <w:spacing w:line="288"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 for the Blind</w:t>
                        </w:r>
                      </w:p>
                    </w:txbxContent>
                  </v:textbox>
                </v:shape>
                <w10:wrap anchorx="margin"/>
              </v:group>
            </w:pict>
          </mc:Fallback>
        </mc:AlternateContent>
      </w:r>
    </w:p>
    <w:p w14:paraId="1D2CA9FD" w14:textId="05C9A5A8" w:rsidR="00F2138D" w:rsidRDefault="00F2138D">
      <w:pPr>
        <w:pStyle w:val="BodyText"/>
        <w:rPr>
          <w:rFonts w:ascii="Calibri Light"/>
          <w:sz w:val="20"/>
        </w:rPr>
      </w:pPr>
    </w:p>
    <w:p w14:paraId="7B4E5758" w14:textId="1AAC86AC" w:rsidR="00F2138D" w:rsidRDefault="00F2138D">
      <w:pPr>
        <w:pStyle w:val="BodyText"/>
        <w:rPr>
          <w:rFonts w:ascii="Calibri Light"/>
          <w:sz w:val="20"/>
        </w:rPr>
      </w:pPr>
    </w:p>
    <w:p w14:paraId="65A811D6" w14:textId="54D2D6F7" w:rsidR="00F2138D" w:rsidRDefault="00EC4C3B" w:rsidP="00EC4C3B">
      <w:pPr>
        <w:pStyle w:val="BodyText"/>
        <w:tabs>
          <w:tab w:val="left" w:pos="4335"/>
        </w:tabs>
        <w:rPr>
          <w:rFonts w:ascii="Calibri Light"/>
          <w:sz w:val="20"/>
        </w:rPr>
      </w:pPr>
      <w:r>
        <w:rPr>
          <w:rFonts w:ascii="Calibri Light"/>
          <w:sz w:val="20"/>
        </w:rPr>
        <w:tab/>
      </w:r>
    </w:p>
    <w:p w14:paraId="3D625510" w14:textId="1361D939" w:rsidR="00F2138D" w:rsidRDefault="00EC4C3B" w:rsidP="00EC4C3B">
      <w:pPr>
        <w:pStyle w:val="BodyText"/>
        <w:tabs>
          <w:tab w:val="left" w:pos="4335"/>
        </w:tabs>
        <w:rPr>
          <w:rFonts w:ascii="Calibri Light"/>
          <w:sz w:val="20"/>
        </w:rPr>
      </w:pPr>
      <w:r>
        <w:rPr>
          <w:rFonts w:ascii="Calibri Light"/>
          <w:sz w:val="20"/>
        </w:rPr>
        <w:tab/>
      </w:r>
    </w:p>
    <w:p w14:paraId="3D614206" w14:textId="773B6B7B" w:rsidR="00013B11" w:rsidRDefault="00013B11">
      <w:pPr>
        <w:pStyle w:val="BodyText"/>
        <w:rPr>
          <w:rFonts w:ascii="Calibri Light"/>
          <w:sz w:val="20"/>
        </w:rPr>
      </w:pPr>
    </w:p>
    <w:p w14:paraId="572EBC44" w14:textId="575EA23A" w:rsidR="00013B11" w:rsidRDefault="00013B11">
      <w:pPr>
        <w:pStyle w:val="BodyText"/>
        <w:rPr>
          <w:rFonts w:ascii="Calibri Light"/>
          <w:sz w:val="20"/>
        </w:rPr>
      </w:pPr>
    </w:p>
    <w:p w14:paraId="6F36E0CF" w14:textId="4A09D1F5" w:rsidR="009D65E9" w:rsidRDefault="009D65E9" w:rsidP="009D65E9">
      <w:pPr>
        <w:pStyle w:val="BodyText"/>
        <w:tabs>
          <w:tab w:val="left" w:pos="10920"/>
          <w:tab w:val="right" w:pos="12240"/>
        </w:tabs>
        <w:rPr>
          <w:rFonts w:ascii="Calibri Light"/>
          <w:sz w:val="20"/>
        </w:rPr>
      </w:pPr>
    </w:p>
    <w:p w14:paraId="741242FE" w14:textId="77777777" w:rsidR="009D65E9" w:rsidRDefault="009D65E9" w:rsidP="009D65E9">
      <w:pPr>
        <w:pStyle w:val="BodyText"/>
        <w:tabs>
          <w:tab w:val="left" w:pos="10920"/>
          <w:tab w:val="right" w:pos="12240"/>
        </w:tabs>
        <w:rPr>
          <w:rFonts w:ascii="Calibri Light"/>
          <w:sz w:val="20"/>
        </w:rPr>
      </w:pPr>
    </w:p>
    <w:p w14:paraId="6B3E6619" w14:textId="77777777" w:rsidR="009D65E9" w:rsidRDefault="009D65E9" w:rsidP="009D65E9">
      <w:pPr>
        <w:pStyle w:val="BodyText"/>
        <w:tabs>
          <w:tab w:val="left" w:pos="10920"/>
          <w:tab w:val="right" w:pos="12240"/>
        </w:tabs>
        <w:rPr>
          <w:rFonts w:ascii="Calibri Light"/>
          <w:sz w:val="20"/>
        </w:rPr>
      </w:pPr>
    </w:p>
    <w:p w14:paraId="49AB5419" w14:textId="2E2CBA3A" w:rsidR="009D65E9" w:rsidRDefault="009D65E9" w:rsidP="009D65E9">
      <w:pPr>
        <w:pStyle w:val="BodyText"/>
        <w:tabs>
          <w:tab w:val="left" w:pos="10920"/>
          <w:tab w:val="right" w:pos="12240"/>
        </w:tabs>
        <w:ind w:left="900" w:hanging="90"/>
        <w:rPr>
          <w:rFonts w:ascii="Calibri Light"/>
          <w:sz w:val="20"/>
        </w:rPr>
      </w:pPr>
    </w:p>
    <w:p w14:paraId="3C1E1D56" w14:textId="77777777" w:rsidR="00350BDE" w:rsidRDefault="00350BDE" w:rsidP="009D65E9">
      <w:pPr>
        <w:pStyle w:val="BodyText"/>
        <w:tabs>
          <w:tab w:val="left" w:pos="10920"/>
          <w:tab w:val="right" w:pos="12240"/>
        </w:tabs>
        <w:ind w:left="900" w:hanging="90"/>
        <w:rPr>
          <w:b/>
          <w:bCs/>
          <w:color w:val="000000" w:themeColor="text1"/>
        </w:rPr>
      </w:pPr>
    </w:p>
    <w:p w14:paraId="58AA981C" w14:textId="77777777" w:rsidR="00350BDE" w:rsidRDefault="00350BDE" w:rsidP="009D65E9">
      <w:pPr>
        <w:pStyle w:val="BodyText"/>
        <w:tabs>
          <w:tab w:val="left" w:pos="10920"/>
          <w:tab w:val="right" w:pos="12240"/>
        </w:tabs>
        <w:ind w:left="900" w:hanging="90"/>
        <w:rPr>
          <w:b/>
          <w:bCs/>
          <w:color w:val="000000" w:themeColor="text1"/>
        </w:rPr>
      </w:pPr>
    </w:p>
    <w:p w14:paraId="088CFB8F" w14:textId="6A584DB9" w:rsidR="00AD0682" w:rsidRPr="009D65E9" w:rsidRDefault="00AD0682" w:rsidP="00350BDE">
      <w:pPr>
        <w:pStyle w:val="BodyText"/>
        <w:tabs>
          <w:tab w:val="left" w:pos="10920"/>
          <w:tab w:val="right" w:pos="12240"/>
        </w:tabs>
        <w:ind w:left="900" w:right="-90" w:hanging="90"/>
        <w:rPr>
          <w:rFonts w:ascii="Calibri Light"/>
          <w:sz w:val="20"/>
        </w:rPr>
      </w:pPr>
      <w:r w:rsidRPr="008040AB">
        <w:rPr>
          <w:b/>
          <w:bCs/>
          <w:color w:val="000000" w:themeColor="text1"/>
        </w:rPr>
        <w:t>G</w:t>
      </w:r>
      <w:r w:rsidRPr="008040AB">
        <w:rPr>
          <w:rFonts w:asciiTheme="minorHAnsi" w:hAnsiTheme="minorHAnsi" w:cstheme="minorHAnsi"/>
          <w:b/>
          <w:bCs/>
          <w:color w:val="000000" w:themeColor="text1"/>
        </w:rPr>
        <w:t>reeting Friends and Colleagues,</w:t>
      </w:r>
    </w:p>
    <w:p w14:paraId="434B6846" w14:textId="0D99F84D"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Billy Taylor, MDRS Executive Director and I, are privileged to present to our fellow Mississippians highlights from the Office of Vocational Rehabilitation for the Blind (OVRB). OVRB provided vital vocational rehabilitation services in 2024 to the communities of the blind.</w:t>
      </w:r>
    </w:p>
    <w:p w14:paraId="3EEC2A35" w14:textId="18A06D14"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For the last twelve years, OVRB has exceeded our goals of excellence and realized our theme is  "Moving the Needle” for fellow Mississippians living with blindness. Our ninety-plus member team focused on one Mississippian at a time. We increased living wages, credentials, training, and other individualized services. We are thankful to each team member, especially our Vocational Rehabilitation Counselors for the Blind for their commitment to this community.</w:t>
      </w:r>
    </w:p>
    <w:p w14:paraId="051C18DC" w14:textId="77777777"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 xml:space="preserve">Now for PY24, our agency increased Vocational Rehabilitation Services for the Blind. Now our citizens do not have to leave our great state to receive the alternative training method (Structured Discovery). Our state now offers specialized blindness training. The traditional method will remain at our Addie McBryde Center on the University of Mississippi Medical Center campus. The non-traditional method provides housing and training services at the Vocational Training site in Long Beach, Mississippi. Our first class was in July 2024. </w:t>
      </w:r>
    </w:p>
    <w:p w14:paraId="21F26F17" w14:textId="77777777"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 xml:space="preserve">A special thank you to our Executive and Rehabilitation Services Administration (RSA), who believed our state could offer the non-traditional method. This year our division served over </w:t>
      </w:r>
      <w:r w:rsidRPr="009D65E9">
        <w:rPr>
          <w:rFonts w:asciiTheme="minorHAnsi" w:hAnsiTheme="minorHAnsi" w:cstheme="minorHAnsi"/>
          <w:b/>
        </w:rPr>
        <w:t>1,600</w:t>
      </w:r>
      <w:r w:rsidRPr="009D65E9">
        <w:rPr>
          <w:rFonts w:asciiTheme="minorHAnsi" w:hAnsiTheme="minorHAnsi" w:cstheme="minorHAnsi"/>
        </w:rPr>
        <w:t xml:space="preserve"> Mississippians with blindness and low vision  and </w:t>
      </w:r>
      <w:r w:rsidRPr="009D65E9">
        <w:rPr>
          <w:rFonts w:asciiTheme="minorHAnsi" w:hAnsiTheme="minorHAnsi" w:cstheme="minorHAnsi"/>
          <w:b/>
        </w:rPr>
        <w:t>308</w:t>
      </w:r>
      <w:r w:rsidRPr="009D65E9">
        <w:rPr>
          <w:rFonts w:asciiTheme="minorHAnsi" w:hAnsiTheme="minorHAnsi" w:cstheme="minorHAnsi"/>
        </w:rPr>
        <w:t xml:space="preserve"> of those individuals successfully participated in Competitive Integrated Employment. </w:t>
      </w:r>
    </w:p>
    <w:p w14:paraId="6C9C7D8D" w14:textId="77777777"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 xml:space="preserve">At our core, OVRB believes in the abilities of each person with blindness to succeed. Our OVRB staff worked hard to impact this community. When individuals are connected to the right career, their career paths and lives become much easier. </w:t>
      </w:r>
    </w:p>
    <w:p w14:paraId="4A896CE7" w14:textId="77777777"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 xml:space="preserve">In line with our annual reports, we are honored to feature our fellow Mississippians who have achieved competitive success in this year's report. We appreciate OVRB consumers who helped articulate the importance of employment, including those with disabilities by sharing their experiences. </w:t>
      </w:r>
    </w:p>
    <w:p w14:paraId="1523BC4D" w14:textId="450C247C" w:rsidR="009D65E9" w:rsidRPr="009D65E9" w:rsidRDefault="009D65E9" w:rsidP="00350BDE">
      <w:pPr>
        <w:tabs>
          <w:tab w:val="left" w:pos="900"/>
        </w:tabs>
        <w:spacing w:before="240" w:after="240"/>
        <w:ind w:left="810" w:right="-90"/>
        <w:jc w:val="both"/>
        <w:rPr>
          <w:rFonts w:asciiTheme="minorHAnsi" w:hAnsiTheme="minorHAnsi" w:cstheme="minorHAnsi"/>
        </w:rPr>
      </w:pPr>
      <w:r w:rsidRPr="009D65E9">
        <w:rPr>
          <w:rFonts w:asciiTheme="minorHAnsi" w:hAnsiTheme="minorHAnsi" w:cstheme="minorHAnsi"/>
        </w:rPr>
        <w:t xml:space="preserve">Together, OVRB continues to "Move the Needle 2.0" in careers, training, skills, credentials, and most importantly, OVRB's impact in transforming lives, businesses, and communities. We thank our staff, leadership, stakeholders, and members of the Rehabilitation Services Commission for your continued partnership. I look forward to collaborating with you in 2025! </w:t>
      </w:r>
    </w:p>
    <w:p w14:paraId="71832EED" w14:textId="7DE09158" w:rsidR="00AD0682" w:rsidRPr="00206941" w:rsidRDefault="009D65E9" w:rsidP="00350BDE">
      <w:pPr>
        <w:pStyle w:val="BodyText"/>
        <w:tabs>
          <w:tab w:val="left" w:pos="5400"/>
        </w:tabs>
        <w:ind w:left="990" w:right="-90"/>
        <w:jc w:val="both"/>
        <w:rPr>
          <w:rFonts w:asciiTheme="minorHAnsi" w:hAnsiTheme="minorHAnsi" w:cstheme="minorHAnsi"/>
          <w:color w:val="FF0000"/>
          <w:sz w:val="22"/>
          <w:szCs w:val="22"/>
        </w:rPr>
      </w:pPr>
      <w:r w:rsidRPr="00206941">
        <w:rPr>
          <w:rFonts w:asciiTheme="minorHAnsi" w:hAnsiTheme="minorHAnsi" w:cstheme="minorHAnsi"/>
          <w:noProof/>
          <w:color w:val="FF0000"/>
        </w:rPr>
        <w:drawing>
          <wp:anchor distT="0" distB="0" distL="0" distR="0" simplePos="0" relativeHeight="487908864" behindDoc="1" locked="0" layoutInCell="1" allowOverlap="1" wp14:anchorId="3FEE32A3" wp14:editId="2B890543">
            <wp:simplePos x="0" y="0"/>
            <wp:positionH relativeFrom="page">
              <wp:posOffset>571880</wp:posOffset>
            </wp:positionH>
            <wp:positionV relativeFrom="paragraph">
              <wp:posOffset>74930</wp:posOffset>
            </wp:positionV>
            <wp:extent cx="1395895" cy="589382"/>
            <wp:effectExtent l="0" t="0" r="0" b="0"/>
            <wp:wrapNone/>
            <wp:docPr id="1128007315"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5" cstate="print"/>
                    <a:stretch>
                      <a:fillRect/>
                    </a:stretch>
                  </pic:blipFill>
                  <pic:spPr>
                    <a:xfrm>
                      <a:off x="0" y="0"/>
                      <a:ext cx="1395895" cy="589382"/>
                    </a:xfrm>
                    <a:prstGeom prst="rect">
                      <a:avLst/>
                    </a:prstGeom>
                  </pic:spPr>
                </pic:pic>
              </a:graphicData>
            </a:graphic>
          </wp:anchor>
        </w:drawing>
      </w:r>
      <w:r w:rsidR="00AD0682" w:rsidRPr="00206941">
        <w:rPr>
          <w:rFonts w:asciiTheme="minorHAnsi" w:hAnsiTheme="minorHAnsi" w:cstheme="minorHAnsi"/>
          <w:color w:val="FF0000"/>
          <w:sz w:val="22"/>
          <w:szCs w:val="22"/>
        </w:rPr>
        <w:tab/>
      </w:r>
    </w:p>
    <w:p w14:paraId="50AC3CFF" w14:textId="3E69304E" w:rsidR="00AD0682" w:rsidRPr="00206941" w:rsidRDefault="00AD0682" w:rsidP="00331E15">
      <w:pPr>
        <w:pStyle w:val="BodyText"/>
        <w:tabs>
          <w:tab w:val="left" w:pos="9165"/>
        </w:tabs>
        <w:ind w:left="990" w:right="360"/>
        <w:rPr>
          <w:rFonts w:asciiTheme="minorHAnsi" w:hAnsiTheme="minorHAnsi" w:cstheme="minorHAnsi"/>
          <w:color w:val="FF0000"/>
          <w:sz w:val="22"/>
          <w:szCs w:val="22"/>
        </w:rPr>
      </w:pPr>
      <w:r w:rsidRPr="00206941">
        <w:rPr>
          <w:rFonts w:asciiTheme="minorHAnsi" w:hAnsiTheme="minorHAnsi" w:cstheme="minorHAnsi"/>
          <w:color w:val="FF0000"/>
          <w:sz w:val="22"/>
          <w:szCs w:val="22"/>
        </w:rPr>
        <w:tab/>
      </w:r>
    </w:p>
    <w:p w14:paraId="5675F044" w14:textId="1C866E9D" w:rsidR="00AD0682" w:rsidRPr="008040AB" w:rsidRDefault="00AD0682" w:rsidP="00AD0682">
      <w:pPr>
        <w:pStyle w:val="BodyText"/>
        <w:ind w:left="990" w:right="990"/>
        <w:rPr>
          <w:color w:val="000000" w:themeColor="text1"/>
          <w:sz w:val="22"/>
          <w:szCs w:val="22"/>
        </w:rPr>
      </w:pPr>
    </w:p>
    <w:p w14:paraId="058F3873" w14:textId="77777777" w:rsidR="00AD0682" w:rsidRPr="008040AB" w:rsidRDefault="00AD0682" w:rsidP="00AD0682">
      <w:pPr>
        <w:ind w:left="990" w:right="990"/>
        <w:jc w:val="both"/>
        <w:rPr>
          <w:color w:val="000000" w:themeColor="text1"/>
        </w:rPr>
      </w:pPr>
    </w:p>
    <w:p w14:paraId="62753BCA" w14:textId="77777777" w:rsidR="00AD0682" w:rsidRPr="008040AB" w:rsidRDefault="00AD0682" w:rsidP="00AD0682">
      <w:pPr>
        <w:ind w:left="990" w:right="990"/>
        <w:jc w:val="both"/>
        <w:rPr>
          <w:color w:val="000000" w:themeColor="text1"/>
          <w:spacing w:val="-2"/>
        </w:rPr>
      </w:pPr>
      <w:r w:rsidRPr="008040AB">
        <w:rPr>
          <w:color w:val="000000" w:themeColor="text1"/>
        </w:rPr>
        <w:t>Dorothy</w:t>
      </w:r>
      <w:r w:rsidRPr="008040AB">
        <w:rPr>
          <w:color w:val="000000" w:themeColor="text1"/>
          <w:spacing w:val="-1"/>
        </w:rPr>
        <w:t xml:space="preserve"> </w:t>
      </w:r>
      <w:r w:rsidRPr="008040AB">
        <w:rPr>
          <w:color w:val="000000" w:themeColor="text1"/>
        </w:rPr>
        <w:t>L.</w:t>
      </w:r>
      <w:r w:rsidRPr="008040AB">
        <w:rPr>
          <w:color w:val="000000" w:themeColor="text1"/>
          <w:spacing w:val="51"/>
        </w:rPr>
        <w:t xml:space="preserve"> </w:t>
      </w:r>
      <w:r w:rsidRPr="008040AB">
        <w:rPr>
          <w:color w:val="000000" w:themeColor="text1"/>
        </w:rPr>
        <w:t>Young,</w:t>
      </w:r>
      <w:r w:rsidRPr="008040AB">
        <w:rPr>
          <w:color w:val="000000" w:themeColor="text1"/>
          <w:spacing w:val="-2"/>
        </w:rPr>
        <w:t xml:space="preserve"> </w:t>
      </w:r>
      <w:r w:rsidRPr="008040AB">
        <w:rPr>
          <w:color w:val="000000" w:themeColor="text1"/>
        </w:rPr>
        <w:t>M.S.,</w:t>
      </w:r>
      <w:r w:rsidRPr="008040AB">
        <w:rPr>
          <w:color w:val="000000" w:themeColor="text1"/>
          <w:spacing w:val="-2"/>
        </w:rPr>
        <w:t xml:space="preserve"> C.V.S.</w:t>
      </w:r>
    </w:p>
    <w:p w14:paraId="46838E12" w14:textId="09814416" w:rsidR="00AD0682" w:rsidRPr="00AD0682" w:rsidRDefault="00AD0682" w:rsidP="00AD0682">
      <w:pPr>
        <w:ind w:left="990" w:right="1260"/>
        <w:jc w:val="both"/>
        <w:rPr>
          <w:color w:val="000000" w:themeColor="text1"/>
        </w:rPr>
      </w:pPr>
      <w:r w:rsidRPr="008040AB">
        <w:rPr>
          <w:color w:val="000000" w:themeColor="text1"/>
          <w:spacing w:val="-2"/>
        </w:rPr>
        <w:t>Director, Office of Vocational Rehabilitation for the Blind</w:t>
      </w:r>
      <w:r w:rsidRPr="00AD0682">
        <w:rPr>
          <w:color w:val="000000" w:themeColor="text1"/>
          <w:spacing w:val="-2"/>
        </w:rPr>
        <w:t xml:space="preserve"> </w:t>
      </w:r>
    </w:p>
    <w:p w14:paraId="37D17DCC" w14:textId="77777777" w:rsidR="00AD013B" w:rsidRDefault="00AD013B">
      <w:pPr>
        <w:jc w:val="both"/>
        <w:rPr>
          <w:sz w:val="24"/>
        </w:rPr>
        <w:sectPr w:rsidR="00AD013B" w:rsidSect="00F169BA">
          <w:pgSz w:w="12240" w:h="15840"/>
          <w:pgMar w:top="240" w:right="900" w:bottom="960" w:left="0" w:header="0" w:footer="685" w:gutter="0"/>
          <w:cols w:space="720"/>
        </w:sectPr>
      </w:pPr>
    </w:p>
    <w:p w14:paraId="2A159220" w14:textId="77777777" w:rsidR="00FF5A19" w:rsidRPr="00FF5A19" w:rsidRDefault="00FF5A19" w:rsidP="00FF5A19">
      <w:pPr>
        <w:pStyle w:val="BodyText"/>
        <w:jc w:val="center"/>
        <w:rPr>
          <w:rFonts w:ascii="Britannic Bold" w:hAnsi="Britannic Bold"/>
          <w:sz w:val="16"/>
          <w:szCs w:val="16"/>
        </w:rPr>
      </w:pPr>
    </w:p>
    <w:p w14:paraId="7AD3D877" w14:textId="4A1B715C" w:rsidR="00013B11" w:rsidRPr="00261561" w:rsidRDefault="00FF5A19" w:rsidP="00FF5A19">
      <w:pPr>
        <w:pStyle w:val="BodyText"/>
        <w:jc w:val="center"/>
        <w:rPr>
          <w:rFonts w:ascii="Britannic Bold" w:hAnsi="Britannic Bold"/>
          <w:b/>
          <w:bCs/>
          <w:sz w:val="44"/>
          <w:szCs w:val="44"/>
        </w:rPr>
      </w:pPr>
      <w:bookmarkStart w:id="96" w:name="_Hlk186104754"/>
      <w:r w:rsidRPr="00261561">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PROGRAM SERVICES AND HIGHLIGHTS</w:t>
      </w:r>
    </w:p>
    <w:bookmarkStart w:id="97" w:name="OVRB:_PROGRAM_SERVICES_&amp;_HIGHLIGHTS"/>
    <w:bookmarkEnd w:id="97"/>
    <w:p w14:paraId="1EEFA980" w14:textId="77777777" w:rsidR="00BD60C1" w:rsidRDefault="00B33839" w:rsidP="00BD60C1">
      <w:pPr>
        <w:pStyle w:val="BodyText"/>
        <w:ind w:right="810"/>
        <w:jc w:val="both"/>
      </w:pPr>
      <w:r>
        <w:rPr>
          <w:rFonts w:ascii="Britannic Bold" w:hAnsi="Britannic Bold"/>
          <w:b/>
          <w:bCs/>
          <w:noProof/>
          <w:color w:val="000000" w:themeColor="text1"/>
          <w:sz w:val="44"/>
          <w:szCs w:val="44"/>
        </w:rPr>
        <mc:AlternateContent>
          <mc:Choice Requires="wps">
            <w:drawing>
              <wp:anchor distT="0" distB="0" distL="114300" distR="114300" simplePos="0" relativeHeight="487934464" behindDoc="0" locked="0" layoutInCell="1" allowOverlap="1" wp14:anchorId="3B2DB0C2" wp14:editId="62E2CEAD">
                <wp:simplePos x="0" y="0"/>
                <wp:positionH relativeFrom="column">
                  <wp:posOffset>0</wp:posOffset>
                </wp:positionH>
                <wp:positionV relativeFrom="paragraph">
                  <wp:posOffset>0</wp:posOffset>
                </wp:positionV>
                <wp:extent cx="8648700" cy="0"/>
                <wp:effectExtent l="0" t="0" r="0" b="0"/>
                <wp:wrapNone/>
                <wp:docPr id="214094759"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EB2EB35" id="Straight Connector 185" o:spid="_x0000_s1026" style="position:absolute;z-index:487934464;visibility:visible;mso-wrap-style:square;mso-wrap-distance-left:9pt;mso-wrap-distance-top:0;mso-wrap-distance-right:9pt;mso-wrap-distance-bottom:0;mso-position-horizontal:absolute;mso-position-horizontal-relative:text;mso-position-vertical:absolute;mso-position-vertical-relative:text" from="0,0" to="6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" strokecolor="#4a452a" strokeweight="1.25pt"/>
            </w:pict>
          </mc:Fallback>
        </mc:AlternateContent>
      </w:r>
      <w:bookmarkStart w:id="98" w:name="_Hlk152665726"/>
    </w:p>
    <w:p w14:paraId="2C2459DF" w14:textId="5F140AD0" w:rsidR="00013B11" w:rsidRPr="00350BDE" w:rsidRDefault="00356F18" w:rsidP="00BD60C1">
      <w:pPr>
        <w:pStyle w:val="BodyText"/>
        <w:ind w:left="1080" w:right="810"/>
        <w:jc w:val="both"/>
        <w:rPr>
          <w:strike/>
          <w:sz w:val="22"/>
          <w:szCs w:val="22"/>
        </w:rPr>
      </w:pPr>
      <w:bookmarkStart w:id="99" w:name="_Hlk185846920"/>
      <w:bookmarkStart w:id="100" w:name="_Hlk185846855"/>
      <w:r w:rsidRPr="00350BDE">
        <w:rPr>
          <w:sz w:val="22"/>
          <w:szCs w:val="22"/>
        </w:rPr>
        <w:t>The</w:t>
      </w:r>
      <w:r w:rsidRPr="00350BDE">
        <w:rPr>
          <w:spacing w:val="-5"/>
          <w:sz w:val="22"/>
          <w:szCs w:val="22"/>
        </w:rPr>
        <w:t xml:space="preserve"> </w:t>
      </w:r>
      <w:r w:rsidRPr="00350BDE">
        <w:rPr>
          <w:b/>
          <w:bCs/>
          <w:sz w:val="22"/>
          <w:szCs w:val="22"/>
        </w:rPr>
        <w:t>Office</w:t>
      </w:r>
      <w:r w:rsidRPr="00350BDE">
        <w:rPr>
          <w:b/>
          <w:bCs/>
          <w:spacing w:val="-5"/>
          <w:sz w:val="22"/>
          <w:szCs w:val="22"/>
        </w:rPr>
        <w:t xml:space="preserve"> </w:t>
      </w:r>
      <w:r w:rsidRPr="00350BDE">
        <w:rPr>
          <w:b/>
          <w:bCs/>
          <w:sz w:val="22"/>
          <w:szCs w:val="22"/>
        </w:rPr>
        <w:t>of</w:t>
      </w:r>
      <w:r w:rsidRPr="00350BDE">
        <w:rPr>
          <w:b/>
          <w:bCs/>
          <w:spacing w:val="-6"/>
          <w:sz w:val="22"/>
          <w:szCs w:val="22"/>
        </w:rPr>
        <w:t xml:space="preserve"> </w:t>
      </w:r>
      <w:r w:rsidRPr="00350BDE">
        <w:rPr>
          <w:b/>
          <w:bCs/>
          <w:sz w:val="22"/>
          <w:szCs w:val="22"/>
        </w:rPr>
        <w:t>Vocational</w:t>
      </w:r>
      <w:r w:rsidRPr="00350BDE">
        <w:rPr>
          <w:b/>
          <w:bCs/>
          <w:spacing w:val="-6"/>
          <w:sz w:val="22"/>
          <w:szCs w:val="22"/>
        </w:rPr>
        <w:t xml:space="preserve"> </w:t>
      </w:r>
      <w:r w:rsidRPr="00350BDE">
        <w:rPr>
          <w:b/>
          <w:bCs/>
          <w:sz w:val="22"/>
          <w:szCs w:val="22"/>
        </w:rPr>
        <w:t>Rehabilitation</w:t>
      </w:r>
      <w:r w:rsidRPr="00350BDE">
        <w:rPr>
          <w:b/>
          <w:bCs/>
          <w:spacing w:val="-5"/>
          <w:sz w:val="22"/>
          <w:szCs w:val="22"/>
        </w:rPr>
        <w:t xml:space="preserve"> </w:t>
      </w:r>
      <w:r w:rsidRPr="00350BDE">
        <w:rPr>
          <w:b/>
          <w:bCs/>
          <w:sz w:val="22"/>
          <w:szCs w:val="22"/>
        </w:rPr>
        <w:t>for</w:t>
      </w:r>
      <w:r w:rsidRPr="00350BDE">
        <w:rPr>
          <w:b/>
          <w:bCs/>
          <w:spacing w:val="-5"/>
          <w:sz w:val="22"/>
          <w:szCs w:val="22"/>
        </w:rPr>
        <w:t xml:space="preserve"> </w:t>
      </w:r>
      <w:r w:rsidRPr="00350BDE">
        <w:rPr>
          <w:b/>
          <w:bCs/>
          <w:sz w:val="22"/>
          <w:szCs w:val="22"/>
        </w:rPr>
        <w:t>the</w:t>
      </w:r>
      <w:r w:rsidRPr="00350BDE">
        <w:rPr>
          <w:b/>
          <w:bCs/>
          <w:spacing w:val="-5"/>
          <w:sz w:val="22"/>
          <w:szCs w:val="22"/>
        </w:rPr>
        <w:t xml:space="preserve"> </w:t>
      </w:r>
      <w:r w:rsidRPr="00350BDE">
        <w:rPr>
          <w:b/>
          <w:bCs/>
          <w:sz w:val="22"/>
          <w:szCs w:val="22"/>
        </w:rPr>
        <w:t>Blind</w:t>
      </w:r>
      <w:r w:rsidRPr="00350BDE">
        <w:rPr>
          <w:spacing w:val="-5"/>
          <w:sz w:val="22"/>
          <w:szCs w:val="22"/>
        </w:rPr>
        <w:t xml:space="preserve"> </w:t>
      </w:r>
      <w:r w:rsidRPr="00350BDE">
        <w:rPr>
          <w:sz w:val="22"/>
          <w:szCs w:val="22"/>
        </w:rPr>
        <w:t>is</w:t>
      </w:r>
      <w:r w:rsidRPr="00350BDE">
        <w:rPr>
          <w:spacing w:val="-7"/>
          <w:sz w:val="22"/>
          <w:szCs w:val="22"/>
        </w:rPr>
        <w:t xml:space="preserve"> </w:t>
      </w:r>
      <w:r w:rsidRPr="00350BDE">
        <w:rPr>
          <w:sz w:val="22"/>
          <w:szCs w:val="22"/>
        </w:rPr>
        <w:t>divided</w:t>
      </w:r>
      <w:r w:rsidRPr="00350BDE">
        <w:rPr>
          <w:spacing w:val="-5"/>
          <w:sz w:val="22"/>
          <w:szCs w:val="22"/>
        </w:rPr>
        <w:t xml:space="preserve"> </w:t>
      </w:r>
      <w:r w:rsidRPr="00350BDE">
        <w:rPr>
          <w:sz w:val="22"/>
          <w:szCs w:val="22"/>
        </w:rPr>
        <w:t>into</w:t>
      </w:r>
      <w:r w:rsidRPr="00350BDE">
        <w:rPr>
          <w:spacing w:val="-4"/>
          <w:sz w:val="22"/>
          <w:szCs w:val="22"/>
        </w:rPr>
        <w:t xml:space="preserve"> </w:t>
      </w:r>
      <w:r w:rsidRPr="00350BDE">
        <w:rPr>
          <w:sz w:val="22"/>
          <w:szCs w:val="22"/>
        </w:rPr>
        <w:t>two</w:t>
      </w:r>
      <w:r w:rsidRPr="00350BDE">
        <w:rPr>
          <w:spacing w:val="-6"/>
          <w:sz w:val="22"/>
          <w:szCs w:val="22"/>
        </w:rPr>
        <w:t xml:space="preserve"> </w:t>
      </w:r>
      <w:r w:rsidRPr="00350BDE">
        <w:rPr>
          <w:sz w:val="22"/>
          <w:szCs w:val="22"/>
        </w:rPr>
        <w:t>regions</w:t>
      </w:r>
      <w:r w:rsidRPr="00350BDE">
        <w:rPr>
          <w:spacing w:val="-4"/>
          <w:sz w:val="22"/>
          <w:szCs w:val="22"/>
        </w:rPr>
        <w:t xml:space="preserve"> </w:t>
      </w:r>
      <w:r w:rsidRPr="00350BDE">
        <w:rPr>
          <w:sz w:val="22"/>
          <w:szCs w:val="22"/>
        </w:rPr>
        <w:t>located</w:t>
      </w:r>
      <w:r w:rsidRPr="00350BDE">
        <w:rPr>
          <w:spacing w:val="-5"/>
          <w:sz w:val="22"/>
          <w:szCs w:val="22"/>
        </w:rPr>
        <w:t xml:space="preserve"> </w:t>
      </w:r>
      <w:r w:rsidRPr="00350BDE">
        <w:rPr>
          <w:sz w:val="22"/>
          <w:szCs w:val="22"/>
        </w:rPr>
        <w:t>in</w:t>
      </w:r>
      <w:r w:rsidRPr="00350BDE">
        <w:rPr>
          <w:spacing w:val="-3"/>
          <w:sz w:val="22"/>
          <w:szCs w:val="22"/>
        </w:rPr>
        <w:t xml:space="preserve"> </w:t>
      </w:r>
      <w:r w:rsidRPr="00350BDE">
        <w:rPr>
          <w:sz w:val="22"/>
          <w:szCs w:val="22"/>
        </w:rPr>
        <w:t>the</w:t>
      </w:r>
      <w:r w:rsidRPr="00350BDE">
        <w:rPr>
          <w:spacing w:val="-3"/>
          <w:sz w:val="22"/>
          <w:szCs w:val="22"/>
        </w:rPr>
        <w:t xml:space="preserve"> </w:t>
      </w:r>
      <w:r w:rsidRPr="00350BDE">
        <w:rPr>
          <w:sz w:val="22"/>
          <w:szCs w:val="22"/>
        </w:rPr>
        <w:t>North and</w:t>
      </w:r>
      <w:r w:rsidRPr="00350BDE">
        <w:rPr>
          <w:spacing w:val="-4"/>
          <w:sz w:val="22"/>
          <w:szCs w:val="22"/>
        </w:rPr>
        <w:t xml:space="preserve"> </w:t>
      </w:r>
      <w:r w:rsidRPr="00350BDE">
        <w:rPr>
          <w:sz w:val="22"/>
          <w:szCs w:val="22"/>
        </w:rPr>
        <w:t>South.</w:t>
      </w:r>
      <w:r w:rsidRPr="00350BDE">
        <w:rPr>
          <w:spacing w:val="-3"/>
          <w:sz w:val="22"/>
          <w:szCs w:val="22"/>
        </w:rPr>
        <w:t xml:space="preserve"> </w:t>
      </w:r>
      <w:r w:rsidRPr="00350BDE">
        <w:rPr>
          <w:sz w:val="22"/>
          <w:szCs w:val="22"/>
        </w:rPr>
        <w:t>Each</w:t>
      </w:r>
      <w:r w:rsidRPr="00350BDE">
        <w:rPr>
          <w:spacing w:val="-4"/>
          <w:sz w:val="22"/>
          <w:szCs w:val="22"/>
        </w:rPr>
        <w:t xml:space="preserve"> </w:t>
      </w:r>
      <w:r w:rsidRPr="00350BDE">
        <w:rPr>
          <w:sz w:val="22"/>
          <w:szCs w:val="22"/>
        </w:rPr>
        <w:t>region</w:t>
      </w:r>
      <w:r w:rsidRPr="00350BDE">
        <w:rPr>
          <w:spacing w:val="-4"/>
          <w:sz w:val="22"/>
          <w:szCs w:val="22"/>
        </w:rPr>
        <w:t xml:space="preserve"> </w:t>
      </w:r>
      <w:r w:rsidRPr="00350BDE">
        <w:rPr>
          <w:sz w:val="22"/>
          <w:szCs w:val="22"/>
        </w:rPr>
        <w:t>is</w:t>
      </w:r>
      <w:r w:rsidRPr="00350BDE">
        <w:rPr>
          <w:spacing w:val="-3"/>
          <w:sz w:val="22"/>
          <w:szCs w:val="22"/>
        </w:rPr>
        <w:t xml:space="preserve"> </w:t>
      </w:r>
      <w:r w:rsidRPr="00350BDE">
        <w:rPr>
          <w:sz w:val="22"/>
          <w:szCs w:val="22"/>
        </w:rPr>
        <w:t>staffed</w:t>
      </w:r>
      <w:r w:rsidRPr="00350BDE">
        <w:rPr>
          <w:spacing w:val="-2"/>
          <w:sz w:val="22"/>
          <w:szCs w:val="22"/>
        </w:rPr>
        <w:t xml:space="preserve"> </w:t>
      </w:r>
      <w:r w:rsidRPr="00350BDE">
        <w:rPr>
          <w:sz w:val="22"/>
          <w:szCs w:val="22"/>
        </w:rPr>
        <w:t>with</w:t>
      </w:r>
      <w:r w:rsidRPr="00350BDE">
        <w:rPr>
          <w:spacing w:val="-2"/>
          <w:sz w:val="22"/>
          <w:szCs w:val="22"/>
        </w:rPr>
        <w:t xml:space="preserve"> </w:t>
      </w:r>
      <w:r w:rsidRPr="00350BDE">
        <w:rPr>
          <w:sz w:val="22"/>
          <w:szCs w:val="22"/>
        </w:rPr>
        <w:t>qualified</w:t>
      </w:r>
      <w:r w:rsidRPr="00350BDE">
        <w:rPr>
          <w:spacing w:val="-4"/>
          <w:sz w:val="22"/>
          <w:szCs w:val="22"/>
        </w:rPr>
        <w:t xml:space="preserve"> </w:t>
      </w:r>
      <w:r w:rsidRPr="00350BDE">
        <w:rPr>
          <w:sz w:val="22"/>
          <w:szCs w:val="22"/>
        </w:rPr>
        <w:t>professionals</w:t>
      </w:r>
      <w:r w:rsidRPr="00350BDE">
        <w:rPr>
          <w:spacing w:val="-3"/>
          <w:sz w:val="22"/>
          <w:szCs w:val="22"/>
        </w:rPr>
        <w:t xml:space="preserve"> </w:t>
      </w:r>
      <w:r w:rsidRPr="00350BDE">
        <w:rPr>
          <w:sz w:val="22"/>
          <w:szCs w:val="22"/>
        </w:rPr>
        <w:t>who</w:t>
      </w:r>
      <w:r w:rsidRPr="00350BDE">
        <w:rPr>
          <w:spacing w:val="-2"/>
          <w:sz w:val="22"/>
          <w:szCs w:val="22"/>
        </w:rPr>
        <w:t xml:space="preserve"> </w:t>
      </w:r>
      <w:r w:rsidRPr="00350BDE">
        <w:rPr>
          <w:sz w:val="22"/>
          <w:szCs w:val="22"/>
        </w:rPr>
        <w:t>provide</w:t>
      </w:r>
      <w:r w:rsidRPr="00350BDE">
        <w:rPr>
          <w:spacing w:val="-4"/>
          <w:sz w:val="22"/>
          <w:szCs w:val="22"/>
        </w:rPr>
        <w:t xml:space="preserve"> </w:t>
      </w:r>
      <w:r w:rsidRPr="00350BDE">
        <w:rPr>
          <w:sz w:val="22"/>
          <w:szCs w:val="22"/>
        </w:rPr>
        <w:t>vocational</w:t>
      </w:r>
      <w:r w:rsidRPr="00350BDE">
        <w:rPr>
          <w:spacing w:val="-1"/>
          <w:sz w:val="22"/>
          <w:szCs w:val="22"/>
        </w:rPr>
        <w:t xml:space="preserve"> </w:t>
      </w:r>
      <w:r w:rsidRPr="00350BDE">
        <w:rPr>
          <w:sz w:val="22"/>
          <w:szCs w:val="22"/>
        </w:rPr>
        <w:t xml:space="preserve">rehabilitation counseling, education, independent living skills, orientation and mobility training, low vision rehabilitation technology and Deafblind services for eligible Mississippians. Each </w:t>
      </w:r>
      <w:r w:rsidR="00623B5E" w:rsidRPr="00350BDE">
        <w:rPr>
          <w:sz w:val="22"/>
          <w:szCs w:val="22"/>
        </w:rPr>
        <w:t>client works</w:t>
      </w:r>
      <w:r w:rsidRPr="00350BDE">
        <w:rPr>
          <w:sz w:val="22"/>
          <w:szCs w:val="22"/>
        </w:rPr>
        <w:t xml:space="preserve"> with their</w:t>
      </w:r>
      <w:r w:rsidRPr="00350BDE">
        <w:rPr>
          <w:spacing w:val="-8"/>
          <w:sz w:val="22"/>
          <w:szCs w:val="22"/>
        </w:rPr>
        <w:t xml:space="preserve"> </w:t>
      </w:r>
      <w:r w:rsidRPr="00350BDE">
        <w:rPr>
          <w:sz w:val="22"/>
          <w:szCs w:val="22"/>
        </w:rPr>
        <w:t>OVRB</w:t>
      </w:r>
      <w:r w:rsidRPr="00350BDE">
        <w:rPr>
          <w:spacing w:val="-8"/>
          <w:sz w:val="22"/>
          <w:szCs w:val="22"/>
        </w:rPr>
        <w:t xml:space="preserve"> </w:t>
      </w:r>
      <w:r w:rsidRPr="00350BDE">
        <w:rPr>
          <w:sz w:val="22"/>
          <w:szCs w:val="22"/>
        </w:rPr>
        <w:t>Counselor</w:t>
      </w:r>
      <w:r w:rsidRPr="00350BDE">
        <w:rPr>
          <w:spacing w:val="-8"/>
          <w:sz w:val="22"/>
          <w:szCs w:val="22"/>
        </w:rPr>
        <w:t xml:space="preserve"> </w:t>
      </w:r>
      <w:r w:rsidRPr="00350BDE">
        <w:rPr>
          <w:sz w:val="22"/>
          <w:szCs w:val="22"/>
        </w:rPr>
        <w:t>to</w:t>
      </w:r>
      <w:r w:rsidRPr="00350BDE">
        <w:rPr>
          <w:spacing w:val="-8"/>
          <w:sz w:val="22"/>
          <w:szCs w:val="22"/>
        </w:rPr>
        <w:t xml:space="preserve"> </w:t>
      </w:r>
      <w:r w:rsidRPr="00350BDE">
        <w:rPr>
          <w:sz w:val="22"/>
          <w:szCs w:val="22"/>
        </w:rPr>
        <w:t>develop</w:t>
      </w:r>
      <w:r w:rsidRPr="00350BDE">
        <w:rPr>
          <w:spacing w:val="-8"/>
          <w:sz w:val="22"/>
          <w:szCs w:val="22"/>
        </w:rPr>
        <w:t xml:space="preserve"> </w:t>
      </w:r>
      <w:r w:rsidRPr="00350BDE">
        <w:rPr>
          <w:sz w:val="22"/>
          <w:szCs w:val="22"/>
        </w:rPr>
        <w:t>their</w:t>
      </w:r>
      <w:r w:rsidRPr="00350BDE">
        <w:rPr>
          <w:spacing w:val="-8"/>
          <w:sz w:val="22"/>
          <w:szCs w:val="22"/>
        </w:rPr>
        <w:t xml:space="preserve"> </w:t>
      </w:r>
      <w:r w:rsidRPr="00350BDE">
        <w:rPr>
          <w:sz w:val="22"/>
          <w:szCs w:val="22"/>
        </w:rPr>
        <w:t>Individualized</w:t>
      </w:r>
      <w:r w:rsidRPr="00350BDE">
        <w:rPr>
          <w:spacing w:val="-8"/>
          <w:sz w:val="22"/>
          <w:szCs w:val="22"/>
        </w:rPr>
        <w:t xml:space="preserve"> </w:t>
      </w:r>
      <w:r w:rsidRPr="00350BDE">
        <w:rPr>
          <w:sz w:val="22"/>
          <w:szCs w:val="22"/>
        </w:rPr>
        <w:t>Plan</w:t>
      </w:r>
      <w:r w:rsidRPr="00350BDE">
        <w:rPr>
          <w:spacing w:val="-8"/>
          <w:sz w:val="22"/>
          <w:szCs w:val="22"/>
        </w:rPr>
        <w:t xml:space="preserve"> </w:t>
      </w:r>
      <w:r w:rsidRPr="00350BDE">
        <w:rPr>
          <w:sz w:val="22"/>
          <w:szCs w:val="22"/>
        </w:rPr>
        <w:t>of</w:t>
      </w:r>
      <w:r w:rsidRPr="00350BDE">
        <w:rPr>
          <w:spacing w:val="-8"/>
          <w:sz w:val="22"/>
          <w:szCs w:val="22"/>
        </w:rPr>
        <w:t xml:space="preserve"> </w:t>
      </w:r>
      <w:r w:rsidRPr="00350BDE">
        <w:rPr>
          <w:sz w:val="22"/>
          <w:szCs w:val="22"/>
        </w:rPr>
        <w:t>Services</w:t>
      </w:r>
      <w:r w:rsidRPr="00350BDE">
        <w:rPr>
          <w:spacing w:val="-9"/>
          <w:sz w:val="22"/>
          <w:szCs w:val="22"/>
        </w:rPr>
        <w:t xml:space="preserve"> </w:t>
      </w:r>
      <w:r w:rsidRPr="00350BDE">
        <w:rPr>
          <w:sz w:val="22"/>
          <w:szCs w:val="22"/>
        </w:rPr>
        <w:t>(IPE)</w:t>
      </w:r>
      <w:r w:rsidRPr="00350BDE">
        <w:rPr>
          <w:spacing w:val="-8"/>
          <w:sz w:val="22"/>
          <w:szCs w:val="22"/>
        </w:rPr>
        <w:t xml:space="preserve"> </w:t>
      </w:r>
      <w:r w:rsidRPr="00350BDE">
        <w:rPr>
          <w:sz w:val="22"/>
          <w:szCs w:val="22"/>
        </w:rPr>
        <w:t>to</w:t>
      </w:r>
      <w:r w:rsidRPr="00350BDE">
        <w:rPr>
          <w:spacing w:val="-6"/>
          <w:sz w:val="22"/>
          <w:szCs w:val="22"/>
        </w:rPr>
        <w:t xml:space="preserve"> </w:t>
      </w:r>
      <w:r w:rsidRPr="00350BDE">
        <w:rPr>
          <w:sz w:val="22"/>
          <w:szCs w:val="22"/>
        </w:rPr>
        <w:t>mirror</w:t>
      </w:r>
      <w:r w:rsidRPr="00350BDE">
        <w:rPr>
          <w:spacing w:val="-4"/>
          <w:sz w:val="22"/>
          <w:szCs w:val="22"/>
        </w:rPr>
        <w:t xml:space="preserve"> </w:t>
      </w:r>
      <w:r w:rsidRPr="00350BDE">
        <w:rPr>
          <w:sz w:val="22"/>
          <w:szCs w:val="22"/>
        </w:rPr>
        <w:t>their</w:t>
      </w:r>
      <w:r w:rsidRPr="00350BDE">
        <w:rPr>
          <w:spacing w:val="-8"/>
          <w:sz w:val="22"/>
          <w:szCs w:val="22"/>
        </w:rPr>
        <w:t xml:space="preserve"> </w:t>
      </w:r>
      <w:r w:rsidRPr="00350BDE">
        <w:rPr>
          <w:sz w:val="22"/>
          <w:szCs w:val="22"/>
        </w:rPr>
        <w:t>strengths, abilities, and capabilities for successful employment outcomes</w:t>
      </w:r>
      <w:r w:rsidRPr="00350BDE">
        <w:rPr>
          <w:strike/>
          <w:sz w:val="22"/>
          <w:szCs w:val="22"/>
        </w:rPr>
        <w:t>.</w:t>
      </w:r>
    </w:p>
    <w:p w14:paraId="181E2D75" w14:textId="77777777" w:rsidR="00D35754" w:rsidRPr="00350BDE" w:rsidRDefault="00D35754" w:rsidP="00CB4914">
      <w:pPr>
        <w:pStyle w:val="BodyText"/>
        <w:ind w:left="1079" w:right="1080"/>
        <w:jc w:val="both"/>
        <w:rPr>
          <w:rFonts w:asciiTheme="minorHAnsi" w:hAnsiTheme="minorHAnsi" w:cstheme="minorHAnsi"/>
          <w:strike/>
          <w:sz w:val="22"/>
          <w:szCs w:val="22"/>
        </w:rPr>
      </w:pPr>
    </w:p>
    <w:bookmarkEnd w:id="98"/>
    <w:p w14:paraId="62771A51" w14:textId="77777777" w:rsidR="00331E15" w:rsidRPr="00350BDE" w:rsidRDefault="00D35754" w:rsidP="00614C8D">
      <w:pPr>
        <w:pStyle w:val="NoSpacing"/>
        <w:ind w:left="1080" w:right="810"/>
        <w:jc w:val="both"/>
        <w:rPr>
          <w:rFonts w:cstheme="minorHAnsi"/>
        </w:rPr>
      </w:pPr>
      <w:r w:rsidRPr="00350BDE">
        <w:rPr>
          <w:rFonts w:cstheme="minorHAnsi"/>
        </w:rPr>
        <w:t xml:space="preserve">We specialize in working with individuals who are blind or visually impaired to ensure opportunities for inclusion into the workforce, community, and home. There were </w:t>
      </w:r>
      <w:r w:rsidRPr="00350BDE">
        <w:rPr>
          <w:rFonts w:cstheme="minorHAnsi"/>
          <w:b/>
          <w:bCs/>
          <w:color w:val="C00000"/>
        </w:rPr>
        <w:t>3</w:t>
      </w:r>
      <w:r w:rsidR="00B33839" w:rsidRPr="00350BDE">
        <w:rPr>
          <w:rFonts w:cstheme="minorHAnsi"/>
          <w:b/>
          <w:bCs/>
          <w:color w:val="C00000"/>
        </w:rPr>
        <w:t>46</w:t>
      </w:r>
      <w:r w:rsidRPr="00350BDE">
        <w:rPr>
          <w:rFonts w:cstheme="minorHAnsi"/>
        </w:rPr>
        <w:t xml:space="preserve"> consumers who achieved a successful employment outcome through the Office of Vocational Rehabilitation for the Blind (VRB). VRB provided consumer services such as counseling and guidance in adjustment to disability, vocational exploration, orientation and mobility training, job training, and assistive technology. The total number </w:t>
      </w:r>
    </w:p>
    <w:p w14:paraId="4C2F1838" w14:textId="4AB6A61C" w:rsidR="00331E15" w:rsidRPr="00350BDE" w:rsidRDefault="00331E15" w:rsidP="00614C8D">
      <w:pPr>
        <w:pStyle w:val="NoSpacing"/>
        <w:ind w:left="1080" w:right="810"/>
        <w:jc w:val="both"/>
        <w:rPr>
          <w:rFonts w:cstheme="minorHAnsi"/>
        </w:rPr>
      </w:pPr>
      <w:r w:rsidRPr="00350BDE">
        <w:rPr>
          <w:rFonts w:cstheme="minorHAnsi"/>
        </w:rPr>
        <w:t>Of Mississippians with disabilities served by VRB during PY2023</w:t>
      </w:r>
      <w:r w:rsidR="004A610A" w:rsidRPr="00350BDE">
        <w:rPr>
          <w:rFonts w:cstheme="minorHAnsi"/>
        </w:rPr>
        <w:t xml:space="preserve"> </w:t>
      </w:r>
      <w:r w:rsidRPr="00350BDE">
        <w:rPr>
          <w:rFonts w:cstheme="minorHAnsi"/>
        </w:rPr>
        <w:t xml:space="preserve">was </w:t>
      </w:r>
      <w:r w:rsidRPr="00350BDE">
        <w:rPr>
          <w:rFonts w:cstheme="minorHAnsi"/>
          <w:b/>
          <w:bCs/>
          <w:color w:val="C00000"/>
        </w:rPr>
        <w:t>1692</w:t>
      </w:r>
      <w:r w:rsidRPr="00350BDE">
        <w:rPr>
          <w:rFonts w:cstheme="minorHAnsi"/>
        </w:rPr>
        <w:t>.</w:t>
      </w:r>
    </w:p>
    <w:bookmarkEnd w:id="99"/>
    <w:p w14:paraId="68A4CFED" w14:textId="77777777" w:rsidR="00BD60C1" w:rsidRDefault="00BD60C1" w:rsidP="00CB4914">
      <w:pPr>
        <w:pStyle w:val="NoSpacing"/>
        <w:ind w:left="1080" w:right="1080"/>
        <w:jc w:val="both"/>
        <w:rPr>
          <w:rFonts w:cstheme="minorHAnsi"/>
          <w:sz w:val="24"/>
          <w:szCs w:val="24"/>
        </w:rPr>
      </w:pPr>
    </w:p>
    <w:p w14:paraId="324451CA" w14:textId="30A5E5F5" w:rsidR="00BD60C1" w:rsidRDefault="00BD60C1" w:rsidP="00CB4914">
      <w:pPr>
        <w:pStyle w:val="NoSpacing"/>
        <w:ind w:left="1080" w:right="1080"/>
        <w:jc w:val="both"/>
        <w:rPr>
          <w:rFonts w:cstheme="minorHAnsi"/>
          <w:sz w:val="24"/>
          <w:szCs w:val="24"/>
        </w:rPr>
      </w:pPr>
      <w:r w:rsidRPr="00FF5A19">
        <w:rPr>
          <w:rFonts w:ascii="Britannic Bold" w:hAnsi="Britannic Bold"/>
          <w:noProof/>
          <w:sz w:val="40"/>
          <w:szCs w:val="40"/>
        </w:rPr>
        <mc:AlternateContent>
          <mc:Choice Requires="wps">
            <w:drawing>
              <wp:anchor distT="0" distB="0" distL="114300" distR="114300" simplePos="0" relativeHeight="15750656" behindDoc="0" locked="0" layoutInCell="1" allowOverlap="1" wp14:anchorId="254425FA" wp14:editId="5E935AE1">
                <wp:simplePos x="0" y="0"/>
                <wp:positionH relativeFrom="margin">
                  <wp:posOffset>4445</wp:posOffset>
                </wp:positionH>
                <wp:positionV relativeFrom="paragraph">
                  <wp:posOffset>24765</wp:posOffset>
                </wp:positionV>
                <wp:extent cx="7772400" cy="609600"/>
                <wp:effectExtent l="0" t="0" r="0" b="0"/>
                <wp:wrapNone/>
                <wp:docPr id="333" name="Graphic 333"/>
                <wp:cNvGraphicFramePr/>
                <a:graphic xmlns:a="http://schemas.openxmlformats.org/drawingml/2006/main">
                  <a:graphicData uri="http://schemas.microsoft.com/office/word/2010/wordprocessingShape">
                    <wps:wsp>
                      <wps:cNvSpPr/>
                      <wps:spPr>
                        <a:xfrm>
                          <a:off x="0" y="0"/>
                          <a:ext cx="7772400" cy="60960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11BBFAA8" w:rsidR="00147FE9" w:rsidRPr="007F2194" w:rsidRDefault="0034107D" w:rsidP="007F2194">
                            <w:pPr>
                              <w:pStyle w:val="ListParagraph"/>
                              <w:ind w:left="720" w:firstLine="0"/>
                              <w:jc w:val="center"/>
                              <w:rPr>
                                <w:rFonts w:asciiTheme="minorHAnsi" w:hAnsiTheme="minorHAnsi" w:cstheme="minorHAnsi"/>
                                <w:b/>
                                <w:bCs/>
                                <w:i/>
                                <w:iCs/>
                                <w:sz w:val="28"/>
                                <w:szCs w:val="28"/>
                              </w:rPr>
                            </w:pPr>
                            <w:r>
                              <w:rPr>
                                <w:rFonts w:asciiTheme="minorHAnsi" w:hAnsiTheme="minorHAnsi" w:cstheme="minorHAnsi"/>
                                <w:b/>
                                <w:bCs/>
                                <w:i/>
                                <w:iCs/>
                                <w:sz w:val="28"/>
                                <w:szCs w:val="28"/>
                              </w:rPr>
                              <w:t>-</w:t>
                            </w:r>
                            <w:r w:rsidR="00F2368B">
                              <w:rPr>
                                <w:rFonts w:asciiTheme="minorHAnsi" w:hAnsiTheme="minorHAnsi" w:cstheme="minorHAnsi"/>
                                <w:b/>
                                <w:bCs/>
                                <w:i/>
                                <w:iCs/>
                                <w:color w:val="C00000"/>
                                <w:sz w:val="28"/>
                                <w:szCs w:val="28"/>
                              </w:rPr>
                              <w:t>31</w:t>
                            </w:r>
                            <w:r w:rsidR="00147FE9" w:rsidRPr="007F2194">
                              <w:rPr>
                                <w:rFonts w:asciiTheme="minorHAnsi" w:hAnsiTheme="minorHAnsi" w:cstheme="minorHAnsi"/>
                                <w:b/>
                                <w:bCs/>
                                <w:i/>
                                <w:iCs/>
                                <w:sz w:val="28"/>
                                <w:szCs w:val="28"/>
                              </w:rPr>
                              <w:t xml:space="preserve"> Successful BEP Entrepreneurs</w:t>
                            </w:r>
                            <w:r>
                              <w:rPr>
                                <w:rFonts w:asciiTheme="minorHAnsi" w:hAnsiTheme="minorHAnsi" w:cstheme="minorHAnsi"/>
                                <w:b/>
                                <w:bCs/>
                                <w:i/>
                                <w:iCs/>
                                <w:sz w:val="28"/>
                                <w:szCs w:val="28"/>
                              </w:rPr>
                              <w:t>-</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54425FA" id="Graphic 333" o:spid="_x0000_s1066" style="position:absolute;left:0;text-align:left;margin-left:.35pt;margin-top:1.95pt;width:612pt;height:48pt;z-index:1575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" adj="-11796480,,5400" path="m7772400,l,,,355091r7772400,l7772400,xe" fillcolor="#d9d9d9" stroked="f">
                <v:stroke joinstyle="miter"/>
                <v:formulas/>
                <v:path arrowok="t" o:connecttype="custom" textboxrect="0,0,7772400,355600"/>
                <v:textbox inset="0,0,0,0">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11BBFAA8" w:rsidR="00147FE9" w:rsidRPr="007F2194" w:rsidRDefault="0034107D" w:rsidP="007F2194">
                      <w:pPr>
                        <w:pStyle w:val="ListParagraph"/>
                        <w:ind w:left="720" w:firstLine="0"/>
                        <w:jc w:val="center"/>
                        <w:rPr>
                          <w:rFonts w:asciiTheme="minorHAnsi" w:hAnsiTheme="minorHAnsi" w:cstheme="minorHAnsi"/>
                          <w:b/>
                          <w:bCs/>
                          <w:i/>
                          <w:iCs/>
                          <w:sz w:val="28"/>
                          <w:szCs w:val="28"/>
                        </w:rPr>
                      </w:pPr>
                      <w:r>
                        <w:rPr>
                          <w:rFonts w:asciiTheme="minorHAnsi" w:hAnsiTheme="minorHAnsi" w:cstheme="minorHAnsi"/>
                          <w:b/>
                          <w:bCs/>
                          <w:i/>
                          <w:iCs/>
                          <w:sz w:val="28"/>
                          <w:szCs w:val="28"/>
                        </w:rPr>
                        <w:t>-</w:t>
                      </w:r>
                      <w:r w:rsidR="00F2368B">
                        <w:rPr>
                          <w:rFonts w:asciiTheme="minorHAnsi" w:hAnsiTheme="minorHAnsi" w:cstheme="minorHAnsi"/>
                          <w:b/>
                          <w:bCs/>
                          <w:i/>
                          <w:iCs/>
                          <w:color w:val="C00000"/>
                          <w:sz w:val="28"/>
                          <w:szCs w:val="28"/>
                        </w:rPr>
                        <w:t>31</w:t>
                      </w:r>
                      <w:r w:rsidR="00147FE9" w:rsidRPr="007F2194">
                        <w:rPr>
                          <w:rFonts w:asciiTheme="minorHAnsi" w:hAnsiTheme="minorHAnsi" w:cstheme="minorHAnsi"/>
                          <w:b/>
                          <w:bCs/>
                          <w:i/>
                          <w:iCs/>
                          <w:sz w:val="28"/>
                          <w:szCs w:val="28"/>
                        </w:rPr>
                        <w:t xml:space="preserve"> Successful BEP Entrepreneurs</w:t>
                      </w:r>
                      <w:r>
                        <w:rPr>
                          <w:rFonts w:asciiTheme="minorHAnsi" w:hAnsiTheme="minorHAnsi" w:cstheme="minorHAnsi"/>
                          <w:b/>
                          <w:bCs/>
                          <w:i/>
                          <w:iCs/>
                          <w:sz w:val="28"/>
                          <w:szCs w:val="28"/>
                        </w:rPr>
                        <w:t>-</w:t>
                      </w:r>
                    </w:p>
                  </w:txbxContent>
                </v:textbox>
                <w10:wrap anchorx="margin"/>
              </v:shape>
            </w:pict>
          </mc:Fallback>
        </mc:AlternateContent>
      </w:r>
    </w:p>
    <w:p w14:paraId="362C1F7E" w14:textId="54710671" w:rsidR="00BD60C1" w:rsidRDefault="00BD60C1" w:rsidP="00CB4914">
      <w:pPr>
        <w:pStyle w:val="NoSpacing"/>
        <w:ind w:left="1080" w:right="1080"/>
        <w:jc w:val="both"/>
        <w:rPr>
          <w:rFonts w:cstheme="minorHAnsi"/>
          <w:sz w:val="24"/>
          <w:szCs w:val="24"/>
        </w:rPr>
      </w:pPr>
    </w:p>
    <w:p w14:paraId="20BC82EB" w14:textId="1D1B0545" w:rsidR="00BD60C1" w:rsidRDefault="00BD60C1" w:rsidP="00CB4914">
      <w:pPr>
        <w:pStyle w:val="NoSpacing"/>
        <w:ind w:left="1080" w:right="1080"/>
        <w:jc w:val="both"/>
        <w:rPr>
          <w:rFonts w:cstheme="minorHAnsi"/>
          <w:sz w:val="24"/>
          <w:szCs w:val="24"/>
        </w:rPr>
      </w:pPr>
    </w:p>
    <w:p w14:paraId="7647AAC2" w14:textId="5B214930" w:rsidR="00BD60C1" w:rsidRDefault="00BD60C1" w:rsidP="00CB4914">
      <w:pPr>
        <w:pStyle w:val="NoSpacing"/>
        <w:ind w:left="1080" w:right="1080"/>
        <w:jc w:val="both"/>
        <w:rPr>
          <w:rFonts w:cstheme="minorHAnsi"/>
          <w:sz w:val="24"/>
          <w:szCs w:val="24"/>
        </w:rPr>
      </w:pPr>
    </w:p>
    <w:p w14:paraId="0F745072" w14:textId="0C3FAE49" w:rsidR="00D35754" w:rsidRPr="00350BDE" w:rsidRDefault="00D35754" w:rsidP="00614C8D">
      <w:pPr>
        <w:pStyle w:val="NoSpacing"/>
        <w:ind w:left="1080" w:right="810"/>
        <w:jc w:val="both"/>
        <w:rPr>
          <w:rFonts w:cstheme="minorHAnsi"/>
        </w:rPr>
      </w:pPr>
      <w:r w:rsidRPr="00350BDE">
        <w:rPr>
          <w:rFonts w:cstheme="minorHAnsi"/>
        </w:rPr>
        <w:t xml:space="preserve">The </w:t>
      </w:r>
      <w:r w:rsidRPr="00350BDE">
        <w:rPr>
          <w:rFonts w:cstheme="minorHAnsi"/>
          <w:b/>
          <w:bCs/>
        </w:rPr>
        <w:t>Business Enterprise Program</w:t>
      </w:r>
      <w:r w:rsidRPr="00350BDE">
        <w:rPr>
          <w:rFonts w:cstheme="minorHAnsi"/>
        </w:rPr>
        <w:t xml:space="preserve"> (BEP) provides support for self-employment opportunities in the food service industry for Mississippians who are legally blind. These BEP entrepreneurs operate a variety of businesses including vending machine routes, snack bars and cafeterias on military bases. In </w:t>
      </w:r>
      <w:r w:rsidR="00CB4914" w:rsidRPr="00350BDE">
        <w:rPr>
          <w:rFonts w:cstheme="minorHAnsi"/>
        </w:rPr>
        <w:t>SFY 2024</w:t>
      </w:r>
      <w:r w:rsidR="003E770F" w:rsidRPr="00350BDE">
        <w:rPr>
          <w:rFonts w:cstheme="minorHAnsi"/>
        </w:rPr>
        <w:t xml:space="preserve">, </w:t>
      </w:r>
      <w:r w:rsidRPr="00350BDE">
        <w:rPr>
          <w:rFonts w:cstheme="minorHAnsi"/>
          <w:b/>
          <w:bCs/>
        </w:rPr>
        <w:t xml:space="preserve"> </w:t>
      </w:r>
      <w:r w:rsidR="00F2368B" w:rsidRPr="00350BDE">
        <w:rPr>
          <w:rFonts w:cstheme="minorHAnsi"/>
          <w:b/>
          <w:bCs/>
          <w:color w:val="C00000"/>
        </w:rPr>
        <w:t>31</w:t>
      </w:r>
      <w:r w:rsidRPr="00350BDE">
        <w:rPr>
          <w:rFonts w:cstheme="minorHAnsi"/>
          <w:b/>
          <w:bCs/>
          <w:color w:val="C00000"/>
        </w:rPr>
        <w:t xml:space="preserve"> </w:t>
      </w:r>
      <w:r w:rsidRPr="00350BDE">
        <w:rPr>
          <w:rFonts w:cstheme="minorHAnsi"/>
          <w:b/>
          <w:bCs/>
        </w:rPr>
        <w:t>individuals</w:t>
      </w:r>
      <w:r w:rsidRPr="00350BDE">
        <w:rPr>
          <w:rFonts w:cstheme="minorHAnsi"/>
        </w:rPr>
        <w:t xml:space="preserve"> operated successful businesses as BEP vendors.</w:t>
      </w:r>
    </w:p>
    <w:bookmarkEnd w:id="96"/>
    <w:p w14:paraId="5B92AC4F" w14:textId="77777777" w:rsidR="00E27388" w:rsidRPr="00350BDE" w:rsidRDefault="00E27388" w:rsidP="00614C8D">
      <w:pPr>
        <w:pStyle w:val="NoSpacing"/>
        <w:ind w:left="1080" w:right="810"/>
        <w:jc w:val="both"/>
        <w:rPr>
          <w:rFonts w:cstheme="minorHAnsi"/>
        </w:rPr>
      </w:pPr>
    </w:p>
    <w:bookmarkEnd w:id="100"/>
    <w:p w14:paraId="23FEFD80" w14:textId="77777777" w:rsidR="00E27388" w:rsidRDefault="00E27388" w:rsidP="00E27388">
      <w:pPr>
        <w:pStyle w:val="NoSpacing"/>
        <w:ind w:left="360" w:right="763"/>
        <w:jc w:val="both"/>
        <w:rPr>
          <w:rFonts w:cstheme="minorHAnsi"/>
          <w:sz w:val="24"/>
          <w:szCs w:val="24"/>
        </w:rPr>
      </w:pPr>
    </w:p>
    <w:tbl>
      <w:tblPr>
        <w:tblW w:w="0" w:type="auto"/>
        <w:tblInd w:w="2150" w:type="dxa"/>
        <w:tblCellMar>
          <w:left w:w="0" w:type="dxa"/>
          <w:right w:w="0" w:type="dxa"/>
        </w:tblCellMar>
        <w:tblLook w:val="04A0" w:firstRow="1" w:lastRow="0" w:firstColumn="1" w:lastColumn="0" w:noHBand="0" w:noVBand="1"/>
      </w:tblPr>
      <w:tblGrid>
        <w:gridCol w:w="3665"/>
        <w:gridCol w:w="2517"/>
      </w:tblGrid>
      <w:tr w:rsidR="00E27388" w14:paraId="11696341" w14:textId="77777777" w:rsidTr="00E27388">
        <w:trPr>
          <w:trHeight w:val="208"/>
        </w:trPr>
        <w:tc>
          <w:tcPr>
            <w:tcW w:w="3665" w:type="dxa"/>
            <w:tcBorders>
              <w:top w:val="single" w:sz="8" w:space="0" w:color="auto"/>
              <w:left w:val="single" w:sz="8" w:space="0" w:color="auto"/>
              <w:bottom w:val="single" w:sz="8" w:space="0" w:color="auto"/>
              <w:right w:val="single" w:sz="8" w:space="0" w:color="FFFFFF"/>
            </w:tcBorders>
            <w:shd w:val="clear" w:color="auto" w:fill="000000"/>
            <w:tcMar>
              <w:top w:w="0" w:type="dxa"/>
              <w:left w:w="108" w:type="dxa"/>
              <w:bottom w:w="0" w:type="dxa"/>
              <w:right w:w="108" w:type="dxa"/>
            </w:tcMar>
            <w:vAlign w:val="bottom"/>
            <w:hideMark/>
          </w:tcPr>
          <w:p w14:paraId="54AA32D5" w14:textId="77777777" w:rsidR="00E27388" w:rsidRDefault="00E27388" w:rsidP="00E27388">
            <w:pPr>
              <w:pStyle w:val="NoSpacing"/>
              <w:autoSpaceDE w:val="0"/>
              <w:autoSpaceDN w:val="0"/>
              <w:ind w:left="360"/>
              <w:jc w:val="center"/>
              <w:rPr>
                <w:rFonts w:ascii="Aptos" w:hAnsi="Aptos" w:cs="Aptos"/>
              </w:rPr>
            </w:pPr>
            <w:r>
              <w:rPr>
                <w:rFonts w:ascii="Aptos Display" w:hAnsi="Aptos Display"/>
                <w:b/>
                <w:bCs/>
                <w:color w:val="FFFFFF"/>
                <w:sz w:val="28"/>
                <w:szCs w:val="28"/>
              </w:rPr>
              <w:t>Without Military Bases</w:t>
            </w:r>
          </w:p>
        </w:tc>
        <w:tc>
          <w:tcPr>
            <w:tcW w:w="2517" w:type="dxa"/>
            <w:tcBorders>
              <w:top w:val="single" w:sz="8" w:space="0" w:color="auto"/>
              <w:left w:val="nil"/>
              <w:bottom w:val="single" w:sz="8" w:space="0" w:color="auto"/>
              <w:right w:val="single" w:sz="8" w:space="0" w:color="auto"/>
            </w:tcBorders>
            <w:shd w:val="clear" w:color="auto" w:fill="000000"/>
            <w:vAlign w:val="bottom"/>
            <w:hideMark/>
          </w:tcPr>
          <w:p w14:paraId="206D0519" w14:textId="77777777" w:rsidR="00E27388" w:rsidRDefault="00E27388" w:rsidP="00E27388">
            <w:pPr>
              <w:pStyle w:val="NoSpacing"/>
              <w:autoSpaceDE w:val="0"/>
              <w:autoSpaceDN w:val="0"/>
              <w:ind w:left="360"/>
              <w:jc w:val="center"/>
            </w:pPr>
            <w:r>
              <w:rPr>
                <w:rFonts w:ascii="Aptos Display" w:hAnsi="Aptos Display"/>
                <w:b/>
                <w:bCs/>
                <w:color w:val="FFFFFF"/>
                <w:sz w:val="28"/>
                <w:szCs w:val="28"/>
              </w:rPr>
              <w:t>2024</w:t>
            </w:r>
          </w:p>
        </w:tc>
      </w:tr>
      <w:tr w:rsidR="00E27388" w14:paraId="3FF8CB2A"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3117FEB" w14:textId="77777777" w:rsidR="00E27388" w:rsidRDefault="00E27388" w:rsidP="00E27388">
            <w:pPr>
              <w:pStyle w:val="NoSpacing"/>
              <w:autoSpaceDE w:val="0"/>
              <w:autoSpaceDN w:val="0"/>
              <w:ind w:left="360"/>
              <w:jc w:val="center"/>
            </w:pPr>
            <w:r>
              <w:rPr>
                <w:rFonts w:ascii="Aptos Display" w:hAnsi="Aptos Display"/>
                <w:b/>
                <w:bCs/>
                <w:sz w:val="28"/>
                <w:szCs w:val="28"/>
              </w:rPr>
              <w:t>Total Sales</w:t>
            </w:r>
          </w:p>
        </w:tc>
        <w:tc>
          <w:tcPr>
            <w:tcW w:w="2517" w:type="dxa"/>
            <w:tcBorders>
              <w:top w:val="nil"/>
              <w:left w:val="nil"/>
              <w:bottom w:val="single" w:sz="8" w:space="0" w:color="auto"/>
              <w:right w:val="single" w:sz="8" w:space="0" w:color="auto"/>
            </w:tcBorders>
            <w:vAlign w:val="bottom"/>
            <w:hideMark/>
          </w:tcPr>
          <w:p w14:paraId="216522E7" w14:textId="77777777" w:rsidR="00E27388" w:rsidRDefault="00E27388" w:rsidP="00E27388">
            <w:pPr>
              <w:pStyle w:val="NoSpacing"/>
              <w:autoSpaceDE w:val="0"/>
              <w:autoSpaceDN w:val="0"/>
              <w:ind w:left="360"/>
              <w:jc w:val="center"/>
            </w:pPr>
            <w:r>
              <w:rPr>
                <w:rFonts w:ascii="Aptos Display" w:hAnsi="Aptos Display"/>
                <w:b/>
                <w:bCs/>
                <w:sz w:val="28"/>
                <w:szCs w:val="28"/>
              </w:rPr>
              <w:t>$1,402,268.86</w:t>
            </w:r>
          </w:p>
        </w:tc>
      </w:tr>
      <w:tr w:rsidR="00E27388" w14:paraId="5293528C"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696DC87" w14:textId="77777777" w:rsidR="00E27388" w:rsidRDefault="00E27388" w:rsidP="00E27388">
            <w:pPr>
              <w:pStyle w:val="NoSpacing"/>
              <w:autoSpaceDE w:val="0"/>
              <w:autoSpaceDN w:val="0"/>
              <w:ind w:left="360"/>
              <w:jc w:val="center"/>
            </w:pPr>
            <w:r>
              <w:rPr>
                <w:rFonts w:ascii="Aptos Display" w:hAnsi="Aptos Display"/>
                <w:b/>
                <w:bCs/>
                <w:sz w:val="28"/>
                <w:szCs w:val="28"/>
              </w:rPr>
              <w:t>Sales Tax Paid</w:t>
            </w:r>
          </w:p>
        </w:tc>
        <w:tc>
          <w:tcPr>
            <w:tcW w:w="2517" w:type="dxa"/>
            <w:tcBorders>
              <w:top w:val="nil"/>
              <w:left w:val="nil"/>
              <w:bottom w:val="single" w:sz="8" w:space="0" w:color="auto"/>
              <w:right w:val="single" w:sz="8" w:space="0" w:color="auto"/>
            </w:tcBorders>
            <w:vAlign w:val="bottom"/>
            <w:hideMark/>
          </w:tcPr>
          <w:p w14:paraId="249711D1" w14:textId="77777777" w:rsidR="00E27388" w:rsidRDefault="00E27388" w:rsidP="00E27388">
            <w:pPr>
              <w:pStyle w:val="NoSpacing"/>
              <w:autoSpaceDE w:val="0"/>
              <w:autoSpaceDN w:val="0"/>
              <w:ind w:left="360"/>
              <w:jc w:val="center"/>
            </w:pPr>
            <w:r>
              <w:rPr>
                <w:rFonts w:ascii="Aptos Display" w:hAnsi="Aptos Display"/>
                <w:b/>
                <w:bCs/>
                <w:sz w:val="28"/>
                <w:szCs w:val="28"/>
              </w:rPr>
              <w:t>$61,418.00</w:t>
            </w:r>
          </w:p>
        </w:tc>
      </w:tr>
      <w:tr w:rsidR="00E27388" w14:paraId="583516BF"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8D2939B" w14:textId="77777777" w:rsidR="00E27388" w:rsidRDefault="00E27388" w:rsidP="00E27388">
            <w:pPr>
              <w:pStyle w:val="NoSpacing"/>
              <w:autoSpaceDE w:val="0"/>
              <w:autoSpaceDN w:val="0"/>
              <w:ind w:left="360"/>
              <w:jc w:val="center"/>
            </w:pPr>
            <w:r>
              <w:rPr>
                <w:rFonts w:ascii="Aptos Display" w:hAnsi="Aptos Display"/>
                <w:b/>
                <w:bCs/>
                <w:sz w:val="28"/>
                <w:szCs w:val="28"/>
              </w:rPr>
              <w:t>Wages Paid</w:t>
            </w:r>
          </w:p>
        </w:tc>
        <w:tc>
          <w:tcPr>
            <w:tcW w:w="2517" w:type="dxa"/>
            <w:tcBorders>
              <w:top w:val="nil"/>
              <w:left w:val="nil"/>
              <w:bottom w:val="single" w:sz="8" w:space="0" w:color="auto"/>
              <w:right w:val="single" w:sz="8" w:space="0" w:color="auto"/>
            </w:tcBorders>
            <w:vAlign w:val="bottom"/>
            <w:hideMark/>
          </w:tcPr>
          <w:p w14:paraId="41759DD7" w14:textId="77777777" w:rsidR="00E27388" w:rsidRDefault="00E27388" w:rsidP="00E27388">
            <w:pPr>
              <w:pStyle w:val="NoSpacing"/>
              <w:autoSpaceDE w:val="0"/>
              <w:autoSpaceDN w:val="0"/>
              <w:ind w:left="360"/>
              <w:jc w:val="center"/>
            </w:pPr>
            <w:r>
              <w:rPr>
                <w:rFonts w:ascii="Aptos Display" w:hAnsi="Aptos Display"/>
                <w:b/>
                <w:bCs/>
                <w:sz w:val="28"/>
                <w:szCs w:val="28"/>
              </w:rPr>
              <w:t>$20,544.80</w:t>
            </w:r>
          </w:p>
        </w:tc>
      </w:tr>
      <w:tr w:rsidR="00E27388" w14:paraId="610846F8" w14:textId="77777777" w:rsidTr="00E27388">
        <w:trPr>
          <w:trHeight w:val="432"/>
        </w:trPr>
        <w:tc>
          <w:tcPr>
            <w:tcW w:w="3665"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bottom"/>
            <w:hideMark/>
          </w:tcPr>
          <w:p w14:paraId="07B68ED5" w14:textId="77777777" w:rsidR="00E27388" w:rsidRDefault="00E27388" w:rsidP="00E27388">
            <w:pPr>
              <w:pStyle w:val="NoSpacing"/>
              <w:autoSpaceDE w:val="0"/>
              <w:autoSpaceDN w:val="0"/>
              <w:ind w:left="360"/>
              <w:jc w:val="center"/>
            </w:pPr>
            <w:r>
              <w:rPr>
                <w:rFonts w:ascii="Aptos Display" w:hAnsi="Aptos Display"/>
                <w:b/>
                <w:bCs/>
                <w:color w:val="FFFFFF"/>
                <w:sz w:val="28"/>
                <w:szCs w:val="28"/>
              </w:rPr>
              <w:t>With Military Bases</w:t>
            </w:r>
          </w:p>
        </w:tc>
        <w:tc>
          <w:tcPr>
            <w:tcW w:w="2517" w:type="dxa"/>
            <w:tcBorders>
              <w:top w:val="nil"/>
              <w:left w:val="nil"/>
              <w:bottom w:val="single" w:sz="8" w:space="0" w:color="auto"/>
              <w:right w:val="single" w:sz="8" w:space="0" w:color="auto"/>
            </w:tcBorders>
            <w:shd w:val="clear" w:color="auto" w:fill="000000"/>
            <w:vAlign w:val="bottom"/>
            <w:hideMark/>
          </w:tcPr>
          <w:p w14:paraId="01923502" w14:textId="77777777" w:rsidR="00E27388" w:rsidRDefault="00E27388" w:rsidP="00E27388">
            <w:pPr>
              <w:pStyle w:val="NoSpacing"/>
              <w:autoSpaceDE w:val="0"/>
              <w:autoSpaceDN w:val="0"/>
              <w:ind w:left="360"/>
              <w:jc w:val="center"/>
            </w:pPr>
            <w:r>
              <w:rPr>
                <w:rFonts w:ascii="Aptos Display" w:hAnsi="Aptos Display"/>
                <w:b/>
                <w:bCs/>
                <w:color w:val="FFFFFF"/>
                <w:sz w:val="28"/>
                <w:szCs w:val="28"/>
              </w:rPr>
              <w:t>2024</w:t>
            </w:r>
          </w:p>
        </w:tc>
      </w:tr>
      <w:tr w:rsidR="00E27388" w14:paraId="5BCF0D71"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978F9C" w14:textId="77777777" w:rsidR="00E27388" w:rsidRDefault="00E27388" w:rsidP="00E27388">
            <w:pPr>
              <w:pStyle w:val="NoSpacing"/>
              <w:autoSpaceDE w:val="0"/>
              <w:autoSpaceDN w:val="0"/>
              <w:ind w:left="360"/>
              <w:jc w:val="center"/>
            </w:pPr>
            <w:r>
              <w:rPr>
                <w:rFonts w:ascii="Aptos Display" w:hAnsi="Aptos Display"/>
                <w:b/>
                <w:bCs/>
                <w:sz w:val="28"/>
                <w:szCs w:val="28"/>
              </w:rPr>
              <w:t>Total Sales</w:t>
            </w:r>
          </w:p>
        </w:tc>
        <w:tc>
          <w:tcPr>
            <w:tcW w:w="2517" w:type="dxa"/>
            <w:tcBorders>
              <w:top w:val="nil"/>
              <w:left w:val="nil"/>
              <w:bottom w:val="single" w:sz="8" w:space="0" w:color="auto"/>
              <w:right w:val="single" w:sz="8" w:space="0" w:color="auto"/>
            </w:tcBorders>
            <w:vAlign w:val="bottom"/>
            <w:hideMark/>
          </w:tcPr>
          <w:p w14:paraId="726D07BF" w14:textId="77777777" w:rsidR="00E27388" w:rsidRDefault="00E27388" w:rsidP="00E27388">
            <w:pPr>
              <w:pStyle w:val="NoSpacing"/>
              <w:autoSpaceDE w:val="0"/>
              <w:autoSpaceDN w:val="0"/>
              <w:ind w:left="360"/>
              <w:jc w:val="center"/>
            </w:pPr>
            <w:r>
              <w:rPr>
                <w:rFonts w:ascii="Aptos Display" w:hAnsi="Aptos Display"/>
                <w:b/>
                <w:bCs/>
                <w:sz w:val="28"/>
                <w:szCs w:val="28"/>
              </w:rPr>
              <w:t>$17,100,430.86</w:t>
            </w:r>
          </w:p>
        </w:tc>
      </w:tr>
      <w:tr w:rsidR="00E27388" w14:paraId="028AFD75"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14386FC" w14:textId="77777777" w:rsidR="00E27388" w:rsidRDefault="00E27388" w:rsidP="00E27388">
            <w:pPr>
              <w:pStyle w:val="NoSpacing"/>
              <w:autoSpaceDE w:val="0"/>
              <w:autoSpaceDN w:val="0"/>
              <w:ind w:left="360"/>
              <w:jc w:val="center"/>
            </w:pPr>
            <w:r>
              <w:rPr>
                <w:rFonts w:ascii="Aptos Display" w:hAnsi="Aptos Display"/>
                <w:b/>
                <w:bCs/>
                <w:sz w:val="28"/>
                <w:szCs w:val="28"/>
              </w:rPr>
              <w:t>Sales Tax Paid</w:t>
            </w:r>
          </w:p>
        </w:tc>
        <w:tc>
          <w:tcPr>
            <w:tcW w:w="2517" w:type="dxa"/>
            <w:tcBorders>
              <w:top w:val="nil"/>
              <w:left w:val="nil"/>
              <w:bottom w:val="single" w:sz="8" w:space="0" w:color="auto"/>
              <w:right w:val="single" w:sz="8" w:space="0" w:color="auto"/>
            </w:tcBorders>
            <w:vAlign w:val="bottom"/>
            <w:hideMark/>
          </w:tcPr>
          <w:p w14:paraId="069E50B6" w14:textId="77777777" w:rsidR="00E27388" w:rsidRDefault="00E27388" w:rsidP="00E27388">
            <w:pPr>
              <w:pStyle w:val="NoSpacing"/>
              <w:autoSpaceDE w:val="0"/>
              <w:autoSpaceDN w:val="0"/>
              <w:ind w:left="360"/>
              <w:jc w:val="center"/>
            </w:pPr>
            <w:r>
              <w:rPr>
                <w:rFonts w:ascii="Aptos Display" w:hAnsi="Aptos Display"/>
                <w:b/>
                <w:bCs/>
                <w:sz w:val="28"/>
                <w:szCs w:val="28"/>
              </w:rPr>
              <w:t>$61,418.00</w:t>
            </w:r>
          </w:p>
        </w:tc>
      </w:tr>
      <w:tr w:rsidR="00E27388" w14:paraId="746081B9" w14:textId="77777777" w:rsidTr="00E27388">
        <w:trPr>
          <w:trHeight w:val="432"/>
        </w:trPr>
        <w:tc>
          <w:tcPr>
            <w:tcW w:w="36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92A32D8" w14:textId="77777777" w:rsidR="00E27388" w:rsidRDefault="00E27388" w:rsidP="00E27388">
            <w:pPr>
              <w:pStyle w:val="NoSpacing"/>
              <w:autoSpaceDE w:val="0"/>
              <w:autoSpaceDN w:val="0"/>
              <w:ind w:left="360"/>
              <w:jc w:val="center"/>
            </w:pPr>
            <w:r>
              <w:rPr>
                <w:rFonts w:ascii="Aptos Display" w:hAnsi="Aptos Display"/>
                <w:b/>
                <w:bCs/>
                <w:sz w:val="28"/>
                <w:szCs w:val="28"/>
              </w:rPr>
              <w:t>Wages Paid</w:t>
            </w:r>
          </w:p>
        </w:tc>
        <w:tc>
          <w:tcPr>
            <w:tcW w:w="2517" w:type="dxa"/>
            <w:tcBorders>
              <w:top w:val="nil"/>
              <w:left w:val="nil"/>
              <w:bottom w:val="single" w:sz="8" w:space="0" w:color="auto"/>
              <w:right w:val="single" w:sz="8" w:space="0" w:color="auto"/>
            </w:tcBorders>
            <w:vAlign w:val="bottom"/>
            <w:hideMark/>
          </w:tcPr>
          <w:p w14:paraId="52ED4AEF" w14:textId="77777777" w:rsidR="00E27388" w:rsidRDefault="00E27388" w:rsidP="00E27388">
            <w:pPr>
              <w:pStyle w:val="NoSpacing"/>
              <w:autoSpaceDE w:val="0"/>
              <w:autoSpaceDN w:val="0"/>
              <w:ind w:left="360"/>
              <w:jc w:val="center"/>
            </w:pPr>
            <w:r>
              <w:rPr>
                <w:rFonts w:ascii="Aptos Display" w:hAnsi="Aptos Display"/>
                <w:b/>
                <w:bCs/>
                <w:sz w:val="28"/>
                <w:szCs w:val="28"/>
              </w:rPr>
              <w:t>$10,077,326.80</w:t>
            </w:r>
          </w:p>
        </w:tc>
      </w:tr>
    </w:tbl>
    <w:p w14:paraId="78A3650F" w14:textId="77777777" w:rsidR="00E27388" w:rsidRDefault="00E27388" w:rsidP="00E27388">
      <w:pPr>
        <w:pStyle w:val="NoSpacing"/>
        <w:ind w:left="360" w:right="763"/>
        <w:jc w:val="both"/>
        <w:rPr>
          <w:rFonts w:cstheme="minorHAnsi"/>
          <w:sz w:val="24"/>
          <w:szCs w:val="24"/>
        </w:rPr>
      </w:pPr>
    </w:p>
    <w:p w14:paraId="64E2AB12" w14:textId="77777777" w:rsidR="00E27388" w:rsidRDefault="00E27388" w:rsidP="00E27388">
      <w:pPr>
        <w:pStyle w:val="NoSpacing"/>
        <w:ind w:left="360" w:right="763"/>
        <w:jc w:val="both"/>
        <w:rPr>
          <w:rFonts w:cstheme="minorHAnsi"/>
          <w:sz w:val="24"/>
          <w:szCs w:val="24"/>
        </w:rPr>
      </w:pPr>
    </w:p>
    <w:p w14:paraId="479EA79E" w14:textId="0C26D24E" w:rsidR="00D35754" w:rsidRDefault="00260A0E" w:rsidP="00147FE9">
      <w:pPr>
        <w:pStyle w:val="NoSpacing"/>
        <w:ind w:left="1079" w:right="810"/>
        <w:jc w:val="both"/>
        <w:rPr>
          <w:rFonts w:cstheme="minorHAnsi"/>
          <w:sz w:val="24"/>
          <w:szCs w:val="24"/>
        </w:rPr>
      </w:pPr>
      <w:r>
        <w:rPr>
          <w:rFonts w:cstheme="minorHAnsi"/>
          <w:sz w:val="24"/>
          <w:szCs w:val="24"/>
        </w:rPr>
        <w:tab/>
      </w:r>
    </w:p>
    <w:p w14:paraId="6454659D" w14:textId="77777777" w:rsidR="00E27388" w:rsidRDefault="00E27388" w:rsidP="00147FE9">
      <w:pPr>
        <w:pStyle w:val="NoSpacing"/>
        <w:ind w:left="1079" w:right="810"/>
        <w:jc w:val="both"/>
        <w:rPr>
          <w:rFonts w:cstheme="minorHAnsi"/>
          <w:sz w:val="24"/>
          <w:szCs w:val="24"/>
        </w:rPr>
      </w:pPr>
    </w:p>
    <w:p w14:paraId="1F9820EC" w14:textId="77777777" w:rsidR="00E67D31" w:rsidRDefault="00E67D31" w:rsidP="00147FE9">
      <w:pPr>
        <w:pStyle w:val="NoSpacing"/>
        <w:ind w:left="1079" w:right="810"/>
        <w:jc w:val="both"/>
        <w:rPr>
          <w:rFonts w:cstheme="minorHAnsi"/>
          <w:sz w:val="24"/>
          <w:szCs w:val="24"/>
        </w:rPr>
      </w:pPr>
    </w:p>
    <w:p w14:paraId="21551A6A" w14:textId="77777777" w:rsidR="00E67D31" w:rsidRDefault="00E67D31" w:rsidP="00147FE9">
      <w:pPr>
        <w:pStyle w:val="NoSpacing"/>
        <w:ind w:left="1079" w:right="810"/>
        <w:jc w:val="both"/>
        <w:rPr>
          <w:rFonts w:cstheme="minorHAnsi"/>
          <w:sz w:val="24"/>
          <w:szCs w:val="24"/>
        </w:rPr>
      </w:pPr>
    </w:p>
    <w:p w14:paraId="4F39FBDF" w14:textId="77777777" w:rsidR="00E27388" w:rsidRDefault="00E27388" w:rsidP="00147FE9">
      <w:pPr>
        <w:pStyle w:val="NoSpacing"/>
        <w:ind w:left="1079" w:right="810"/>
        <w:jc w:val="both"/>
        <w:rPr>
          <w:rFonts w:cstheme="minorHAnsi"/>
          <w:sz w:val="24"/>
          <w:szCs w:val="24"/>
        </w:rPr>
      </w:pPr>
    </w:p>
    <w:p w14:paraId="223C749C" w14:textId="77777777" w:rsidR="00E27388" w:rsidRDefault="00E27388" w:rsidP="00147FE9">
      <w:pPr>
        <w:pStyle w:val="NoSpacing"/>
        <w:ind w:left="1079" w:right="810"/>
        <w:jc w:val="both"/>
        <w:rPr>
          <w:rFonts w:cstheme="minorHAnsi"/>
          <w:sz w:val="24"/>
          <w:szCs w:val="24"/>
        </w:rPr>
      </w:pPr>
    </w:p>
    <w:p w14:paraId="1721C527" w14:textId="77777777" w:rsidR="00BD60C1" w:rsidRDefault="00BD60C1" w:rsidP="00147FE9">
      <w:pPr>
        <w:pStyle w:val="NoSpacing"/>
        <w:ind w:left="1079" w:right="810"/>
        <w:jc w:val="both"/>
        <w:rPr>
          <w:rFonts w:cstheme="minorHAnsi"/>
          <w:sz w:val="24"/>
          <w:szCs w:val="24"/>
        </w:rPr>
      </w:pPr>
    </w:p>
    <w:p w14:paraId="630CC6C8" w14:textId="77777777" w:rsidR="00E27388" w:rsidRDefault="00E27388" w:rsidP="00147FE9">
      <w:pPr>
        <w:pStyle w:val="NoSpacing"/>
        <w:ind w:left="1079" w:right="810"/>
        <w:jc w:val="both"/>
        <w:rPr>
          <w:rFonts w:cstheme="minorHAnsi"/>
          <w:sz w:val="24"/>
          <w:szCs w:val="24"/>
        </w:rPr>
      </w:pPr>
    </w:p>
    <w:p w14:paraId="46AA24C9" w14:textId="77777777" w:rsidR="00E27388" w:rsidRDefault="00E27388" w:rsidP="00147FE9">
      <w:pPr>
        <w:pStyle w:val="NoSpacing"/>
        <w:ind w:left="1079" w:right="810"/>
        <w:jc w:val="both"/>
        <w:rPr>
          <w:rFonts w:cstheme="minorHAnsi"/>
          <w:sz w:val="24"/>
          <w:szCs w:val="24"/>
        </w:rPr>
      </w:pPr>
    </w:p>
    <w:p w14:paraId="4E73A937" w14:textId="77777777" w:rsidR="00E27388" w:rsidRDefault="00E27388" w:rsidP="00147FE9">
      <w:pPr>
        <w:pStyle w:val="NoSpacing"/>
        <w:ind w:left="1079" w:right="810"/>
        <w:jc w:val="both"/>
        <w:rPr>
          <w:rFonts w:cstheme="minorHAnsi"/>
          <w:sz w:val="24"/>
          <w:szCs w:val="24"/>
        </w:rPr>
      </w:pPr>
    </w:p>
    <w:p w14:paraId="2C354B55" w14:textId="3C4A98D4" w:rsidR="00A462AC" w:rsidRDefault="00A462AC" w:rsidP="00A462AC">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lastRenderedPageBreak/>
        <w:t xml:space="preserve">CONTINUED, </w:t>
      </w:r>
      <w:r>
        <w:rPr>
          <w:rFonts w:ascii="Britannic Bold" w:hAnsi="Britannic Bold"/>
          <w:sz w:val="28"/>
          <w:szCs w:val="28"/>
          <w:highlight w:val="lightGray"/>
          <w:u w:val="single"/>
        </w:rPr>
        <w:t>OVRB: PROGRAM SERVICES &amp; HIGHLIGHTS</w:t>
      </w:r>
    </w:p>
    <w:p w14:paraId="3622A062" w14:textId="77777777" w:rsidR="00FF5627" w:rsidRDefault="00FF5627" w:rsidP="00A462AC">
      <w:pPr>
        <w:pStyle w:val="BodyText"/>
        <w:tabs>
          <w:tab w:val="left" w:pos="1170"/>
        </w:tabs>
        <w:ind w:left="1080"/>
        <w:rPr>
          <w:rFonts w:ascii="Britannic Bold" w:hAnsi="Britannic Bold"/>
          <w:sz w:val="28"/>
          <w:szCs w:val="28"/>
          <w:highlight w:val="lightGray"/>
          <w:u w:val="single"/>
        </w:rPr>
      </w:pPr>
    </w:p>
    <w:bookmarkStart w:id="101" w:name="_Hlk185846129"/>
    <w:p w14:paraId="401A8593" w14:textId="243FD7C3" w:rsidR="00013B11" w:rsidRDefault="00FF5A19" w:rsidP="00FF5A19">
      <w:pPr>
        <w:pStyle w:val="BodyText"/>
        <w:ind w:left="1079"/>
        <w:rPr>
          <w:sz w:val="20"/>
        </w:rPr>
      </w:pPr>
      <w:r>
        <w:rPr>
          <w:noProof/>
          <w:sz w:val="20"/>
        </w:rPr>
        <mc:AlternateContent>
          <mc:Choice Requires="wps">
            <w:drawing>
              <wp:anchor distT="0" distB="0" distL="114300" distR="114300" simplePos="0" relativeHeight="15754240" behindDoc="0" locked="0" layoutInCell="1" allowOverlap="1" wp14:anchorId="261FF56C" wp14:editId="7FF4D1E0">
                <wp:simplePos x="0" y="0"/>
                <wp:positionH relativeFrom="margin">
                  <wp:align>right</wp:align>
                </wp:positionH>
                <wp:positionV relativeFrom="paragraph">
                  <wp:posOffset>83185</wp:posOffset>
                </wp:positionV>
                <wp:extent cx="7772400" cy="885825"/>
                <wp:effectExtent l="0" t="0" r="0" b="9525"/>
                <wp:wrapNone/>
                <wp:docPr id="342" name="Graphic 342"/>
                <wp:cNvGraphicFramePr/>
                <a:graphic xmlns:a="http://schemas.openxmlformats.org/drawingml/2006/main">
                  <a:graphicData uri="http://schemas.microsoft.com/office/word/2010/wordprocessingShape">
                    <wps:wsp>
                      <wps:cNvSpPr/>
                      <wps:spPr>
                        <a:xfrm>
                          <a:off x="0" y="0"/>
                          <a:ext cx="7772400" cy="885825"/>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3742B711" w:rsidR="00D35754"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t</w:t>
                            </w:r>
                            <w:r w:rsidRPr="00A37249">
                              <w:rPr>
                                <w:rFonts w:asciiTheme="minorHAnsi" w:hAnsiTheme="minorHAnsi" w:cstheme="minorHAnsi"/>
                                <w:b/>
                                <w:bCs/>
                                <w:i/>
                                <w:iCs/>
                                <w:sz w:val="28"/>
                                <w:szCs w:val="28"/>
                              </w:rPr>
                              <w:t xml:space="preserve">raining for </w:t>
                            </w:r>
                            <w:r w:rsidR="00DA29C4">
                              <w:rPr>
                                <w:rFonts w:asciiTheme="minorHAnsi" w:hAnsiTheme="minorHAnsi" w:cstheme="minorHAnsi"/>
                                <w:b/>
                                <w:bCs/>
                                <w:i/>
                                <w:iCs/>
                                <w:color w:val="C00000"/>
                                <w:sz w:val="28"/>
                                <w:szCs w:val="28"/>
                              </w:rPr>
                              <w:t>82</w:t>
                            </w:r>
                            <w:r w:rsidR="00D35754">
                              <w:rPr>
                                <w:rFonts w:asciiTheme="minorHAnsi" w:hAnsiTheme="minorHAnsi" w:cstheme="minorHAnsi"/>
                                <w:b/>
                                <w:bCs/>
                                <w:i/>
                                <w:iCs/>
                                <w:sz w:val="28"/>
                                <w:szCs w:val="28"/>
                              </w:rPr>
                              <w:t xml:space="preserve"> consumers-</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61FF56C" id="Graphic 342" o:spid="_x0000_s1067" style="position:absolute;left:0;text-align:left;margin-left:560.8pt;margin-top:6.55pt;width:612pt;height:69.75pt;z-index:15754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" adj="-11796480,,5400" path="m7772400,l,,,353568r7772400,l7772400,xe" fillcolor="#d9d9d9" stroked="f">
                <v:stroke joinstyle="miter"/>
                <v:formulas/>
                <v:path arrowok="t" o:connecttype="custom" textboxrect="0,0,7772400,353695"/>
                <v:textbox inset="0,0,0,0">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3742B711" w:rsidR="00D35754"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t</w:t>
                      </w:r>
                      <w:r w:rsidRPr="00A37249">
                        <w:rPr>
                          <w:rFonts w:asciiTheme="minorHAnsi" w:hAnsiTheme="minorHAnsi" w:cstheme="minorHAnsi"/>
                          <w:b/>
                          <w:bCs/>
                          <w:i/>
                          <w:iCs/>
                          <w:sz w:val="28"/>
                          <w:szCs w:val="28"/>
                        </w:rPr>
                        <w:t xml:space="preserve">raining for </w:t>
                      </w:r>
                      <w:r w:rsidR="00DA29C4">
                        <w:rPr>
                          <w:rFonts w:asciiTheme="minorHAnsi" w:hAnsiTheme="minorHAnsi" w:cstheme="minorHAnsi"/>
                          <w:b/>
                          <w:bCs/>
                          <w:i/>
                          <w:iCs/>
                          <w:color w:val="C00000"/>
                          <w:sz w:val="28"/>
                          <w:szCs w:val="28"/>
                        </w:rPr>
                        <w:t>82</w:t>
                      </w:r>
                      <w:r w:rsidR="00D35754">
                        <w:rPr>
                          <w:rFonts w:asciiTheme="minorHAnsi" w:hAnsiTheme="minorHAnsi" w:cstheme="minorHAnsi"/>
                          <w:b/>
                          <w:bCs/>
                          <w:i/>
                          <w:iCs/>
                          <w:sz w:val="28"/>
                          <w:szCs w:val="28"/>
                        </w:rPr>
                        <w:t xml:space="preserve"> consumers-</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548331CA" w14:textId="77777777" w:rsidR="00013B11" w:rsidRDefault="00013B11" w:rsidP="00FF5A19">
      <w:pPr>
        <w:pStyle w:val="BodyText"/>
        <w:ind w:left="1079"/>
        <w:rPr>
          <w:sz w:val="20"/>
        </w:rPr>
      </w:pPr>
    </w:p>
    <w:p w14:paraId="097CBCFD" w14:textId="77777777" w:rsidR="00147FE9" w:rsidRDefault="00147FE9" w:rsidP="00147FE9">
      <w:pPr>
        <w:pStyle w:val="BodyText"/>
        <w:spacing w:before="200"/>
        <w:ind w:left="1079" w:right="805"/>
        <w:jc w:val="center"/>
        <w:rPr>
          <w:i/>
          <w:iCs/>
        </w:rPr>
      </w:pPr>
      <w:bookmarkStart w:id="102" w:name="______Addie_McBryde_Rehabilitation_Cente"/>
      <w:bookmarkStart w:id="103" w:name="The_Addie_McBryde_Rehabilitation_Center_"/>
      <w:bookmarkEnd w:id="102"/>
      <w:bookmarkEnd w:id="103"/>
    </w:p>
    <w:p w14:paraId="7D456427" w14:textId="2C708DFF" w:rsidR="00147FE9" w:rsidRPr="00147FE9" w:rsidRDefault="00EC62C7" w:rsidP="00147FE9">
      <w:pPr>
        <w:pStyle w:val="BodyText"/>
        <w:spacing w:before="200"/>
        <w:ind w:left="1079" w:right="805"/>
        <w:jc w:val="center"/>
        <w:rPr>
          <w:rFonts w:asciiTheme="minorHAnsi" w:hAnsiTheme="minorHAnsi" w:cstheme="minorHAnsi"/>
          <w:b/>
          <w:bCs/>
          <w:i/>
          <w:iCs/>
          <w:sz w:val="28"/>
          <w:szCs w:val="28"/>
        </w:rPr>
      </w:pPr>
      <w:r>
        <w:rPr>
          <w:rFonts w:asciiTheme="minorHAnsi" w:hAnsiTheme="minorHAnsi" w:cstheme="minorHAnsi"/>
          <w:b/>
          <w:bCs/>
          <w:i/>
          <w:iCs/>
          <w:sz w:val="28"/>
          <w:szCs w:val="28"/>
        </w:rPr>
        <w:t xml:space="preserve"> </w:t>
      </w:r>
    </w:p>
    <w:p w14:paraId="6D925C75" w14:textId="77777777" w:rsidR="001F249C" w:rsidRDefault="001F249C" w:rsidP="00147FE9">
      <w:pPr>
        <w:pStyle w:val="NoSpacing"/>
        <w:ind w:left="1079" w:right="805"/>
        <w:jc w:val="both"/>
        <w:rPr>
          <w:rFonts w:cstheme="minorHAnsi"/>
          <w:sz w:val="24"/>
          <w:szCs w:val="24"/>
        </w:rPr>
      </w:pPr>
    </w:p>
    <w:p w14:paraId="730220E2" w14:textId="3D820AA2" w:rsidR="00DA29C4" w:rsidRPr="00350BDE" w:rsidRDefault="00DA29C4" w:rsidP="00614C8D">
      <w:pPr>
        <w:pStyle w:val="NoSpacing"/>
        <w:ind w:left="1079" w:right="810"/>
        <w:jc w:val="both"/>
        <w:rPr>
          <w:rFonts w:eastAsia="Times New Roman" w:cstheme="minorHAnsi"/>
        </w:rPr>
      </w:pPr>
      <w:r w:rsidRPr="00350BDE">
        <w:rPr>
          <w:rFonts w:cstheme="minorHAnsi"/>
        </w:rPr>
        <w:t xml:space="preserve">The </w:t>
      </w:r>
      <w:r w:rsidRPr="00350BDE">
        <w:rPr>
          <w:rFonts w:cstheme="minorHAnsi"/>
          <w:b/>
          <w:bCs/>
        </w:rPr>
        <w:t>Addie McBryde Memorial Rehabilitation Center for the Blind</w:t>
      </w:r>
      <w:r w:rsidRPr="00350BDE">
        <w:rPr>
          <w:rFonts w:cstheme="minorHAnsi"/>
        </w:rPr>
        <w:t xml:space="preserve"> provided </w:t>
      </w:r>
      <w:r w:rsidRPr="00350BDE">
        <w:rPr>
          <w:rFonts w:cstheme="minorHAnsi"/>
          <w:b/>
          <w:bCs/>
          <w:color w:val="C00000"/>
        </w:rPr>
        <w:t>189</w:t>
      </w:r>
      <w:r w:rsidRPr="00350BDE">
        <w:rPr>
          <w:rFonts w:cstheme="minorHAnsi"/>
        </w:rPr>
        <w:t xml:space="preserve"> services to </w:t>
      </w:r>
      <w:r w:rsidRPr="00350BDE">
        <w:rPr>
          <w:rFonts w:cstheme="minorHAnsi"/>
          <w:b/>
          <w:bCs/>
          <w:color w:val="C00000"/>
        </w:rPr>
        <w:t>82</w:t>
      </w:r>
      <w:r w:rsidRPr="00350BDE">
        <w:rPr>
          <w:rFonts w:cstheme="minorHAnsi"/>
        </w:rPr>
        <w:t xml:space="preserve"> clients from around our great state. These services  included evaluation, training, and adjustment services on the campus of the University of Mississippi Medical Center.</w:t>
      </w:r>
    </w:p>
    <w:p w14:paraId="33B46ECB" w14:textId="77777777" w:rsidR="00DA29C4" w:rsidRDefault="00DA29C4" w:rsidP="00DA29C4">
      <w:pPr>
        <w:rPr>
          <w:rFonts w:ascii="Aptos" w:hAnsi="Aptos"/>
          <w:sz w:val="32"/>
          <w:szCs w:val="32"/>
        </w:rPr>
      </w:pPr>
    </w:p>
    <w:p w14:paraId="400973B2" w14:textId="77777777" w:rsidR="00147FE9" w:rsidRDefault="00147FE9" w:rsidP="00147FE9">
      <w:pPr>
        <w:pStyle w:val="NoSpacing"/>
        <w:ind w:left="1079" w:right="805"/>
        <w:jc w:val="both"/>
        <w:rPr>
          <w:rFonts w:cstheme="minorHAnsi"/>
          <w:sz w:val="24"/>
          <w:szCs w:val="24"/>
        </w:rPr>
      </w:pPr>
    </w:p>
    <w:p w14:paraId="72230487" w14:textId="77777777" w:rsidR="00CB4914" w:rsidRPr="00147FE9" w:rsidRDefault="00CB4914" w:rsidP="00147FE9">
      <w:pPr>
        <w:pStyle w:val="NoSpacing"/>
        <w:ind w:left="1079" w:right="805"/>
        <w:jc w:val="both"/>
        <w:rPr>
          <w:rFonts w:cstheme="minorHAnsi"/>
          <w:sz w:val="24"/>
          <w:szCs w:val="24"/>
        </w:rPr>
      </w:pPr>
    </w:p>
    <w:bookmarkStart w:id="104" w:name="_Hlk151989179"/>
    <w:p w14:paraId="394DC598" w14:textId="4352DE4E" w:rsidR="00013B11" w:rsidRDefault="00FF5A19">
      <w:pPr>
        <w:pStyle w:val="BodyText"/>
        <w:rPr>
          <w:sz w:val="20"/>
        </w:rPr>
      </w:pPr>
      <w:r>
        <w:rPr>
          <w:noProof/>
          <w:sz w:val="20"/>
        </w:rPr>
        <mc:AlternateContent>
          <mc:Choice Requires="wps">
            <w:drawing>
              <wp:anchor distT="0" distB="0" distL="114300" distR="114300" simplePos="0" relativeHeight="15755776" behindDoc="0" locked="0" layoutInCell="1" allowOverlap="1" wp14:anchorId="5D271E1E" wp14:editId="6E247608">
                <wp:simplePos x="0" y="0"/>
                <wp:positionH relativeFrom="margin">
                  <wp:align>right</wp:align>
                </wp:positionH>
                <wp:positionV relativeFrom="paragraph">
                  <wp:posOffset>41910</wp:posOffset>
                </wp:positionV>
                <wp:extent cx="7772400" cy="552450"/>
                <wp:effectExtent l="0" t="0" r="0" b="0"/>
                <wp:wrapNone/>
                <wp:docPr id="345" name="Graphic 345"/>
                <wp:cNvGraphicFramePr/>
                <a:graphic xmlns:a="http://schemas.openxmlformats.org/drawingml/2006/main">
                  <a:graphicData uri="http://schemas.microsoft.com/office/word/2010/wordprocessingShape">
                    <wps:wsp>
                      <wps:cNvSpPr/>
                      <wps:spPr>
                        <a:xfrm>
                          <a:off x="0" y="0"/>
                          <a:ext cx="7772400" cy="552450"/>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3550C1DD"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00AC291A">
                              <w:rPr>
                                <w:rFonts w:asciiTheme="minorHAnsi" w:hAnsiTheme="minorHAnsi" w:cstheme="minorHAnsi"/>
                                <w:b/>
                                <w:bCs/>
                                <w:i/>
                                <w:iCs/>
                                <w:sz w:val="28"/>
                                <w:szCs w:val="28"/>
                              </w:rPr>
                              <w:t xml:space="preserve">over </w:t>
                            </w:r>
                            <w:r w:rsidR="00B33839">
                              <w:rPr>
                                <w:rFonts w:asciiTheme="minorHAnsi" w:hAnsiTheme="minorHAnsi" w:cstheme="minorHAnsi"/>
                                <w:b/>
                                <w:bCs/>
                                <w:i/>
                                <w:iCs/>
                                <w:color w:val="C00000"/>
                                <w:sz w:val="28"/>
                                <w:szCs w:val="28"/>
                              </w:rPr>
                              <w:t>2</w:t>
                            </w:r>
                            <w:r w:rsidR="00AC291A">
                              <w:rPr>
                                <w:rFonts w:asciiTheme="minorHAnsi" w:hAnsiTheme="minorHAnsi" w:cstheme="minorHAnsi"/>
                                <w:b/>
                                <w:bCs/>
                                <w:i/>
                                <w:iCs/>
                                <w:color w:val="C00000"/>
                                <w:sz w:val="28"/>
                                <w:szCs w:val="28"/>
                              </w:rPr>
                              <w:t>00</w:t>
                            </w:r>
                            <w:r w:rsidR="00B33839">
                              <w:rPr>
                                <w:rFonts w:asciiTheme="minorHAnsi" w:hAnsiTheme="minorHAnsi" w:cstheme="minorHAnsi"/>
                                <w:b/>
                                <w:bCs/>
                                <w:i/>
                                <w:iCs/>
                                <w:color w:val="C00000"/>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271E1E" id="Graphic 345" o:spid="_x0000_s1068" style="position:absolute;margin-left:560.8pt;margin-top:3.3pt;width:612pt;height:43.5pt;z-index:1575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" adj="-11796480,,5400" path="m7772400,l,,,353568r7772400,l7772400,xe" fillcolor="#d9d9d9" stroked="f">
                <v:stroke joinstyle="miter"/>
                <v:formulas/>
                <v:path arrowok="t" o:connecttype="custom" textboxrect="0,0,7772400,353695"/>
                <v:textbox inset="0,0,0,0">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3550C1DD"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00AC291A">
                        <w:rPr>
                          <w:rFonts w:asciiTheme="minorHAnsi" w:hAnsiTheme="minorHAnsi" w:cstheme="minorHAnsi"/>
                          <w:b/>
                          <w:bCs/>
                          <w:i/>
                          <w:iCs/>
                          <w:sz w:val="28"/>
                          <w:szCs w:val="28"/>
                        </w:rPr>
                        <w:t xml:space="preserve">over </w:t>
                      </w:r>
                      <w:r w:rsidR="00B33839">
                        <w:rPr>
                          <w:rFonts w:asciiTheme="minorHAnsi" w:hAnsiTheme="minorHAnsi" w:cstheme="minorHAnsi"/>
                          <w:b/>
                          <w:bCs/>
                          <w:i/>
                          <w:iCs/>
                          <w:color w:val="C00000"/>
                          <w:sz w:val="28"/>
                          <w:szCs w:val="28"/>
                        </w:rPr>
                        <w:t>2</w:t>
                      </w:r>
                      <w:r w:rsidR="00AC291A">
                        <w:rPr>
                          <w:rFonts w:asciiTheme="minorHAnsi" w:hAnsiTheme="minorHAnsi" w:cstheme="minorHAnsi"/>
                          <w:b/>
                          <w:bCs/>
                          <w:i/>
                          <w:iCs/>
                          <w:color w:val="C00000"/>
                          <w:sz w:val="28"/>
                          <w:szCs w:val="28"/>
                        </w:rPr>
                        <w:t>00</w:t>
                      </w:r>
                      <w:r w:rsidR="00B33839">
                        <w:rPr>
                          <w:rFonts w:asciiTheme="minorHAnsi" w:hAnsiTheme="minorHAnsi" w:cstheme="minorHAnsi"/>
                          <w:b/>
                          <w:bCs/>
                          <w:i/>
                          <w:iCs/>
                          <w:color w:val="C00000"/>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77A23919" w14:textId="77777777" w:rsidR="00013B11" w:rsidRDefault="00013B11">
      <w:pPr>
        <w:pStyle w:val="BodyText"/>
        <w:rPr>
          <w:sz w:val="20"/>
        </w:rPr>
      </w:pPr>
    </w:p>
    <w:p w14:paraId="129EBF23" w14:textId="7D9813F7" w:rsidR="00063A2D" w:rsidRDefault="00063A2D" w:rsidP="00CB4914">
      <w:pPr>
        <w:pStyle w:val="NoSpacing"/>
        <w:tabs>
          <w:tab w:val="left" w:pos="11340"/>
        </w:tabs>
        <w:ind w:right="807"/>
        <w:jc w:val="both"/>
        <w:rPr>
          <w:rFonts w:cstheme="minorHAnsi"/>
          <w:i/>
          <w:iCs/>
          <w:sz w:val="24"/>
          <w:szCs w:val="24"/>
        </w:rPr>
      </w:pPr>
    </w:p>
    <w:p w14:paraId="79219A39" w14:textId="77777777" w:rsidR="00CB4914" w:rsidRPr="00063A2D" w:rsidRDefault="00CB4914" w:rsidP="00CB4914">
      <w:pPr>
        <w:pStyle w:val="NoSpacing"/>
        <w:tabs>
          <w:tab w:val="left" w:pos="11340"/>
        </w:tabs>
        <w:ind w:right="807"/>
        <w:jc w:val="both"/>
        <w:rPr>
          <w:rFonts w:cstheme="minorHAnsi"/>
          <w:i/>
          <w:iCs/>
          <w:sz w:val="24"/>
          <w:szCs w:val="24"/>
        </w:rPr>
      </w:pPr>
    </w:p>
    <w:p w14:paraId="64FEE5CA" w14:textId="77777777" w:rsidR="00AC291A" w:rsidRPr="00350BDE" w:rsidRDefault="00AC291A" w:rsidP="00614C8D">
      <w:pPr>
        <w:pStyle w:val="NoSpacing"/>
        <w:ind w:left="1079" w:right="807"/>
        <w:jc w:val="both"/>
        <w:rPr>
          <w:rFonts w:cstheme="minorHAnsi"/>
        </w:rPr>
      </w:pPr>
      <w:r w:rsidRPr="00350BDE">
        <w:rPr>
          <w:rFonts w:cstheme="minorHAnsi"/>
        </w:rPr>
        <w:t xml:space="preserve">We serve individuals who are legally blind and either over the age of 55 or have a significant secondary disability by providing a variety of independent living services. In SFY 2024, Independent Living Services (ILB) served over </w:t>
      </w:r>
      <w:r w:rsidRPr="00350BDE">
        <w:rPr>
          <w:rFonts w:cstheme="minorHAnsi"/>
          <w:b/>
          <w:bCs/>
          <w:color w:val="C00000"/>
        </w:rPr>
        <w:t>200+</w:t>
      </w:r>
      <w:r w:rsidRPr="00350BDE">
        <w:rPr>
          <w:rFonts w:cstheme="minorHAnsi"/>
        </w:rPr>
        <w:t xml:space="preserve"> consumers through indirect services such as health fairs, vision screening, peer groups, and outreach. ILB provided direct services to </w:t>
      </w:r>
      <w:r w:rsidRPr="00350BDE">
        <w:rPr>
          <w:rFonts w:cstheme="minorHAnsi"/>
          <w:b/>
          <w:bCs/>
          <w:color w:val="C00000"/>
        </w:rPr>
        <w:t xml:space="preserve">120 </w:t>
      </w:r>
      <w:r w:rsidRPr="00350BDE">
        <w:rPr>
          <w:rFonts w:cstheme="minorHAnsi"/>
          <w:b/>
          <w:bCs/>
        </w:rPr>
        <w:t xml:space="preserve">consumers in Part B and </w:t>
      </w:r>
      <w:r w:rsidRPr="00350BDE">
        <w:rPr>
          <w:rFonts w:cstheme="minorHAnsi"/>
          <w:b/>
          <w:bCs/>
          <w:color w:val="C00000"/>
        </w:rPr>
        <w:t>281</w:t>
      </w:r>
      <w:r w:rsidRPr="00350BDE">
        <w:rPr>
          <w:rFonts w:cstheme="minorHAnsi"/>
          <w:b/>
          <w:bCs/>
        </w:rPr>
        <w:t xml:space="preserve"> in Older Blind.</w:t>
      </w:r>
    </w:p>
    <w:p w14:paraId="598CC4DE" w14:textId="77777777" w:rsidR="00C627C6" w:rsidRDefault="00C627C6" w:rsidP="00614C8D">
      <w:pPr>
        <w:pStyle w:val="NoSpacing"/>
        <w:tabs>
          <w:tab w:val="left" w:pos="11340"/>
        </w:tabs>
        <w:ind w:left="1079" w:right="807"/>
        <w:jc w:val="both"/>
        <w:rPr>
          <w:rFonts w:cstheme="minorHAnsi"/>
          <w:sz w:val="24"/>
          <w:szCs w:val="24"/>
        </w:rPr>
      </w:pPr>
    </w:p>
    <w:p w14:paraId="76E9D8FE" w14:textId="77777777" w:rsidR="00CB4914" w:rsidRPr="00C627C6" w:rsidRDefault="00CB4914" w:rsidP="00C627C6">
      <w:pPr>
        <w:pStyle w:val="NoSpacing"/>
        <w:tabs>
          <w:tab w:val="left" w:pos="11340"/>
        </w:tabs>
        <w:ind w:left="1079" w:right="807"/>
        <w:jc w:val="both"/>
        <w:rPr>
          <w:rFonts w:cstheme="minorHAnsi"/>
          <w:sz w:val="24"/>
          <w:szCs w:val="24"/>
        </w:rPr>
      </w:pPr>
    </w:p>
    <w:p w14:paraId="2E524AA2" w14:textId="1B46A5B1" w:rsidR="00013B11" w:rsidRDefault="0041731A">
      <w:pPr>
        <w:pStyle w:val="BodyText"/>
        <w:rPr>
          <w:sz w:val="20"/>
        </w:rPr>
      </w:pPr>
      <w:r>
        <w:rPr>
          <w:noProof/>
          <w:sz w:val="20"/>
        </w:rPr>
        <mc:AlternateContent>
          <mc:Choice Requires="wps">
            <w:drawing>
              <wp:anchor distT="0" distB="0" distL="114300" distR="114300" simplePos="0" relativeHeight="15757312" behindDoc="0" locked="0" layoutInCell="1" allowOverlap="1" wp14:anchorId="5F4AD6AD" wp14:editId="7A111D25">
                <wp:simplePos x="0" y="0"/>
                <wp:positionH relativeFrom="column">
                  <wp:posOffset>-47626</wp:posOffset>
                </wp:positionH>
                <wp:positionV relativeFrom="paragraph">
                  <wp:posOffset>72390</wp:posOffset>
                </wp:positionV>
                <wp:extent cx="7877175" cy="590550"/>
                <wp:effectExtent l="0" t="0" r="9525" b="0"/>
                <wp:wrapNone/>
                <wp:docPr id="348" name="Graphic 348"/>
                <wp:cNvGraphicFramePr/>
                <a:graphic xmlns:a="http://schemas.openxmlformats.org/drawingml/2006/main">
                  <a:graphicData uri="http://schemas.microsoft.com/office/word/2010/wordprocessingShape">
                    <wps:wsp>
                      <wps:cNvSpPr/>
                      <wps:spPr>
                        <a:xfrm>
                          <a:off x="0" y="0"/>
                          <a:ext cx="7877175"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1C242ED9"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00B33839">
                              <w:rPr>
                                <w:rFonts w:asciiTheme="minorHAnsi" w:hAnsiTheme="minorHAnsi" w:cstheme="minorHAnsi"/>
                                <w:b/>
                                <w:bCs/>
                                <w:i/>
                                <w:iCs/>
                                <w:color w:val="C00000"/>
                                <w:sz w:val="28"/>
                                <w:szCs w:val="28"/>
                              </w:rPr>
                              <w:t>8</w:t>
                            </w:r>
                            <w:r w:rsidRPr="00A37249">
                              <w:rPr>
                                <w:rFonts w:asciiTheme="minorHAnsi" w:hAnsiTheme="minorHAnsi" w:cstheme="minorHAnsi"/>
                                <w:b/>
                                <w:bCs/>
                                <w:i/>
                                <w:iCs/>
                                <w:sz w:val="28"/>
                                <w:szCs w:val="28"/>
                              </w:rPr>
                              <w:t xml:space="preserve"> consumers-</w:t>
                            </w:r>
                          </w:p>
                        </w:txbxContent>
                      </wps:txbx>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F4AD6AD" id="Graphic 348" o:spid="_x0000_s1069" style="position:absolute;margin-left:-3.75pt;margin-top:5.7pt;width:620.25pt;height:46.5pt;z-index:157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" adj="-11796480,,5400" path="m7772400,l,,,355091r7772400,l7772400,xe" fillcolor="#d9d9d9" stroked="f">
                <v:stroke joinstyle="miter"/>
                <v:formulas/>
                <v:path arrowok="t" o:connecttype="custom" textboxrect="0,0,7772400,355600"/>
                <v:textbox inset="0,0,0,0">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1C242ED9"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00B33839">
                        <w:rPr>
                          <w:rFonts w:asciiTheme="minorHAnsi" w:hAnsiTheme="minorHAnsi" w:cstheme="minorHAnsi"/>
                          <w:b/>
                          <w:bCs/>
                          <w:i/>
                          <w:iCs/>
                          <w:color w:val="C00000"/>
                          <w:sz w:val="28"/>
                          <w:szCs w:val="28"/>
                        </w:rPr>
                        <w:t>8</w:t>
                      </w:r>
                      <w:r w:rsidRPr="00A37249">
                        <w:rPr>
                          <w:rFonts w:asciiTheme="minorHAnsi" w:hAnsiTheme="minorHAnsi" w:cstheme="minorHAnsi"/>
                          <w:b/>
                          <w:bCs/>
                          <w:i/>
                          <w:iCs/>
                          <w:sz w:val="28"/>
                          <w:szCs w:val="28"/>
                        </w:rPr>
                        <w:t xml:space="preserve"> consumers-</w:t>
                      </w:r>
                    </w:p>
                  </w:txbxContent>
                </v:textbox>
              </v:shape>
            </w:pict>
          </mc:Fallback>
        </mc:AlternateContent>
      </w:r>
    </w:p>
    <w:p w14:paraId="2605E219" w14:textId="70EBA5DB" w:rsidR="00013B11" w:rsidRDefault="00013B11">
      <w:pPr>
        <w:pStyle w:val="BodyText"/>
        <w:rPr>
          <w:sz w:val="20"/>
        </w:rPr>
      </w:pPr>
    </w:p>
    <w:p w14:paraId="4ABFAA3B" w14:textId="33CD7CBD" w:rsidR="00013B11" w:rsidRDefault="00013B11">
      <w:pPr>
        <w:pStyle w:val="BodyText"/>
        <w:rPr>
          <w:sz w:val="20"/>
        </w:rPr>
      </w:pPr>
    </w:p>
    <w:p w14:paraId="1805EFB8" w14:textId="02EC4F94" w:rsidR="001F249C" w:rsidRDefault="001F249C">
      <w:pPr>
        <w:jc w:val="both"/>
      </w:pPr>
      <w:bookmarkStart w:id="105" w:name="______Itinerant_Teacher_Program"/>
      <w:bookmarkStart w:id="106" w:name="Itinerant_teachers_work_closely_with_VRB"/>
      <w:bookmarkEnd w:id="104"/>
      <w:bookmarkEnd w:id="105"/>
      <w:bookmarkEnd w:id="106"/>
    </w:p>
    <w:p w14:paraId="03ACFFC8" w14:textId="0CC963EA" w:rsidR="001F249C" w:rsidRPr="001F249C" w:rsidRDefault="001F249C" w:rsidP="001F249C">
      <w:pPr>
        <w:pStyle w:val="NoSpacing"/>
        <w:ind w:left="1080" w:right="810"/>
        <w:jc w:val="both"/>
        <w:rPr>
          <w:rFonts w:cstheme="minorHAnsi"/>
          <w:sz w:val="24"/>
          <w:szCs w:val="24"/>
        </w:rPr>
      </w:pPr>
      <w:r>
        <w:rPr>
          <w:rFonts w:cstheme="minorHAnsi"/>
          <w:i/>
          <w:iCs/>
          <w:sz w:val="24"/>
          <w:szCs w:val="24"/>
        </w:rPr>
        <w:t xml:space="preserve"> </w:t>
      </w:r>
    </w:p>
    <w:p w14:paraId="197128E0" w14:textId="4E872F7E" w:rsidR="00C627C6" w:rsidRPr="00350BDE" w:rsidRDefault="00C627C6" w:rsidP="00C627C6">
      <w:pPr>
        <w:pStyle w:val="NoSpacing"/>
        <w:ind w:left="1080" w:right="900"/>
        <w:jc w:val="both"/>
        <w:rPr>
          <w:rFonts w:cstheme="minorHAnsi"/>
        </w:rPr>
      </w:pPr>
      <w:r w:rsidRPr="00350BDE">
        <w:rPr>
          <w:rFonts w:cstheme="minorHAnsi"/>
          <w:b/>
          <w:bCs/>
        </w:rPr>
        <w:t>Itinerant teachers</w:t>
      </w:r>
      <w:r w:rsidRPr="00350BDE">
        <w:rPr>
          <w:rFonts w:cstheme="minorHAnsi"/>
        </w:rPr>
        <w:t xml:space="preserve"> work closely with VRB counselors to coordinate services, evaluate client needs, develop living-needs plans and instructional materials, and provide on-site training for consumers who are blind or visually impaired. In </w:t>
      </w:r>
      <w:r w:rsidR="005D52AC" w:rsidRPr="00350BDE">
        <w:rPr>
          <w:rFonts w:cstheme="minorHAnsi"/>
        </w:rPr>
        <w:t>2024</w:t>
      </w:r>
      <w:r w:rsidRPr="00350BDE">
        <w:rPr>
          <w:rFonts w:cstheme="minorHAnsi"/>
        </w:rPr>
        <w:t xml:space="preserve">, the Itinerant Teacher Program provided services for </w:t>
      </w:r>
      <w:r w:rsidR="00B33839" w:rsidRPr="00350BDE">
        <w:rPr>
          <w:rFonts w:cstheme="minorHAnsi"/>
          <w:b/>
          <w:bCs/>
          <w:color w:val="C00000"/>
        </w:rPr>
        <w:t xml:space="preserve">8 </w:t>
      </w:r>
      <w:r w:rsidRPr="00350BDE">
        <w:rPr>
          <w:rFonts w:cstheme="minorHAnsi"/>
          <w:b/>
          <w:bCs/>
        </w:rPr>
        <w:t>VRB consumers</w:t>
      </w:r>
      <w:r w:rsidRPr="00350BDE">
        <w:rPr>
          <w:rFonts w:cstheme="minorHAnsi"/>
        </w:rPr>
        <w:t>.</w:t>
      </w:r>
    </w:p>
    <w:p w14:paraId="1FFE47E9" w14:textId="19040EFB" w:rsidR="001F249C" w:rsidRDefault="001F249C">
      <w:pPr>
        <w:jc w:val="both"/>
      </w:pPr>
    </w:p>
    <w:p w14:paraId="02B5F378" w14:textId="77777777" w:rsidR="00CB4914" w:rsidRDefault="00CB4914">
      <w:pPr>
        <w:jc w:val="both"/>
      </w:pPr>
    </w:p>
    <w:p w14:paraId="63FBA138" w14:textId="4BBF6948" w:rsidR="00177C57" w:rsidRDefault="0041731A">
      <w:pPr>
        <w:jc w:val="both"/>
      </w:pPr>
      <w:r>
        <w:rPr>
          <w:noProof/>
          <w:sz w:val="20"/>
        </w:rPr>
        <mc:AlternateContent>
          <mc:Choice Requires="wps">
            <w:drawing>
              <wp:anchor distT="0" distB="0" distL="114300" distR="114300" simplePos="0" relativeHeight="487663104" behindDoc="0" locked="0" layoutInCell="1" allowOverlap="1" wp14:anchorId="4F89144C" wp14:editId="0936CE8B">
                <wp:simplePos x="0" y="0"/>
                <wp:positionH relativeFrom="margin">
                  <wp:align>right</wp:align>
                </wp:positionH>
                <wp:positionV relativeFrom="paragraph">
                  <wp:posOffset>8255</wp:posOffset>
                </wp:positionV>
                <wp:extent cx="7772400" cy="590550"/>
                <wp:effectExtent l="0" t="0" r="0" b="0"/>
                <wp:wrapNone/>
                <wp:docPr id="911842386" name="Graphic 348"/>
                <wp:cNvGraphicFramePr/>
                <a:graphic xmlns:a="http://schemas.openxmlformats.org/drawingml/2006/main">
                  <a:graphicData uri="http://schemas.microsoft.com/office/word/2010/wordprocessingShape">
                    <wps:wsp>
                      <wps:cNvSpPr/>
                      <wps:spPr>
                        <a:xfrm>
                          <a:off x="0" y="0"/>
                          <a:ext cx="7772400"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50C74DFD" w:rsidR="00177C57" w:rsidRPr="001F249C" w:rsidRDefault="00177C57" w:rsidP="00177C57">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w:t>
                            </w:r>
                            <w:r w:rsidR="00CB4914">
                              <w:rPr>
                                <w:rFonts w:asciiTheme="minorHAnsi" w:hAnsiTheme="minorHAnsi" w:cstheme="minorHAnsi"/>
                                <w:b/>
                                <w:bCs/>
                                <w:i/>
                                <w:iCs/>
                                <w:color w:val="C00000"/>
                                <w:sz w:val="28"/>
                                <w:szCs w:val="28"/>
                              </w:rPr>
                              <w:t>670</w:t>
                            </w:r>
                            <w:r w:rsidR="00F92E70" w:rsidRPr="00A37249">
                              <w:rPr>
                                <w:rFonts w:asciiTheme="minorHAnsi" w:hAnsiTheme="minorHAnsi" w:cstheme="minorHAnsi"/>
                                <w:b/>
                                <w:bCs/>
                                <w:i/>
                                <w:iCs/>
                                <w:sz w:val="28"/>
                                <w:szCs w:val="28"/>
                              </w:rPr>
                              <w:t xml:space="preserve"> consumers referred for WIPA-</w:t>
                            </w:r>
                          </w:p>
                        </w:txbxContent>
                      </wps:txbx>
                      <wps:bodyPr wrap="square" lIns="0" tIns="0" rIns="0" bIns="0" rtlCol="0">
                        <a:prstTxWarp prst="textNoShape">
                          <a:avLst/>
                        </a:prstTxWarp>
                        <a:noAutofit/>
                      </wps:bodyPr>
                    </wps:wsp>
                  </a:graphicData>
                </a:graphic>
              </wp:anchor>
            </w:drawing>
          </mc:Choice>
          <mc:Fallback>
            <w:pict>
              <v:shape w14:anchorId="4F89144C" id="_x0000_s1070" style="position:absolute;left:0;text-align:left;margin-left:560.8pt;margin-top:.65pt;width:612pt;height:46.5pt;z-index:487663104;visibility:visible;mso-wrap-style:square;mso-wrap-distance-left:9pt;mso-wrap-distance-top:0;mso-wrap-distance-right:9pt;mso-wrap-distance-bottom:0;mso-position-horizontal:right;mso-position-horizontal-relative:margin;mso-position-vertical:absolute;mso-position-vertical-relative:text;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" adj="-11796480,,5400" path="m7772400,l,,,355091r7772400,l7772400,xe" fillcolor="#d9d9d9" stroked="f">
                <v:stroke joinstyle="miter"/>
                <v:formulas/>
                <v:path arrowok="t" o:connecttype="custom" textboxrect="0,0,7772400,355600"/>
                <v:textbox inset="0,0,0,0">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50C74DFD" w:rsidR="00177C57" w:rsidRPr="001F249C" w:rsidRDefault="00177C57" w:rsidP="00177C57">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w:t>
                      </w:r>
                      <w:r w:rsidR="00CB4914">
                        <w:rPr>
                          <w:rFonts w:asciiTheme="minorHAnsi" w:hAnsiTheme="minorHAnsi" w:cstheme="minorHAnsi"/>
                          <w:b/>
                          <w:bCs/>
                          <w:i/>
                          <w:iCs/>
                          <w:color w:val="C00000"/>
                          <w:sz w:val="28"/>
                          <w:szCs w:val="28"/>
                        </w:rPr>
                        <w:t>670</w:t>
                      </w:r>
                      <w:r w:rsidR="00F92E70" w:rsidRPr="00A37249">
                        <w:rPr>
                          <w:rFonts w:asciiTheme="minorHAnsi" w:hAnsiTheme="minorHAnsi" w:cstheme="minorHAnsi"/>
                          <w:b/>
                          <w:bCs/>
                          <w:i/>
                          <w:iCs/>
                          <w:sz w:val="28"/>
                          <w:szCs w:val="28"/>
                        </w:rPr>
                        <w:t xml:space="preserve"> consumers referred for WIPA-</w:t>
                      </w:r>
                    </w:p>
                  </w:txbxContent>
                </v:textbox>
                <w10:wrap anchorx="margin"/>
              </v:shape>
            </w:pict>
          </mc:Fallback>
        </mc:AlternateContent>
      </w:r>
    </w:p>
    <w:p w14:paraId="7FAFBD42" w14:textId="1749A984" w:rsidR="00177C57" w:rsidRDefault="00177C57">
      <w:pPr>
        <w:jc w:val="both"/>
      </w:pPr>
    </w:p>
    <w:p w14:paraId="5A81B24D" w14:textId="77777777" w:rsidR="00177C57" w:rsidRDefault="00177C57">
      <w:pPr>
        <w:jc w:val="both"/>
      </w:pPr>
    </w:p>
    <w:p w14:paraId="4D251FC9" w14:textId="77777777" w:rsidR="00F92E70" w:rsidRPr="005A2706" w:rsidRDefault="00F92E70" w:rsidP="00F92E70">
      <w:pPr>
        <w:ind w:left="1080" w:right="810"/>
        <w:jc w:val="both"/>
        <w:rPr>
          <w:rFonts w:asciiTheme="minorHAnsi" w:hAnsiTheme="minorHAnsi" w:cstheme="minorHAnsi"/>
          <w:sz w:val="28"/>
          <w:szCs w:val="28"/>
        </w:rPr>
      </w:pPr>
    </w:p>
    <w:p w14:paraId="03E7BB5D" w14:textId="3EF85A5C" w:rsidR="00C627C6" w:rsidRPr="00350BDE" w:rsidRDefault="00C627C6" w:rsidP="00C627C6">
      <w:pPr>
        <w:ind w:left="1080" w:right="900"/>
        <w:jc w:val="both"/>
        <w:rPr>
          <w:rFonts w:cstheme="minorHAnsi"/>
        </w:rPr>
      </w:pPr>
      <w:r w:rsidRPr="00350BDE">
        <w:rPr>
          <w:rFonts w:cstheme="minorHAnsi"/>
          <w:b/>
          <w:bCs/>
        </w:rPr>
        <w:t>Community Work Incentive Coordinators</w:t>
      </w:r>
      <w:r w:rsidRPr="00350BDE">
        <w:rPr>
          <w:rFonts w:cstheme="minorHAnsi"/>
        </w:rPr>
        <w:t xml:space="preserve"> (CWICs) provide benefits planning and assistance to SSI/SSDI beneficiaries between the ages of 14 to 64 with an employment goal</w:t>
      </w:r>
      <w:proofErr w:type="gramStart"/>
      <w:r w:rsidRPr="00350BDE">
        <w:rPr>
          <w:rFonts w:cstheme="minorHAnsi"/>
        </w:rPr>
        <w:t xml:space="preserve">.  </w:t>
      </w:r>
      <w:proofErr w:type="gramEnd"/>
      <w:r w:rsidRPr="00350BDE">
        <w:rPr>
          <w:rFonts w:cstheme="minorHAnsi"/>
        </w:rPr>
        <w:t xml:space="preserve">Services are coordinated through referrals from VR/VRB counselors, school counselors, </w:t>
      </w:r>
      <w:r w:rsidR="00E32DB4" w:rsidRPr="00350BDE">
        <w:rPr>
          <w:rFonts w:cstheme="minorHAnsi"/>
        </w:rPr>
        <w:t>t</w:t>
      </w:r>
      <w:r w:rsidRPr="00350BDE">
        <w:rPr>
          <w:rFonts w:cstheme="minorHAnsi"/>
        </w:rPr>
        <w:t xml:space="preserve">he </w:t>
      </w:r>
      <w:r w:rsidR="00E7304F" w:rsidRPr="00350BDE">
        <w:rPr>
          <w:rFonts w:cstheme="minorHAnsi"/>
        </w:rPr>
        <w:t>Ticket-to-Work</w:t>
      </w:r>
      <w:r w:rsidRPr="00350BDE">
        <w:rPr>
          <w:rFonts w:cstheme="minorHAnsi"/>
        </w:rPr>
        <w:t xml:space="preserve"> helpline, mental health counselors, and other service entities that have direct contact with this underserved population. </w:t>
      </w:r>
      <w:r w:rsidR="00CB4914" w:rsidRPr="00350BDE">
        <w:rPr>
          <w:rFonts w:cstheme="minorHAnsi"/>
          <w:b/>
          <w:bCs/>
          <w:color w:val="C00000"/>
        </w:rPr>
        <w:t>670</w:t>
      </w:r>
      <w:r w:rsidRPr="00350BDE">
        <w:rPr>
          <w:rFonts w:cstheme="minorHAnsi"/>
          <w:b/>
          <w:bCs/>
        </w:rPr>
        <w:t xml:space="preserve"> consumers</w:t>
      </w:r>
      <w:r w:rsidRPr="00350BDE">
        <w:rPr>
          <w:rFonts w:cstheme="minorHAnsi"/>
        </w:rPr>
        <w:t xml:space="preserve"> were referred for </w:t>
      </w:r>
      <w:r w:rsidRPr="00350BDE">
        <w:rPr>
          <w:rFonts w:cstheme="minorHAnsi"/>
          <w:b/>
          <w:bCs/>
        </w:rPr>
        <w:t>Work Incentives Planning and Assistance</w:t>
      </w:r>
      <w:r w:rsidRPr="00350BDE">
        <w:rPr>
          <w:rFonts w:cstheme="minorHAnsi"/>
        </w:rPr>
        <w:t xml:space="preserve"> (WIPA) services in </w:t>
      </w:r>
      <w:r w:rsidR="00CB4914" w:rsidRPr="00350BDE">
        <w:rPr>
          <w:rFonts w:cstheme="minorHAnsi"/>
        </w:rPr>
        <w:t xml:space="preserve">FFY 2024. </w:t>
      </w:r>
    </w:p>
    <w:p w14:paraId="22BE80D2" w14:textId="77777777" w:rsidR="00C627C6" w:rsidRDefault="00C627C6" w:rsidP="00C627C6">
      <w:pPr>
        <w:ind w:left="1080" w:right="900"/>
        <w:jc w:val="both"/>
      </w:pPr>
    </w:p>
    <w:p w14:paraId="7C689DA8" w14:textId="77777777" w:rsidR="00061204" w:rsidRDefault="00061204" w:rsidP="00C627C6">
      <w:pPr>
        <w:ind w:left="1080" w:right="900"/>
        <w:jc w:val="both"/>
      </w:pPr>
    </w:p>
    <w:p w14:paraId="2FC84C4E" w14:textId="77777777" w:rsidR="00061204" w:rsidRDefault="00061204" w:rsidP="00C627C6">
      <w:pPr>
        <w:ind w:left="1080" w:right="900"/>
        <w:jc w:val="both"/>
      </w:pPr>
    </w:p>
    <w:p w14:paraId="2FF8FC99" w14:textId="77777777" w:rsidR="00061204" w:rsidRDefault="00061204" w:rsidP="00C627C6">
      <w:pPr>
        <w:ind w:left="1080" w:right="900"/>
        <w:jc w:val="both"/>
      </w:pPr>
    </w:p>
    <w:p w14:paraId="461394B6" w14:textId="77777777" w:rsidR="00061204" w:rsidRDefault="00061204" w:rsidP="00C627C6">
      <w:pPr>
        <w:ind w:left="1080" w:right="900"/>
        <w:jc w:val="both"/>
      </w:pPr>
    </w:p>
    <w:p w14:paraId="50DA1881" w14:textId="77777777" w:rsidR="00061204" w:rsidRPr="00350BDE" w:rsidRDefault="00061204" w:rsidP="00C627C6">
      <w:pPr>
        <w:ind w:left="1080" w:right="900"/>
        <w:jc w:val="both"/>
      </w:pPr>
    </w:p>
    <w:p w14:paraId="76ACD8B9" w14:textId="77777777" w:rsidR="00C627C6" w:rsidRDefault="00C627C6" w:rsidP="00C627C6">
      <w:pPr>
        <w:ind w:left="1080" w:right="900"/>
        <w:jc w:val="both"/>
      </w:pPr>
    </w:p>
    <w:p w14:paraId="7429D642" w14:textId="77777777" w:rsidR="00C627C6" w:rsidRDefault="00C627C6" w:rsidP="00C627C6">
      <w:pPr>
        <w:ind w:left="1080" w:right="900"/>
        <w:jc w:val="both"/>
      </w:pPr>
    </w:p>
    <w:p w14:paraId="1B1364E0" w14:textId="77777777" w:rsidR="00C627C6" w:rsidRDefault="00C627C6" w:rsidP="00C627C6">
      <w:pPr>
        <w:ind w:left="1080" w:right="900"/>
        <w:jc w:val="both"/>
      </w:pPr>
    </w:p>
    <w:p w14:paraId="0A97388C" w14:textId="77777777" w:rsidR="00C627C6" w:rsidRDefault="00C627C6" w:rsidP="00C627C6">
      <w:pPr>
        <w:ind w:left="1080" w:right="900"/>
        <w:jc w:val="both"/>
      </w:pPr>
    </w:p>
    <w:p w14:paraId="35E62444" w14:textId="77777777" w:rsidR="00C627C6" w:rsidRDefault="00C627C6" w:rsidP="00C627C6">
      <w:pPr>
        <w:ind w:left="1080" w:right="900"/>
        <w:jc w:val="both"/>
      </w:pPr>
    </w:p>
    <w:p w14:paraId="10F5EB74" w14:textId="77777777" w:rsidR="00C627C6" w:rsidRDefault="00C627C6" w:rsidP="00C627C6">
      <w:pPr>
        <w:ind w:left="1080" w:right="900"/>
        <w:jc w:val="both"/>
      </w:pPr>
    </w:p>
    <w:bookmarkEnd w:id="101"/>
    <w:p w14:paraId="093D227B" w14:textId="04B09128" w:rsidR="00614C8D" w:rsidRDefault="00614C8D" w:rsidP="00614C8D">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OVRB: PROGRAM SERVICES &amp; HIGHLIGHTS</w:t>
      </w:r>
    </w:p>
    <w:p w14:paraId="5899396E" w14:textId="6CCC9007" w:rsidR="00614C8D" w:rsidRDefault="00614C8D" w:rsidP="00FE0A2E">
      <w:pPr>
        <w:pStyle w:val="BodyText"/>
        <w:tabs>
          <w:tab w:val="left" w:pos="1170"/>
        </w:tabs>
        <w:ind w:left="1080"/>
        <w:rPr>
          <w:rFonts w:ascii="Britannic Bold" w:hAnsi="Britannic Bold"/>
          <w:sz w:val="28"/>
          <w:szCs w:val="28"/>
          <w:highlight w:val="lightGray"/>
          <w:u w:val="single"/>
        </w:rPr>
      </w:pPr>
    </w:p>
    <w:p w14:paraId="2DD6761C" w14:textId="1D5A468B" w:rsidR="00C627C6" w:rsidRDefault="00331E15">
      <w:pPr>
        <w:jc w:val="both"/>
      </w:pPr>
      <w:r>
        <w:rPr>
          <w:noProof/>
          <w:sz w:val="20"/>
        </w:rPr>
        <mc:AlternateContent>
          <mc:Choice Requires="wps">
            <w:drawing>
              <wp:anchor distT="0" distB="0" distL="114300" distR="114300" simplePos="0" relativeHeight="487898624" behindDoc="0" locked="0" layoutInCell="1" allowOverlap="1" wp14:anchorId="5B766160" wp14:editId="09175A85">
                <wp:simplePos x="0" y="0"/>
                <wp:positionH relativeFrom="margin">
                  <wp:posOffset>-133350</wp:posOffset>
                </wp:positionH>
                <wp:positionV relativeFrom="paragraph">
                  <wp:posOffset>97790</wp:posOffset>
                </wp:positionV>
                <wp:extent cx="7953375" cy="933450"/>
                <wp:effectExtent l="0" t="0" r="9525" b="0"/>
                <wp:wrapNone/>
                <wp:docPr id="171163829" name="Graphic 348"/>
                <wp:cNvGraphicFramePr/>
                <a:graphic xmlns:a="http://schemas.openxmlformats.org/drawingml/2006/main">
                  <a:graphicData uri="http://schemas.microsoft.com/office/word/2010/wordprocessingShape">
                    <wps:wsp>
                      <wps:cNvSpPr/>
                      <wps:spPr>
                        <a:xfrm>
                          <a:off x="0" y="0"/>
                          <a:ext cx="7953375" cy="9334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381E08CC" w:rsidR="00FF5627" w:rsidRDefault="00331E15" w:rsidP="00DD3632">
                            <w:pPr>
                              <w:jc w:val="center"/>
                              <w:rPr>
                                <w:rFonts w:ascii="Britannic Bold" w:hAnsi="Britannic Bold"/>
                                <w:i/>
                                <w:iCs/>
                                <w:sz w:val="44"/>
                                <w:szCs w:val="44"/>
                              </w:rPr>
                            </w:pPr>
                            <w:r>
                              <w:rPr>
                                <w:rFonts w:ascii="Britannic Bold" w:hAnsi="Britannic Bold"/>
                                <w:i/>
                                <w:iCs/>
                                <w:sz w:val="44"/>
                                <w:szCs w:val="44"/>
                              </w:rPr>
                              <w:t>Mississippi EMERGE Center</w:t>
                            </w:r>
                          </w:p>
                          <w:p w14:paraId="2ECE7BC2" w14:textId="7AC53E48" w:rsidR="00DD3632" w:rsidRPr="001F249C" w:rsidRDefault="00FF5627" w:rsidP="00DD3632">
                            <w:pPr>
                              <w:jc w:val="center"/>
                              <w:rPr>
                                <w:rFonts w:asciiTheme="minorHAnsi" w:hAnsiTheme="minorHAnsi" w:cstheme="minorHAnsi"/>
                                <w:b/>
                                <w:bCs/>
                                <w:i/>
                                <w:iCs/>
                                <w:sz w:val="28"/>
                                <w:szCs w:val="28"/>
                              </w:rPr>
                            </w:pPr>
                            <w:r>
                              <w:rPr>
                                <w:rFonts w:ascii="Britannic Bold" w:hAnsi="Britannic Bold"/>
                                <w:i/>
                                <w:iCs/>
                                <w:sz w:val="44"/>
                                <w:szCs w:val="44"/>
                              </w:rPr>
                              <w:t>Long Beac</w:t>
                            </w:r>
                            <w:r w:rsidR="00DD3632">
                              <w:rPr>
                                <w:rFonts w:ascii="Britannic Bold" w:hAnsi="Britannic Bold"/>
                                <w:i/>
                                <w:iCs/>
                                <w:sz w:val="44"/>
                                <w:szCs w:val="44"/>
                              </w:rPr>
                              <w:t>h, Mississippi</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6160" id="_x0000_s1071" style="position:absolute;left:0;text-align:left;margin-left:-10.5pt;margin-top:7.7pt;width:626.25pt;height:73.5pt;z-index:4878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" adj="-11796480,,5400" path="m7772400,l,,,355091r7772400,l7772400,xe" fillcolor="#d9d9d9" stroked="f">
                <v:stroke joinstyle="miter"/>
                <v:formulas/>
                <v:path arrowok="t" o:connecttype="custom" textboxrect="0,0,7772400,355600"/>
                <v:textbox inset="0,0,0,0">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381E08CC" w:rsidR="00FF5627" w:rsidRDefault="00331E15" w:rsidP="00DD3632">
                      <w:pPr>
                        <w:jc w:val="center"/>
                        <w:rPr>
                          <w:rFonts w:ascii="Britannic Bold" w:hAnsi="Britannic Bold"/>
                          <w:i/>
                          <w:iCs/>
                          <w:sz w:val="44"/>
                          <w:szCs w:val="44"/>
                        </w:rPr>
                      </w:pPr>
                      <w:r>
                        <w:rPr>
                          <w:rFonts w:ascii="Britannic Bold" w:hAnsi="Britannic Bold"/>
                          <w:i/>
                          <w:iCs/>
                          <w:sz w:val="44"/>
                          <w:szCs w:val="44"/>
                        </w:rPr>
                        <w:t>Mississippi EMERGE Center</w:t>
                      </w:r>
                    </w:p>
                    <w:p w14:paraId="2ECE7BC2" w14:textId="7AC53E48" w:rsidR="00DD3632" w:rsidRPr="001F249C" w:rsidRDefault="00FF5627" w:rsidP="00DD3632">
                      <w:pPr>
                        <w:jc w:val="center"/>
                        <w:rPr>
                          <w:rFonts w:asciiTheme="minorHAnsi" w:hAnsiTheme="minorHAnsi" w:cstheme="minorHAnsi"/>
                          <w:b/>
                          <w:bCs/>
                          <w:i/>
                          <w:iCs/>
                          <w:sz w:val="28"/>
                          <w:szCs w:val="28"/>
                        </w:rPr>
                      </w:pPr>
                      <w:r>
                        <w:rPr>
                          <w:rFonts w:ascii="Britannic Bold" w:hAnsi="Britannic Bold"/>
                          <w:i/>
                          <w:iCs/>
                          <w:sz w:val="44"/>
                          <w:szCs w:val="44"/>
                        </w:rPr>
                        <w:t>Long Beac</w:t>
                      </w:r>
                      <w:r w:rsidR="00DD3632">
                        <w:rPr>
                          <w:rFonts w:ascii="Britannic Bold" w:hAnsi="Britannic Bold"/>
                          <w:i/>
                          <w:iCs/>
                          <w:sz w:val="44"/>
                          <w:szCs w:val="44"/>
                        </w:rPr>
                        <w:t>h, Mississippi</w:t>
                      </w:r>
                    </w:p>
                  </w:txbxContent>
                </v:textbox>
                <w10:wrap anchorx="margin"/>
              </v:shape>
            </w:pict>
          </mc:Fallback>
        </mc:AlternateContent>
      </w:r>
    </w:p>
    <w:p w14:paraId="54CC5AA9" w14:textId="3A7D3FE7" w:rsidR="00C627C6" w:rsidRDefault="00C627C6">
      <w:pPr>
        <w:jc w:val="both"/>
      </w:pPr>
    </w:p>
    <w:p w14:paraId="3C86A6F6" w14:textId="13EDB31B" w:rsidR="00C627C6" w:rsidRDefault="00C627C6">
      <w:pPr>
        <w:jc w:val="both"/>
      </w:pPr>
    </w:p>
    <w:p w14:paraId="3E92CA46" w14:textId="38B44627" w:rsidR="00C627C6" w:rsidRDefault="00C627C6">
      <w:pPr>
        <w:jc w:val="both"/>
      </w:pPr>
    </w:p>
    <w:p w14:paraId="1EBEEAAC" w14:textId="290C1053" w:rsidR="00C627C6" w:rsidRDefault="00C627C6">
      <w:pPr>
        <w:jc w:val="both"/>
      </w:pPr>
    </w:p>
    <w:p w14:paraId="3D80A109" w14:textId="5BDE1BDE" w:rsidR="00DD3632" w:rsidRDefault="00DD3632" w:rsidP="00DD3632">
      <w:pPr>
        <w:ind w:left="990" w:right="720"/>
        <w:jc w:val="both"/>
      </w:pPr>
    </w:p>
    <w:p w14:paraId="066E6400" w14:textId="26AB6497" w:rsidR="00BD60C1" w:rsidRDefault="00BD60C1" w:rsidP="00DD3632">
      <w:pPr>
        <w:ind w:left="990" w:right="720"/>
        <w:jc w:val="both"/>
      </w:pPr>
    </w:p>
    <w:p w14:paraId="65123942" w14:textId="19ABBF88" w:rsidR="00331E15" w:rsidRPr="00350BDE" w:rsidRDefault="00331E15" w:rsidP="00331E15">
      <w:pPr>
        <w:pStyle w:val="xmsonormal"/>
        <w:ind w:left="990" w:right="900"/>
        <w:jc w:val="both"/>
        <w:rPr>
          <w:rFonts w:asciiTheme="minorHAnsi" w:hAnsiTheme="minorHAnsi" w:cstheme="minorHAnsi"/>
          <w:sz w:val="22"/>
          <w:szCs w:val="22"/>
        </w:rPr>
      </w:pPr>
      <w:r w:rsidRPr="00350BDE">
        <w:rPr>
          <w:rFonts w:asciiTheme="minorHAnsi" w:hAnsiTheme="minorHAnsi" w:cstheme="minorHAnsi"/>
          <w:sz w:val="22"/>
          <w:szCs w:val="22"/>
        </w:rPr>
        <w:t>The total served at the Mississippi EMERGE Center is 14 clients from various counties throughout our great state which include but are not limited to Hinds, Harrison and Lee Counties</w:t>
      </w:r>
      <w:r w:rsidR="0078100F" w:rsidRPr="00350BDE">
        <w:rPr>
          <w:rFonts w:asciiTheme="minorHAnsi" w:hAnsiTheme="minorHAnsi" w:cstheme="minorHAnsi"/>
          <w:sz w:val="22"/>
          <w:szCs w:val="22"/>
        </w:rPr>
        <w:t xml:space="preserve">. </w:t>
      </w:r>
      <w:r w:rsidRPr="00350BDE">
        <w:rPr>
          <w:rFonts w:asciiTheme="minorHAnsi" w:hAnsiTheme="minorHAnsi" w:cstheme="minorHAnsi"/>
          <w:sz w:val="22"/>
          <w:szCs w:val="22"/>
        </w:rPr>
        <w:t>The four main instruction areas are Orientation and Mobility, Technology, Home Management and Braille. Training is also provided in Apartment Living Independently,</w:t>
      </w:r>
    </w:p>
    <w:p w14:paraId="2BCDE4F6" w14:textId="0CD7CF49" w:rsidR="00331E15" w:rsidRDefault="00331E15" w:rsidP="003C013D">
      <w:pPr>
        <w:ind w:left="990"/>
        <w:rPr>
          <w:rFonts w:ascii="Britannic Bold" w:hAnsi="Britannic Bold"/>
          <w:sz w:val="28"/>
          <w:szCs w:val="28"/>
        </w:rPr>
      </w:pPr>
    </w:p>
    <w:p w14:paraId="5A791968" w14:textId="73214B27" w:rsidR="00331E15" w:rsidRPr="00106333" w:rsidRDefault="00331E15" w:rsidP="003C013D">
      <w:pPr>
        <w:ind w:left="990"/>
        <w:rPr>
          <w:rFonts w:ascii="Britannic Bold" w:hAnsi="Britannic Bold"/>
          <w:color w:val="FFFFFF" w:themeColor="background1"/>
          <w:sz w:val="28"/>
          <w:szCs w:val="28"/>
        </w:rPr>
      </w:pPr>
      <w:r w:rsidRPr="00106333">
        <w:rPr>
          <w:rFonts w:ascii="Britannic Bold" w:hAnsi="Britannic Bold"/>
          <w:color w:val="FFFFFF" w:themeColor="background1"/>
          <w:sz w:val="28"/>
          <w:szCs w:val="28"/>
          <w:highlight w:val="black"/>
        </w:rPr>
        <w:t>Moving the Needle 2.</w:t>
      </w:r>
      <w:r w:rsidR="00106333">
        <w:rPr>
          <w:rFonts w:ascii="Britannic Bold" w:hAnsi="Britannic Bold"/>
          <w:color w:val="FFFFFF" w:themeColor="background1"/>
          <w:sz w:val="28"/>
          <w:szCs w:val="28"/>
          <w:highlight w:val="black"/>
        </w:rPr>
        <w:t xml:space="preserve">0    </w:t>
      </w:r>
      <w:r w:rsidR="00106333">
        <w:rPr>
          <w:rFonts w:ascii="Britannic Bold" w:hAnsi="Britannic Bold"/>
          <w:color w:val="FFFFFF" w:themeColor="background1"/>
          <w:sz w:val="28"/>
          <w:szCs w:val="28"/>
        </w:rPr>
        <w:t xml:space="preserve"> </w:t>
      </w:r>
      <w:r w:rsidRPr="00106333">
        <w:rPr>
          <w:rFonts w:ascii="Britannic Bold" w:hAnsi="Britannic Bold"/>
          <w:color w:val="FFFFFF" w:themeColor="background1"/>
          <w:sz w:val="28"/>
          <w:szCs w:val="28"/>
        </w:rPr>
        <w:t xml:space="preserve"> </w:t>
      </w:r>
    </w:p>
    <w:p w14:paraId="2DE48CBE" w14:textId="3C86C4C0" w:rsidR="00331E15" w:rsidRDefault="00331E15" w:rsidP="003C013D">
      <w:pPr>
        <w:ind w:left="990"/>
        <w:rPr>
          <w:rFonts w:ascii="Britannic Bold" w:hAnsi="Britannic Bold"/>
          <w:sz w:val="28"/>
          <w:szCs w:val="28"/>
        </w:rPr>
      </w:pPr>
    </w:p>
    <w:p w14:paraId="08755C16" w14:textId="79ADA4AC" w:rsidR="00106333" w:rsidRDefault="00331E15" w:rsidP="003C013D">
      <w:pPr>
        <w:ind w:left="990"/>
        <w:rPr>
          <w:rFonts w:ascii="Britannic Bold" w:hAnsi="Britannic Bold"/>
          <w:sz w:val="28"/>
          <w:szCs w:val="28"/>
        </w:rPr>
      </w:pPr>
      <w:r>
        <w:rPr>
          <w:rFonts w:ascii="Britannic Bold" w:hAnsi="Britannic Bold"/>
          <w:sz w:val="28"/>
          <w:szCs w:val="28"/>
        </w:rPr>
        <w:t>Total Consumers Served, Employment Outcomes and Average Hourly Wage Data</w:t>
      </w:r>
      <w:r w:rsidR="00106333">
        <w:rPr>
          <w:rFonts w:ascii="Britannic Bold" w:hAnsi="Britannic Bold"/>
          <w:sz w:val="28"/>
          <w:szCs w:val="28"/>
        </w:rPr>
        <w:t xml:space="preserve"> – </w:t>
      </w:r>
    </w:p>
    <w:p w14:paraId="518418F8" w14:textId="37FD38B5" w:rsidR="00331E15" w:rsidRDefault="00106333" w:rsidP="003C013D">
      <w:pPr>
        <w:ind w:left="990"/>
        <w:rPr>
          <w:rFonts w:ascii="Britannic Bold" w:hAnsi="Britannic Bold"/>
          <w:sz w:val="28"/>
          <w:szCs w:val="28"/>
        </w:rPr>
      </w:pPr>
      <w:r>
        <w:rPr>
          <w:rFonts w:ascii="Britannic Bold" w:hAnsi="Britannic Bold"/>
          <w:sz w:val="28"/>
          <w:szCs w:val="28"/>
        </w:rPr>
        <w:t>OVRB Accomplishments</w:t>
      </w:r>
    </w:p>
    <w:p w14:paraId="60ACC46D" w14:textId="77777777" w:rsidR="00331E15" w:rsidRDefault="00331E15" w:rsidP="00331E15">
      <w:pPr>
        <w:ind w:left="990"/>
        <w:rPr>
          <w:rFonts w:ascii="Britannic Bold" w:hAnsi="Britannic Bold"/>
          <w:sz w:val="28"/>
          <w:szCs w:val="28"/>
        </w:rPr>
      </w:pPr>
    </w:p>
    <w:p w14:paraId="1B73E5A9" w14:textId="77777777" w:rsidR="00331E15" w:rsidRDefault="00331E15" w:rsidP="00331E15">
      <w:pPr>
        <w:pStyle w:val="xxmsonospacing"/>
        <w:ind w:left="990"/>
        <w:jc w:val="both"/>
      </w:pPr>
      <w:r>
        <w:rPr>
          <w:rFonts w:ascii="Bierstadt Display" w:hAnsi="Bierstadt Display"/>
          <w:sz w:val="8"/>
          <w:szCs w:val="8"/>
        </w:rPr>
        <w:t> </w:t>
      </w:r>
    </w:p>
    <w:p w14:paraId="17CF6238" w14:textId="77777777" w:rsidR="00331E15" w:rsidRDefault="00331E15" w:rsidP="00331E15">
      <w:pPr>
        <w:pStyle w:val="xxmsonospacing"/>
        <w:ind w:left="990"/>
        <w:rPr>
          <w:rFonts w:ascii="Bierstadt Display" w:hAnsi="Bierstadt Display"/>
          <w:color w:val="3B3838"/>
          <w:sz w:val="24"/>
          <w:szCs w:val="24"/>
        </w:rPr>
      </w:pPr>
      <w:r>
        <w:rPr>
          <w:rFonts w:ascii="Bierstadt Display" w:hAnsi="Bierstadt Display"/>
          <w:color w:val="3B3838"/>
          <w:sz w:val="24"/>
          <w:szCs w:val="24"/>
        </w:rPr>
        <w:t>SFY 2025</w:t>
      </w:r>
    </w:p>
    <w:p w14:paraId="06E6ED3E" w14:textId="77777777" w:rsidR="00615CAF" w:rsidRDefault="00615CAF" w:rsidP="00331E15">
      <w:pPr>
        <w:pStyle w:val="xxmsonospacing"/>
        <w:ind w:left="990"/>
        <w:rPr>
          <w:rFonts w:ascii="Bierstadt Display" w:hAnsi="Bierstadt Display"/>
          <w:color w:val="3B3838"/>
          <w:sz w:val="24"/>
          <w:szCs w:val="24"/>
        </w:rPr>
      </w:pPr>
    </w:p>
    <w:p w14:paraId="709FB153" w14:textId="615CC418" w:rsidR="00615CAF" w:rsidRDefault="00615CAF" w:rsidP="00331E15">
      <w:pPr>
        <w:pStyle w:val="xxmsonospacing"/>
        <w:ind w:left="990"/>
        <w:rPr>
          <w:rFonts w:ascii="Bierstadt Display" w:hAnsi="Bierstadt Display"/>
          <w:color w:val="3B3838"/>
          <w:sz w:val="24"/>
          <w:szCs w:val="24"/>
        </w:rPr>
      </w:pPr>
      <w:r w:rsidRPr="00615CAF">
        <w:rPr>
          <w:noProof/>
        </w:rPr>
        <w:drawing>
          <wp:inline distT="0" distB="0" distL="0" distR="0" wp14:anchorId="035D2D8F" wp14:editId="7046A60A">
            <wp:extent cx="5943600" cy="3228975"/>
            <wp:effectExtent l="0" t="0" r="0" b="0"/>
            <wp:docPr id="11756464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B326761" w14:textId="77777777" w:rsidR="00615CAF" w:rsidRDefault="00615CAF" w:rsidP="00331E15">
      <w:pPr>
        <w:pStyle w:val="xxmsonospacing"/>
        <w:ind w:left="990"/>
        <w:rPr>
          <w:rFonts w:ascii="Bierstadt Display" w:hAnsi="Bierstadt Display"/>
          <w:color w:val="3B3838"/>
          <w:sz w:val="24"/>
          <w:szCs w:val="24"/>
        </w:rPr>
      </w:pPr>
    </w:p>
    <w:p w14:paraId="505B51FD" w14:textId="77777777" w:rsidR="00615CAF" w:rsidRDefault="00615CAF" w:rsidP="00331E15">
      <w:pPr>
        <w:pStyle w:val="xxmsonospacing"/>
        <w:ind w:left="990"/>
        <w:rPr>
          <w:rFonts w:ascii="Bierstadt Display" w:hAnsi="Bierstadt Display"/>
          <w:color w:val="3B3838"/>
          <w:sz w:val="24"/>
          <w:szCs w:val="24"/>
        </w:rPr>
      </w:pPr>
    </w:p>
    <w:p w14:paraId="69424143" w14:textId="77777777" w:rsidR="00615CAF" w:rsidRDefault="00615CAF" w:rsidP="00331E15">
      <w:pPr>
        <w:pStyle w:val="xxmsonospacing"/>
        <w:ind w:left="990"/>
        <w:rPr>
          <w:rFonts w:ascii="Bierstadt Display" w:hAnsi="Bierstadt Display"/>
          <w:color w:val="3B3838"/>
          <w:sz w:val="24"/>
          <w:szCs w:val="24"/>
        </w:rPr>
      </w:pPr>
    </w:p>
    <w:p w14:paraId="4DBF7948" w14:textId="77777777" w:rsidR="00614C8D" w:rsidRDefault="00614C8D">
      <w:pPr>
        <w:pStyle w:val="BodyText"/>
        <w:ind w:left="3883"/>
        <w:rPr>
          <w:rFonts w:ascii="Britannic Bold" w:hAnsi="Britannic Bold"/>
          <w:b/>
          <w:bCs/>
          <w:noProof/>
          <w:sz w:val="48"/>
          <w:szCs w:val="48"/>
        </w:rPr>
      </w:pPr>
    </w:p>
    <w:p w14:paraId="22AC2B90" w14:textId="77777777" w:rsidR="00614C8D" w:rsidRDefault="00614C8D">
      <w:pPr>
        <w:pStyle w:val="BodyText"/>
        <w:ind w:left="3883"/>
        <w:rPr>
          <w:rFonts w:ascii="Britannic Bold" w:hAnsi="Britannic Bold"/>
          <w:b/>
          <w:bCs/>
          <w:noProof/>
          <w:sz w:val="48"/>
          <w:szCs w:val="48"/>
        </w:rPr>
      </w:pPr>
    </w:p>
    <w:p w14:paraId="79012EF0" w14:textId="77777777" w:rsidR="00614C8D" w:rsidRDefault="00614C8D">
      <w:pPr>
        <w:pStyle w:val="BodyText"/>
        <w:ind w:left="3883"/>
        <w:rPr>
          <w:rFonts w:ascii="Britannic Bold" w:hAnsi="Britannic Bold"/>
          <w:b/>
          <w:bCs/>
          <w:noProof/>
          <w:sz w:val="48"/>
          <w:szCs w:val="48"/>
        </w:rPr>
      </w:pPr>
    </w:p>
    <w:p w14:paraId="272DB033" w14:textId="77777777" w:rsidR="00061204" w:rsidRPr="00E67D31" w:rsidRDefault="00061204">
      <w:pPr>
        <w:pStyle w:val="BodyText"/>
        <w:ind w:left="3883"/>
        <w:rPr>
          <w:rFonts w:ascii="Britannic Bold" w:hAnsi="Britannic Bold"/>
          <w:b/>
          <w:bCs/>
          <w:noProof/>
          <w:sz w:val="16"/>
          <w:szCs w:val="16"/>
        </w:rPr>
      </w:pPr>
    </w:p>
    <w:p w14:paraId="4D558DD6" w14:textId="0026EF25" w:rsidR="00051057" w:rsidRDefault="00614C8D" w:rsidP="00614C8D">
      <w:pPr>
        <w:pStyle w:val="BodyText"/>
        <w:ind w:left="2970"/>
        <w:rPr>
          <w:rFonts w:ascii="Britannic Bold" w:hAnsi="Britannic Bold"/>
          <w:b/>
          <w:bCs/>
          <w:noProof/>
          <w:sz w:val="48"/>
          <w:szCs w:val="48"/>
        </w:rPr>
      </w:pPr>
      <w:r>
        <w:rPr>
          <w:rFonts w:ascii="Britannic Bold" w:hAnsi="Britannic Bold"/>
          <w:b/>
          <w:bCs/>
          <w:noProof/>
          <w:sz w:val="48"/>
          <w:szCs w:val="48"/>
        </w:rPr>
        <w:t>OVRB: District Counselors MAP</w:t>
      </w:r>
    </w:p>
    <w:p w14:paraId="3CA07703" w14:textId="35CD975F" w:rsidR="00051057" w:rsidRDefault="00614C8D" w:rsidP="00051057">
      <w:pPr>
        <w:pStyle w:val="BodyText"/>
        <w:ind w:left="360" w:right="90"/>
        <w:rPr>
          <w:rFonts w:ascii="Britannic Bold" w:hAnsi="Britannic Bold"/>
          <w:b/>
          <w:bCs/>
          <w:noProof/>
          <w:sz w:val="48"/>
          <w:szCs w:val="48"/>
        </w:rPr>
      </w:pPr>
      <w:r>
        <w:rPr>
          <w:rFonts w:asciiTheme="minorHAnsi" w:hAnsiTheme="minorHAnsi" w:cstheme="minorHAnsi"/>
          <w:noProof/>
        </w:rPr>
        <w:drawing>
          <wp:anchor distT="0" distB="0" distL="114300" distR="114300" simplePos="0" relativeHeight="487965184" behindDoc="0" locked="0" layoutInCell="1" allowOverlap="1" wp14:anchorId="26048408" wp14:editId="51301C1D">
            <wp:simplePos x="0" y="0"/>
            <wp:positionH relativeFrom="column">
              <wp:posOffset>1471295</wp:posOffset>
            </wp:positionH>
            <wp:positionV relativeFrom="paragraph">
              <wp:posOffset>321945</wp:posOffset>
            </wp:positionV>
            <wp:extent cx="4890770" cy="6329680"/>
            <wp:effectExtent l="0" t="0" r="0" b="0"/>
            <wp:wrapNone/>
            <wp:docPr id="1622446767" name="Picture 162244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Map 2021 EM.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90770" cy="6329680"/>
                    </a:xfrm>
                    <a:prstGeom prst="rect">
                      <a:avLst/>
                    </a:prstGeom>
                  </pic:spPr>
                </pic:pic>
              </a:graphicData>
            </a:graphic>
            <wp14:sizeRelH relativeFrom="page">
              <wp14:pctWidth>0</wp14:pctWidth>
            </wp14:sizeRelH>
            <wp14:sizeRelV relativeFrom="page">
              <wp14:pctHeight>0</wp14:pctHeight>
            </wp14:sizeRelV>
          </wp:anchor>
        </w:drawing>
      </w:r>
      <w:r>
        <w:rPr>
          <w:rFonts w:ascii="Britannic Bold" w:hAnsi="Britannic Bold"/>
          <w:b/>
          <w:bCs/>
          <w:noProof/>
          <w:color w:val="000000" w:themeColor="text1"/>
          <w:sz w:val="44"/>
          <w:szCs w:val="44"/>
        </w:rPr>
        <mc:AlternateContent>
          <mc:Choice Requires="wps">
            <w:drawing>
              <wp:anchor distT="0" distB="0" distL="114300" distR="114300" simplePos="0" relativeHeight="487989760" behindDoc="0" locked="0" layoutInCell="1" allowOverlap="1" wp14:anchorId="78FF3055" wp14:editId="28837347">
                <wp:simplePos x="0" y="0"/>
                <wp:positionH relativeFrom="column">
                  <wp:posOffset>0</wp:posOffset>
                </wp:positionH>
                <wp:positionV relativeFrom="paragraph">
                  <wp:posOffset>168910</wp:posOffset>
                </wp:positionV>
                <wp:extent cx="8648700" cy="0"/>
                <wp:effectExtent l="0" t="0" r="0" b="0"/>
                <wp:wrapNone/>
                <wp:docPr id="1582592040"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79210297" id="Straight Connector 185" o:spid="_x0000_s1026" style="position:absolute;z-index:487989760;visibility:visible;mso-wrap-style:square;mso-wrap-distance-left:9pt;mso-wrap-distance-top:0;mso-wrap-distance-right:9pt;mso-wrap-distance-bottom:0;mso-position-horizontal:absolute;mso-position-horizontal-relative:text;mso-position-vertical:absolute;mso-position-vertical-relative:text" from="0,13.3pt" to="68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" strokecolor="#4a452a" strokeweight="1.25pt"/>
            </w:pict>
          </mc:Fallback>
        </mc:AlternateContent>
      </w:r>
      <w:r w:rsidR="005A5073" w:rsidRPr="00051057">
        <w:rPr>
          <w:rFonts w:asciiTheme="minorHAnsi" w:eastAsia="Myriad Pro" w:hAnsiTheme="minorHAnsi" w:cstheme="minorHAnsi"/>
          <w:noProof/>
          <w:sz w:val="22"/>
          <w:szCs w:val="22"/>
        </w:rPr>
        <mc:AlternateContent>
          <mc:Choice Requires="wps">
            <w:drawing>
              <wp:anchor distT="0" distB="0" distL="114300" distR="114300" simplePos="0" relativeHeight="487967232" behindDoc="0" locked="0" layoutInCell="1" allowOverlap="1" wp14:anchorId="7443DDFC" wp14:editId="0B903C62">
                <wp:simplePos x="0" y="0"/>
                <wp:positionH relativeFrom="margin">
                  <wp:posOffset>399415</wp:posOffset>
                </wp:positionH>
                <wp:positionV relativeFrom="paragraph">
                  <wp:posOffset>325755</wp:posOffset>
                </wp:positionV>
                <wp:extent cx="2257425" cy="11715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715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A1D7B2" w14:textId="16523F5E" w:rsidR="00051057" w:rsidRPr="00AA758B" w:rsidRDefault="00051057" w:rsidP="00051057">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1 – Oxford  </w:t>
                            </w:r>
                            <w:r w:rsidRPr="00AA758B">
                              <w:rPr>
                                <w:rFonts w:asciiTheme="minorHAnsi" w:hAnsiTheme="minorHAnsi" w:cstheme="minorHAnsi"/>
                                <w:b/>
                                <w:noProof/>
                                <w:color w:val="000000" w:themeColor="text1"/>
                                <w:sz w:val="20"/>
                                <w:szCs w:val="20"/>
                              </w:rPr>
                              <w:drawing>
                                <wp:inline distT="0" distB="0" distL="0" distR="0" wp14:anchorId="66474C67" wp14:editId="5DEBDFEF">
                                  <wp:extent cx="142875" cy="152400"/>
                                  <wp:effectExtent l="0" t="0" r="9525" b="0"/>
                                  <wp:docPr id="16601947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ADCA3F9"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Paula Braxton (</w:t>
                            </w:r>
                            <w:r w:rsidRPr="00AA758B">
                              <w:rPr>
                                <w:rFonts w:asciiTheme="minorHAnsi" w:hAnsiTheme="minorHAnsi" w:cstheme="minorHAnsi"/>
                                <w:bCs/>
                                <w:i/>
                                <w:iCs/>
                                <w:color w:val="000000" w:themeColor="text1"/>
                                <w:sz w:val="20"/>
                                <w:szCs w:val="20"/>
                              </w:rPr>
                              <w:t>662)-234-6182</w:t>
                            </w:r>
                          </w:p>
                          <w:p w14:paraId="5B9E3EA0" w14:textId="1A12B034"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Destiny Williams</w:t>
                            </w:r>
                            <w:r w:rsidR="00AA758B" w:rsidRPr="00AA758B">
                              <w:rPr>
                                <w:rFonts w:asciiTheme="minorHAnsi" w:eastAsia="Times New Roman" w:hAnsiTheme="minorHAnsi" w:cstheme="minorHAnsi"/>
                                <w:bCs/>
                                <w:i/>
                                <w:iCs/>
                                <w:color w:val="000000" w:themeColor="text1"/>
                                <w:sz w:val="20"/>
                                <w:szCs w:val="20"/>
                              </w:rPr>
                              <w:t xml:space="preserve"> </w:t>
                            </w:r>
                            <w:r w:rsidRPr="00AA758B">
                              <w:rPr>
                                <w:rFonts w:asciiTheme="minorHAnsi" w:eastAsia="Times New Roman" w:hAnsiTheme="minorHAnsi" w:cstheme="minorHAnsi"/>
                                <w:bCs/>
                                <w:i/>
                                <w:iCs/>
                                <w:color w:val="000000" w:themeColor="text1"/>
                                <w:sz w:val="20"/>
                                <w:szCs w:val="20"/>
                              </w:rPr>
                              <w:t xml:space="preserve"> (662)-842-9295</w:t>
                            </w:r>
                          </w:p>
                          <w:p w14:paraId="60D561AE"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51 County Road 166</w:t>
                            </w:r>
                          </w:p>
                          <w:p w14:paraId="75113D14"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Oxford, MS  38655-9721</w:t>
                            </w:r>
                          </w:p>
                          <w:p w14:paraId="3161258C"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p>
                          <w:p w14:paraId="76EA3A4E" w14:textId="77777777" w:rsidR="00051057" w:rsidRPr="00DF37DB" w:rsidRDefault="00051057" w:rsidP="00051057">
                            <w:pPr>
                              <w:rPr>
                                <w:rFonts w:asciiTheme="minorHAnsi" w:hAnsiTheme="minorHAnsi" w:cstheme="minorHAnsi"/>
                              </w:rPr>
                            </w:pPr>
                          </w:p>
                          <w:p w14:paraId="12CBC95C" w14:textId="77777777" w:rsidR="00051057" w:rsidRDefault="00051057" w:rsidP="00051057">
                            <w:pPr>
                              <w:rPr>
                                <w:rFonts w:asciiTheme="minorHAnsi" w:hAnsiTheme="minorHAnsi" w:cstheme="minorHAnsi"/>
                                <w:i/>
                              </w:rPr>
                            </w:pPr>
                            <w:r w:rsidRPr="00DF37DB">
                              <w:rPr>
                                <w:rFonts w:asciiTheme="minorHAnsi" w:hAnsiTheme="minorHAnsi" w:cstheme="minorHAnsi"/>
                                <w:i/>
                              </w:rPr>
                              <w:t xml:space="preserve"> </w:t>
                            </w:r>
                          </w:p>
                          <w:p w14:paraId="2EF88E30" w14:textId="77777777" w:rsidR="00051057" w:rsidRPr="00DF37DB" w:rsidRDefault="00051057" w:rsidP="00051057">
                            <w:pPr>
                              <w:rPr>
                                <w:rFonts w:asciiTheme="minorHAnsi" w:hAnsiTheme="minorHAnsi" w:cstheme="minorHAnsi"/>
                              </w:rPr>
                            </w:pPr>
                          </w:p>
                          <w:p w14:paraId="10739105" w14:textId="77777777" w:rsidR="00051057" w:rsidRPr="00863DD4" w:rsidRDefault="00051057" w:rsidP="00051057">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DDFC" id="Text Box 13" o:spid="_x0000_s1072" type="#_x0000_t202" style="position:absolute;left:0;text-align:left;margin-left:31.45pt;margin-top:25.65pt;width:177.75pt;height:92.25pt;z-index:4879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" filled="f" stroked="f">
                <v:textbox>
                  <w:txbxContent>
                    <w:p w14:paraId="5BA1D7B2" w14:textId="16523F5E" w:rsidR="00051057" w:rsidRPr="00AA758B" w:rsidRDefault="00051057" w:rsidP="00051057">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1 – Oxford  </w:t>
                      </w:r>
                      <w:r w:rsidRPr="00AA758B">
                        <w:rPr>
                          <w:rFonts w:asciiTheme="minorHAnsi" w:hAnsiTheme="minorHAnsi" w:cstheme="minorHAnsi"/>
                          <w:b/>
                          <w:noProof/>
                          <w:color w:val="000000" w:themeColor="text1"/>
                          <w:sz w:val="20"/>
                          <w:szCs w:val="20"/>
                        </w:rPr>
                        <w:drawing>
                          <wp:inline distT="0" distB="0" distL="0" distR="0" wp14:anchorId="66474C67" wp14:editId="5DEBDFEF">
                            <wp:extent cx="142875" cy="152400"/>
                            <wp:effectExtent l="0" t="0" r="9525" b="0"/>
                            <wp:docPr id="16601947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ADCA3F9"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Paula Braxton (</w:t>
                      </w:r>
                      <w:r w:rsidRPr="00AA758B">
                        <w:rPr>
                          <w:rFonts w:asciiTheme="minorHAnsi" w:hAnsiTheme="minorHAnsi" w:cstheme="minorHAnsi"/>
                          <w:bCs/>
                          <w:i/>
                          <w:iCs/>
                          <w:color w:val="000000" w:themeColor="text1"/>
                          <w:sz w:val="20"/>
                          <w:szCs w:val="20"/>
                        </w:rPr>
                        <w:t>662)-234-6182</w:t>
                      </w:r>
                    </w:p>
                    <w:p w14:paraId="5B9E3EA0" w14:textId="1A12B034"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Destiny Williams</w:t>
                      </w:r>
                      <w:r w:rsidR="00AA758B" w:rsidRPr="00AA758B">
                        <w:rPr>
                          <w:rFonts w:asciiTheme="minorHAnsi" w:eastAsia="Times New Roman" w:hAnsiTheme="minorHAnsi" w:cstheme="minorHAnsi"/>
                          <w:bCs/>
                          <w:i/>
                          <w:iCs/>
                          <w:color w:val="000000" w:themeColor="text1"/>
                          <w:sz w:val="20"/>
                          <w:szCs w:val="20"/>
                        </w:rPr>
                        <w:t xml:space="preserve"> </w:t>
                      </w:r>
                      <w:r w:rsidRPr="00AA758B">
                        <w:rPr>
                          <w:rFonts w:asciiTheme="minorHAnsi" w:eastAsia="Times New Roman" w:hAnsiTheme="minorHAnsi" w:cstheme="minorHAnsi"/>
                          <w:bCs/>
                          <w:i/>
                          <w:iCs/>
                          <w:color w:val="000000" w:themeColor="text1"/>
                          <w:sz w:val="20"/>
                          <w:szCs w:val="20"/>
                        </w:rPr>
                        <w:t xml:space="preserve"> (662)-842-9295</w:t>
                      </w:r>
                    </w:p>
                    <w:p w14:paraId="60D561AE"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51 County Road 166</w:t>
                      </w:r>
                    </w:p>
                    <w:p w14:paraId="75113D14"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Oxford, MS  38655-9721</w:t>
                      </w:r>
                    </w:p>
                    <w:p w14:paraId="3161258C"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p>
                    <w:p w14:paraId="76EA3A4E" w14:textId="77777777" w:rsidR="00051057" w:rsidRPr="00DF37DB" w:rsidRDefault="00051057" w:rsidP="00051057">
                      <w:pPr>
                        <w:rPr>
                          <w:rFonts w:asciiTheme="minorHAnsi" w:hAnsiTheme="minorHAnsi" w:cstheme="minorHAnsi"/>
                        </w:rPr>
                      </w:pPr>
                    </w:p>
                    <w:p w14:paraId="12CBC95C" w14:textId="77777777" w:rsidR="00051057" w:rsidRDefault="00051057" w:rsidP="00051057">
                      <w:pPr>
                        <w:rPr>
                          <w:rFonts w:asciiTheme="minorHAnsi" w:hAnsiTheme="minorHAnsi" w:cstheme="minorHAnsi"/>
                          <w:i/>
                        </w:rPr>
                      </w:pPr>
                      <w:r w:rsidRPr="00DF37DB">
                        <w:rPr>
                          <w:rFonts w:asciiTheme="minorHAnsi" w:hAnsiTheme="minorHAnsi" w:cstheme="minorHAnsi"/>
                          <w:i/>
                        </w:rPr>
                        <w:t xml:space="preserve"> </w:t>
                      </w:r>
                    </w:p>
                    <w:p w14:paraId="2EF88E30" w14:textId="77777777" w:rsidR="00051057" w:rsidRPr="00DF37DB" w:rsidRDefault="00051057" w:rsidP="00051057">
                      <w:pPr>
                        <w:rPr>
                          <w:rFonts w:asciiTheme="minorHAnsi" w:hAnsiTheme="minorHAnsi" w:cstheme="minorHAnsi"/>
                        </w:rPr>
                      </w:pPr>
                    </w:p>
                    <w:p w14:paraId="10739105" w14:textId="77777777" w:rsidR="00051057" w:rsidRPr="00863DD4" w:rsidRDefault="00051057" w:rsidP="00051057">
                      <w:pPr>
                        <w:rPr>
                          <w:rFonts w:asciiTheme="minorHAnsi" w:hAnsiTheme="minorHAnsi" w:cstheme="minorHAnsi"/>
                        </w:rPr>
                      </w:pPr>
                    </w:p>
                  </w:txbxContent>
                </v:textbox>
                <w10:wrap anchorx="margin"/>
              </v:shape>
            </w:pict>
          </mc:Fallback>
        </mc:AlternateContent>
      </w:r>
      <w:r w:rsidR="00AA758B" w:rsidRPr="00AA758B">
        <w:rPr>
          <w:rFonts w:asciiTheme="minorHAnsi" w:eastAsia="Myriad Pro" w:hAnsiTheme="minorHAnsi" w:cstheme="minorHAnsi"/>
          <w:noProof/>
          <w:sz w:val="22"/>
          <w:szCs w:val="22"/>
        </w:rPr>
        <mc:AlternateContent>
          <mc:Choice Requires="wps">
            <w:drawing>
              <wp:anchor distT="0" distB="0" distL="114300" distR="114300" simplePos="0" relativeHeight="487977472" behindDoc="0" locked="0" layoutInCell="1" allowOverlap="1" wp14:anchorId="41C6459A" wp14:editId="122023C0">
                <wp:simplePos x="0" y="0"/>
                <wp:positionH relativeFrom="margin">
                  <wp:posOffset>5772150</wp:posOffset>
                </wp:positionH>
                <wp:positionV relativeFrom="paragraph">
                  <wp:posOffset>316231</wp:posOffset>
                </wp:positionV>
                <wp:extent cx="1762125" cy="8763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76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F85284" w14:textId="4672BDE3"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2 – Tupelo</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36A2D578" wp14:editId="31D4A961">
                                  <wp:extent cx="142875" cy="142875"/>
                                  <wp:effectExtent l="0" t="0" r="9525" b="9525"/>
                                  <wp:docPr id="56372547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541862D4" w14:textId="7B8F050D"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Tina Johnson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(662)844-5830</w:t>
                            </w:r>
                          </w:p>
                          <w:p w14:paraId="469434B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613 Pegram Dr.</w:t>
                            </w:r>
                          </w:p>
                          <w:p w14:paraId="3EB7E25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Tupelo, MS  38801</w:t>
                            </w:r>
                          </w:p>
                          <w:p w14:paraId="2F731FD7" w14:textId="77777777" w:rsidR="00AA758B" w:rsidRPr="005E3126" w:rsidRDefault="00AA758B" w:rsidP="00AA758B">
                            <w:pPr>
                              <w:rPr>
                                <w:rFonts w:asciiTheme="minorHAnsi" w:hAnsiTheme="minorHAnsi" w:cstheme="minorHAnsi"/>
                              </w:rPr>
                            </w:pPr>
                          </w:p>
                          <w:p w14:paraId="6E9934B9" w14:textId="77777777" w:rsidR="00AA758B" w:rsidRDefault="00AA758B" w:rsidP="00AA758B">
                            <w:pPr>
                              <w:rPr>
                                <w:rFonts w:asciiTheme="minorHAnsi" w:hAnsiTheme="minorHAnsi" w:cstheme="minorHAnsi"/>
                              </w:rPr>
                            </w:pPr>
                          </w:p>
                          <w:p w14:paraId="06889133" w14:textId="77777777" w:rsidR="00AA758B" w:rsidRPr="00863DD4" w:rsidRDefault="00AA758B" w:rsidP="00AA758B">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459A" id="Text Box 12" o:spid="_x0000_s1073" type="#_x0000_t202" style="position:absolute;left:0;text-align:left;margin-left:454.5pt;margin-top:24.9pt;width:138.75pt;height:69pt;z-index:4879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" filled="f" stroked="f">
                <v:textbox>
                  <w:txbxContent>
                    <w:p w14:paraId="24F85284" w14:textId="4672BDE3"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2 – Tupelo</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36A2D578" wp14:editId="31D4A961">
                            <wp:extent cx="142875" cy="142875"/>
                            <wp:effectExtent l="0" t="0" r="9525" b="9525"/>
                            <wp:docPr id="56372547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541862D4" w14:textId="7B8F050D"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Tina Johnson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(662)844-5830</w:t>
                      </w:r>
                    </w:p>
                    <w:p w14:paraId="469434B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613 Pegram Dr.</w:t>
                      </w:r>
                    </w:p>
                    <w:p w14:paraId="3EB7E25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Tupelo, MS  38801</w:t>
                      </w:r>
                    </w:p>
                    <w:p w14:paraId="2F731FD7" w14:textId="77777777" w:rsidR="00AA758B" w:rsidRPr="005E3126" w:rsidRDefault="00AA758B" w:rsidP="00AA758B">
                      <w:pPr>
                        <w:rPr>
                          <w:rFonts w:asciiTheme="minorHAnsi" w:hAnsiTheme="minorHAnsi" w:cstheme="minorHAnsi"/>
                        </w:rPr>
                      </w:pPr>
                    </w:p>
                    <w:p w14:paraId="6E9934B9" w14:textId="77777777" w:rsidR="00AA758B" w:rsidRDefault="00AA758B" w:rsidP="00AA758B">
                      <w:pPr>
                        <w:rPr>
                          <w:rFonts w:asciiTheme="minorHAnsi" w:hAnsiTheme="minorHAnsi" w:cstheme="minorHAnsi"/>
                        </w:rPr>
                      </w:pPr>
                    </w:p>
                    <w:p w14:paraId="06889133" w14:textId="77777777" w:rsidR="00AA758B" w:rsidRPr="00863DD4" w:rsidRDefault="00AA758B" w:rsidP="00AA758B">
                      <w:pPr>
                        <w:rPr>
                          <w:rFonts w:asciiTheme="minorHAnsi" w:hAnsiTheme="minorHAnsi" w:cstheme="minorHAnsi"/>
                        </w:rPr>
                      </w:pPr>
                    </w:p>
                  </w:txbxContent>
                </v:textbox>
                <w10:wrap anchorx="margin"/>
              </v:shape>
            </w:pict>
          </mc:Fallback>
        </mc:AlternateContent>
      </w:r>
    </w:p>
    <w:p w14:paraId="43ACA10E" w14:textId="4F66CCDA" w:rsidR="00051057" w:rsidRDefault="00051057">
      <w:pPr>
        <w:pStyle w:val="BodyText"/>
        <w:ind w:left="3883"/>
        <w:rPr>
          <w:rFonts w:ascii="Britannic Bold" w:hAnsi="Britannic Bold"/>
          <w:b/>
          <w:bCs/>
          <w:noProof/>
          <w:sz w:val="48"/>
          <w:szCs w:val="48"/>
        </w:rPr>
      </w:pPr>
    </w:p>
    <w:p w14:paraId="5B9B6CA6" w14:textId="37B45057" w:rsidR="00051057" w:rsidRDefault="00051057">
      <w:pPr>
        <w:pStyle w:val="BodyText"/>
        <w:ind w:left="3883"/>
        <w:rPr>
          <w:rFonts w:ascii="Britannic Bold" w:hAnsi="Britannic Bold"/>
          <w:b/>
          <w:bCs/>
          <w:noProof/>
          <w:sz w:val="48"/>
          <w:szCs w:val="48"/>
        </w:rPr>
      </w:pPr>
    </w:p>
    <w:p w14:paraId="525D2D25" w14:textId="7964BEBD" w:rsidR="00051057" w:rsidRDefault="00B120CA">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79520" behindDoc="0" locked="0" layoutInCell="1" allowOverlap="1" wp14:anchorId="32D698E6" wp14:editId="3E8F158E">
                <wp:simplePos x="0" y="0"/>
                <wp:positionH relativeFrom="page">
                  <wp:posOffset>5772150</wp:posOffset>
                </wp:positionH>
                <wp:positionV relativeFrom="paragraph">
                  <wp:posOffset>74930</wp:posOffset>
                </wp:positionV>
                <wp:extent cx="2076450" cy="895350"/>
                <wp:effectExtent l="0" t="0" r="0" b="0"/>
                <wp:wrapNone/>
                <wp:docPr id="1556175292" name="Text Box 155617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95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EF335FC" w14:textId="50160EA1"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4 – Starkville</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CCB87B5" wp14:editId="4EB35022">
                                  <wp:extent cx="142875" cy="142875"/>
                                  <wp:effectExtent l="0" t="0" r="9525" b="9525"/>
                                  <wp:docPr id="45874485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36AE700" w14:textId="01B4F546"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Shundra Johnson </w:t>
                            </w:r>
                            <w:r w:rsidRPr="00AA758B">
                              <w:rPr>
                                <w:rFonts w:asciiTheme="minorHAnsi" w:hAnsiTheme="minorHAnsi" w:cstheme="minorHAnsi"/>
                                <w:bCs/>
                                <w:i/>
                                <w:iCs/>
                                <w:color w:val="000000" w:themeColor="text1"/>
                                <w:sz w:val="20"/>
                                <w:szCs w:val="20"/>
                              </w:rPr>
                              <w:t xml:space="preserve"> </w:t>
                            </w:r>
                            <w:r w:rsidR="00B120CA">
                              <w:rPr>
                                <w:rFonts w:asciiTheme="minorHAnsi" w:hAnsiTheme="minorHAnsi" w:cstheme="minorHAnsi"/>
                                <w:bCs/>
                                <w:i/>
                                <w:iCs/>
                                <w:color w:val="000000" w:themeColor="text1"/>
                                <w:sz w:val="20"/>
                                <w:szCs w:val="20"/>
                              </w:rPr>
                              <w:t>(662) 370-1353</w:t>
                            </w:r>
                          </w:p>
                          <w:p w14:paraId="172CDEC4"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921 Alabama Street</w:t>
                            </w:r>
                          </w:p>
                          <w:p w14:paraId="2F6AD10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 xml:space="preserve">Columbus, MS 39702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698E6" id="Text Box 1556175292" o:spid="_x0000_s1074" type="#_x0000_t202" style="position:absolute;left:0;text-align:left;margin-left:454.5pt;margin-top:5.9pt;width:163.5pt;height:70.5pt;z-index:4879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" filled="f" stroked="f">
                <v:textbox>
                  <w:txbxContent>
                    <w:p w14:paraId="4EF335FC" w14:textId="50160EA1"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4 – Starkville</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CCB87B5" wp14:editId="4EB35022">
                            <wp:extent cx="142875" cy="142875"/>
                            <wp:effectExtent l="0" t="0" r="9525" b="9525"/>
                            <wp:docPr id="45874485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36AE700" w14:textId="01B4F546"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Shundra Johnson </w:t>
                      </w:r>
                      <w:r w:rsidRPr="00AA758B">
                        <w:rPr>
                          <w:rFonts w:asciiTheme="minorHAnsi" w:hAnsiTheme="minorHAnsi" w:cstheme="minorHAnsi"/>
                          <w:bCs/>
                          <w:i/>
                          <w:iCs/>
                          <w:color w:val="000000" w:themeColor="text1"/>
                          <w:sz w:val="20"/>
                          <w:szCs w:val="20"/>
                        </w:rPr>
                        <w:t xml:space="preserve"> </w:t>
                      </w:r>
                      <w:r w:rsidR="00B120CA">
                        <w:rPr>
                          <w:rFonts w:asciiTheme="minorHAnsi" w:hAnsiTheme="minorHAnsi" w:cstheme="minorHAnsi"/>
                          <w:bCs/>
                          <w:i/>
                          <w:iCs/>
                          <w:color w:val="000000" w:themeColor="text1"/>
                          <w:sz w:val="20"/>
                          <w:szCs w:val="20"/>
                        </w:rPr>
                        <w:t>(662) 370-1353</w:t>
                      </w:r>
                    </w:p>
                    <w:p w14:paraId="172CDEC4"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921 Alabama Street</w:t>
                      </w:r>
                    </w:p>
                    <w:p w14:paraId="2F6AD10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 xml:space="preserve">Columbus, MS 39702 </w:t>
                      </w:r>
                    </w:p>
                  </w:txbxContent>
                </v:textbox>
                <w10:wrap anchorx="page"/>
              </v:shape>
            </w:pict>
          </mc:Fallback>
        </mc:AlternateContent>
      </w:r>
      <w:r w:rsidR="005A5073" w:rsidRPr="00051057">
        <w:rPr>
          <w:rFonts w:asciiTheme="minorHAnsi" w:eastAsia="Myriad Pro" w:hAnsiTheme="minorHAnsi" w:cstheme="minorHAnsi"/>
          <w:noProof/>
          <w:sz w:val="22"/>
          <w:szCs w:val="22"/>
        </w:rPr>
        <mc:AlternateContent>
          <mc:Choice Requires="wps">
            <w:drawing>
              <wp:anchor distT="0" distB="0" distL="114300" distR="114300" simplePos="0" relativeHeight="487969280" behindDoc="0" locked="0" layoutInCell="1" allowOverlap="1" wp14:anchorId="09D4FEF6" wp14:editId="6A2FA77E">
                <wp:simplePos x="0" y="0"/>
                <wp:positionH relativeFrom="margin">
                  <wp:posOffset>400050</wp:posOffset>
                </wp:positionH>
                <wp:positionV relativeFrom="paragraph">
                  <wp:posOffset>274955</wp:posOffset>
                </wp:positionV>
                <wp:extent cx="1971675" cy="1276350"/>
                <wp:effectExtent l="0" t="0" r="0" b="0"/>
                <wp:wrapNone/>
                <wp:docPr id="1164406831" name="Text Box 1164406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76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7B7BD7D" w14:textId="6CB0F8C8" w:rsidR="00051057" w:rsidRPr="00051057" w:rsidRDefault="00051057" w:rsidP="00051057">
                            <w:pPr>
                              <w:rPr>
                                <w:rFonts w:asciiTheme="minorHAnsi" w:hAnsiTheme="minorHAnsi" w:cstheme="minorHAnsi"/>
                                <w:b/>
                                <w:color w:val="000000" w:themeColor="text1"/>
                                <w:sz w:val="20"/>
                                <w:szCs w:val="20"/>
                              </w:rPr>
                            </w:pPr>
                            <w:r w:rsidRPr="00051057">
                              <w:rPr>
                                <w:rFonts w:asciiTheme="minorHAnsi" w:hAnsiTheme="minorHAnsi" w:cstheme="minorHAnsi"/>
                                <w:b/>
                                <w:color w:val="000000" w:themeColor="text1"/>
                                <w:sz w:val="20"/>
                                <w:szCs w:val="20"/>
                              </w:rPr>
                              <w:t>District 3 – Greenwood</w:t>
                            </w:r>
                            <w:r>
                              <w:rPr>
                                <w:rFonts w:asciiTheme="minorHAnsi" w:hAnsiTheme="minorHAnsi" w:cstheme="minorHAnsi"/>
                                <w:b/>
                                <w:color w:val="000000" w:themeColor="text1"/>
                                <w:sz w:val="20"/>
                                <w:szCs w:val="20"/>
                              </w:rPr>
                              <w:t xml:space="preserve">  </w:t>
                            </w:r>
                            <w:r w:rsidRPr="00051057">
                              <w:rPr>
                                <w:rFonts w:asciiTheme="minorHAnsi" w:hAnsiTheme="minorHAnsi" w:cstheme="minorHAnsi"/>
                                <w:b/>
                                <w:noProof/>
                                <w:color w:val="000000" w:themeColor="text1"/>
                                <w:sz w:val="20"/>
                                <w:szCs w:val="20"/>
                              </w:rPr>
                              <w:drawing>
                                <wp:inline distT="0" distB="0" distL="0" distR="0" wp14:anchorId="5BDE153D" wp14:editId="297AF25F">
                                  <wp:extent cx="142875" cy="142875"/>
                                  <wp:effectExtent l="0" t="0" r="9525" b="9525"/>
                                  <wp:docPr id="145717977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EED4778"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Meghin Neal (</w:t>
                            </w:r>
                            <w:r w:rsidRPr="00AA758B">
                              <w:rPr>
                                <w:rFonts w:asciiTheme="minorHAnsi" w:hAnsiTheme="minorHAnsi" w:cstheme="minorHAnsi"/>
                                <w:bCs/>
                                <w:i/>
                                <w:iCs/>
                                <w:color w:val="000000" w:themeColor="text1"/>
                                <w:sz w:val="20"/>
                                <w:szCs w:val="20"/>
                              </w:rPr>
                              <w:t>662)-477-1880</w:t>
                            </w:r>
                          </w:p>
                          <w:p w14:paraId="0FDB7F05"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104 Professional Plaza</w:t>
                            </w:r>
                          </w:p>
                          <w:p w14:paraId="72A48DAC"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Greenwood, MS  38930</w:t>
                            </w:r>
                          </w:p>
                          <w:p w14:paraId="2DDBFBCB" w14:textId="77777777" w:rsidR="00051057" w:rsidRPr="00AA758B" w:rsidRDefault="00051057" w:rsidP="00051057">
                            <w:pPr>
                              <w:widowControl/>
                              <w:autoSpaceDE/>
                              <w:autoSpaceDN/>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Keena Morris (662)-378-0920</w:t>
                            </w:r>
                          </w:p>
                          <w:p w14:paraId="6B575B68" w14:textId="77777777"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800 Martin Luther King Blvd</w:t>
                            </w:r>
                          </w:p>
                          <w:p w14:paraId="115A9B9F" w14:textId="25FF8ECA"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Greenville, MS 38701</w:t>
                            </w:r>
                            <w:r>
                              <w:rPr>
                                <w:rFonts w:asciiTheme="minorHAnsi" w:hAnsiTheme="minorHAnsi" w:cstheme="minorHAnsi"/>
                                <w:bC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FEF6" id="Text Box 1164406831" o:spid="_x0000_s1075" type="#_x0000_t202" style="position:absolute;left:0;text-align:left;margin-left:31.5pt;margin-top:21.65pt;width:155.25pt;height:100.5pt;z-index:4879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" filled="f" stroked="f">
                <v:textbox>
                  <w:txbxContent>
                    <w:p w14:paraId="37B7BD7D" w14:textId="6CB0F8C8" w:rsidR="00051057" w:rsidRPr="00051057" w:rsidRDefault="00051057" w:rsidP="00051057">
                      <w:pPr>
                        <w:rPr>
                          <w:rFonts w:asciiTheme="minorHAnsi" w:hAnsiTheme="minorHAnsi" w:cstheme="minorHAnsi"/>
                          <w:b/>
                          <w:color w:val="000000" w:themeColor="text1"/>
                          <w:sz w:val="20"/>
                          <w:szCs w:val="20"/>
                        </w:rPr>
                      </w:pPr>
                      <w:r w:rsidRPr="00051057">
                        <w:rPr>
                          <w:rFonts w:asciiTheme="minorHAnsi" w:hAnsiTheme="minorHAnsi" w:cstheme="minorHAnsi"/>
                          <w:b/>
                          <w:color w:val="000000" w:themeColor="text1"/>
                          <w:sz w:val="20"/>
                          <w:szCs w:val="20"/>
                        </w:rPr>
                        <w:t>District 3 – Greenwood</w:t>
                      </w:r>
                      <w:r>
                        <w:rPr>
                          <w:rFonts w:asciiTheme="minorHAnsi" w:hAnsiTheme="minorHAnsi" w:cstheme="minorHAnsi"/>
                          <w:b/>
                          <w:color w:val="000000" w:themeColor="text1"/>
                          <w:sz w:val="20"/>
                          <w:szCs w:val="20"/>
                        </w:rPr>
                        <w:t xml:space="preserve">  </w:t>
                      </w:r>
                      <w:r w:rsidRPr="00051057">
                        <w:rPr>
                          <w:rFonts w:asciiTheme="minorHAnsi" w:hAnsiTheme="minorHAnsi" w:cstheme="minorHAnsi"/>
                          <w:b/>
                          <w:noProof/>
                          <w:color w:val="000000" w:themeColor="text1"/>
                          <w:sz w:val="20"/>
                          <w:szCs w:val="20"/>
                        </w:rPr>
                        <w:drawing>
                          <wp:inline distT="0" distB="0" distL="0" distR="0" wp14:anchorId="5BDE153D" wp14:editId="297AF25F">
                            <wp:extent cx="142875" cy="142875"/>
                            <wp:effectExtent l="0" t="0" r="9525" b="9525"/>
                            <wp:docPr id="145717977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EED4778"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Meghin Neal (</w:t>
                      </w:r>
                      <w:r w:rsidRPr="00AA758B">
                        <w:rPr>
                          <w:rFonts w:asciiTheme="minorHAnsi" w:hAnsiTheme="minorHAnsi" w:cstheme="minorHAnsi"/>
                          <w:bCs/>
                          <w:i/>
                          <w:iCs/>
                          <w:color w:val="000000" w:themeColor="text1"/>
                          <w:sz w:val="20"/>
                          <w:szCs w:val="20"/>
                        </w:rPr>
                        <w:t>662)-477-1880</w:t>
                      </w:r>
                    </w:p>
                    <w:p w14:paraId="0FDB7F05"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104 Professional Plaza</w:t>
                      </w:r>
                    </w:p>
                    <w:p w14:paraId="72A48DAC"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Greenwood, MS  38930</w:t>
                      </w:r>
                    </w:p>
                    <w:p w14:paraId="2DDBFBCB" w14:textId="77777777" w:rsidR="00051057" w:rsidRPr="00AA758B" w:rsidRDefault="00051057" w:rsidP="00051057">
                      <w:pPr>
                        <w:widowControl/>
                        <w:autoSpaceDE/>
                        <w:autoSpaceDN/>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Keena Morris (662)-378-0920</w:t>
                      </w:r>
                    </w:p>
                    <w:p w14:paraId="6B575B68" w14:textId="77777777"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800 Martin Luther King Blvd</w:t>
                      </w:r>
                    </w:p>
                    <w:p w14:paraId="115A9B9F" w14:textId="25FF8ECA"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Greenville, MS 38701</w:t>
                      </w:r>
                      <w:r>
                        <w:rPr>
                          <w:rFonts w:asciiTheme="minorHAnsi" w:hAnsiTheme="minorHAnsi" w:cstheme="minorHAnsi"/>
                          <w:bCs/>
                          <w:color w:val="000000" w:themeColor="text1"/>
                          <w:sz w:val="20"/>
                          <w:szCs w:val="20"/>
                        </w:rPr>
                        <w:t xml:space="preserve"> </w:t>
                      </w:r>
                    </w:p>
                  </w:txbxContent>
                </v:textbox>
                <w10:wrap anchorx="margin"/>
              </v:shape>
            </w:pict>
          </mc:Fallback>
        </mc:AlternateContent>
      </w:r>
    </w:p>
    <w:p w14:paraId="366487F7" w14:textId="224C469B" w:rsidR="00051057" w:rsidRDefault="00051057">
      <w:pPr>
        <w:pStyle w:val="BodyText"/>
        <w:ind w:left="3883"/>
        <w:rPr>
          <w:rFonts w:ascii="Britannic Bold" w:hAnsi="Britannic Bold"/>
          <w:b/>
          <w:bCs/>
          <w:noProof/>
          <w:sz w:val="48"/>
          <w:szCs w:val="48"/>
        </w:rPr>
      </w:pPr>
    </w:p>
    <w:p w14:paraId="05CCDB90" w14:textId="7A6D581B" w:rsidR="00051057" w:rsidRDefault="00AA758B">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81568" behindDoc="0" locked="0" layoutInCell="1" allowOverlap="1" wp14:anchorId="311AB0FD" wp14:editId="7E6B4FD8">
                <wp:simplePos x="0" y="0"/>
                <wp:positionH relativeFrom="page">
                  <wp:posOffset>5772150</wp:posOffset>
                </wp:positionH>
                <wp:positionV relativeFrom="paragraph">
                  <wp:posOffset>208915</wp:posOffset>
                </wp:positionV>
                <wp:extent cx="1940560" cy="1333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3335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ED81A85" w14:textId="5164A42E"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7 – Meridian  </w:t>
                            </w:r>
                            <w:r w:rsidRPr="00AA758B">
                              <w:rPr>
                                <w:rFonts w:asciiTheme="minorHAnsi" w:hAnsiTheme="minorHAnsi" w:cstheme="minorHAnsi"/>
                                <w:b/>
                                <w:noProof/>
                                <w:color w:val="000000" w:themeColor="text1"/>
                                <w:sz w:val="20"/>
                                <w:szCs w:val="20"/>
                              </w:rPr>
                              <w:drawing>
                                <wp:inline distT="0" distB="0" distL="0" distR="0" wp14:anchorId="07538A63" wp14:editId="22E8A091">
                                  <wp:extent cx="152400" cy="142875"/>
                                  <wp:effectExtent l="0" t="0" r="0" b="9525"/>
                                  <wp:docPr id="185695054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64C1DBD3" w14:textId="099A868A"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Chasnice Evans  (601) 483-5391</w:t>
                            </w:r>
                          </w:p>
                          <w:p w14:paraId="7C1B180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1003 College Drive</w:t>
                            </w:r>
                          </w:p>
                          <w:p w14:paraId="367681D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Meridian, MS  39307</w:t>
                            </w:r>
                          </w:p>
                          <w:p w14:paraId="7B60DEB6" w14:textId="77777777" w:rsidR="00AA758B" w:rsidRPr="00AA758B" w:rsidRDefault="00AA758B" w:rsidP="00AA758B">
                            <w:pPr>
                              <w:widowControl/>
                              <w:autoSpaceDE/>
                              <w:autoSpaceDN/>
                              <w:rPr>
                                <w:rFonts w:asciiTheme="minorHAnsi" w:eastAsia="Times New Roman" w:hAnsiTheme="minorHAnsi" w:cstheme="minorHAnsi"/>
                                <w:bCs/>
                                <w:sz w:val="20"/>
                                <w:szCs w:val="20"/>
                              </w:rPr>
                            </w:pPr>
                          </w:p>
                          <w:p w14:paraId="4E4CEDBE" w14:textId="77777777" w:rsidR="00AA758B" w:rsidRPr="00863DD4" w:rsidRDefault="00AA758B" w:rsidP="00AA758B">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B0FD" id="Text Box 7" o:spid="_x0000_s1076" type="#_x0000_t202" style="position:absolute;left:0;text-align:left;margin-left:454.5pt;margin-top:16.45pt;width:152.8pt;height:105pt;z-index:4879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" filled="f" stroked="f">
                <v:textbox>
                  <w:txbxContent>
                    <w:p w14:paraId="0ED81A85" w14:textId="5164A42E"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7 – Meridian  </w:t>
                      </w:r>
                      <w:r w:rsidRPr="00AA758B">
                        <w:rPr>
                          <w:rFonts w:asciiTheme="minorHAnsi" w:hAnsiTheme="minorHAnsi" w:cstheme="minorHAnsi"/>
                          <w:b/>
                          <w:noProof/>
                          <w:color w:val="000000" w:themeColor="text1"/>
                          <w:sz w:val="20"/>
                          <w:szCs w:val="20"/>
                        </w:rPr>
                        <w:drawing>
                          <wp:inline distT="0" distB="0" distL="0" distR="0" wp14:anchorId="07538A63" wp14:editId="22E8A091">
                            <wp:extent cx="152400" cy="142875"/>
                            <wp:effectExtent l="0" t="0" r="0" b="9525"/>
                            <wp:docPr id="185695054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64C1DBD3" w14:textId="099A868A"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Chasnice Evans  (601) 483-5391</w:t>
                      </w:r>
                    </w:p>
                    <w:p w14:paraId="7C1B180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1003 College Drive</w:t>
                      </w:r>
                    </w:p>
                    <w:p w14:paraId="367681D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Meridian, MS  39307</w:t>
                      </w:r>
                    </w:p>
                    <w:p w14:paraId="7B60DEB6" w14:textId="77777777" w:rsidR="00AA758B" w:rsidRPr="00AA758B" w:rsidRDefault="00AA758B" w:rsidP="00AA758B">
                      <w:pPr>
                        <w:widowControl/>
                        <w:autoSpaceDE/>
                        <w:autoSpaceDN/>
                        <w:rPr>
                          <w:rFonts w:asciiTheme="minorHAnsi" w:eastAsia="Times New Roman" w:hAnsiTheme="minorHAnsi" w:cstheme="minorHAnsi"/>
                          <w:bCs/>
                          <w:sz w:val="20"/>
                          <w:szCs w:val="20"/>
                        </w:rPr>
                      </w:pPr>
                    </w:p>
                    <w:p w14:paraId="4E4CEDBE" w14:textId="77777777" w:rsidR="00AA758B" w:rsidRPr="00863DD4" w:rsidRDefault="00AA758B" w:rsidP="00AA758B">
                      <w:pPr>
                        <w:rPr>
                          <w:rFonts w:asciiTheme="minorHAnsi" w:hAnsiTheme="minorHAnsi" w:cstheme="minorHAnsi"/>
                        </w:rPr>
                      </w:pPr>
                    </w:p>
                  </w:txbxContent>
                </v:textbox>
                <w10:wrap anchorx="page"/>
              </v:shape>
            </w:pict>
          </mc:Fallback>
        </mc:AlternateContent>
      </w:r>
    </w:p>
    <w:p w14:paraId="3F4242F3" w14:textId="060B4BF3" w:rsidR="00051057" w:rsidRDefault="00051057">
      <w:pPr>
        <w:pStyle w:val="BodyText"/>
        <w:ind w:left="3883"/>
        <w:rPr>
          <w:rFonts w:ascii="Britannic Bold" w:hAnsi="Britannic Bold"/>
          <w:b/>
          <w:bCs/>
          <w:noProof/>
          <w:sz w:val="48"/>
          <w:szCs w:val="48"/>
        </w:rPr>
      </w:pPr>
    </w:p>
    <w:p w14:paraId="1F8419EF" w14:textId="55C8EAEE" w:rsidR="00051057" w:rsidRDefault="005A5073">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71328" behindDoc="0" locked="0" layoutInCell="1" allowOverlap="1" wp14:anchorId="1C313F75" wp14:editId="3AF9FB9B">
                <wp:simplePos x="0" y="0"/>
                <wp:positionH relativeFrom="column">
                  <wp:posOffset>400050</wp:posOffset>
                </wp:positionH>
                <wp:positionV relativeFrom="paragraph">
                  <wp:posOffset>238760</wp:posOffset>
                </wp:positionV>
                <wp:extent cx="2085975" cy="1657350"/>
                <wp:effectExtent l="0" t="0" r="0" b="0"/>
                <wp:wrapNone/>
                <wp:docPr id="1356838728" name="Text Box 1356838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657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3EE839" w14:textId="4AA1E188"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5 – Jackson  </w:t>
                            </w:r>
                            <w:r w:rsidRPr="00AA758B">
                              <w:rPr>
                                <w:rFonts w:asciiTheme="minorHAnsi" w:hAnsiTheme="minorHAnsi" w:cstheme="minorHAnsi"/>
                                <w:b/>
                                <w:noProof/>
                                <w:color w:val="000000" w:themeColor="text1"/>
                                <w:sz w:val="20"/>
                                <w:szCs w:val="20"/>
                              </w:rPr>
                              <w:drawing>
                                <wp:inline distT="0" distB="0" distL="0" distR="0" wp14:anchorId="3B5982E3" wp14:editId="5B14DE52">
                                  <wp:extent cx="142875" cy="152400"/>
                                  <wp:effectExtent l="0" t="0" r="9525" b="0"/>
                                  <wp:docPr id="120488545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4A5FA042" w14:textId="3AAAE5AE"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(601) 987-7403</w:t>
                            </w:r>
                          </w:p>
                          <w:p w14:paraId="5193DDBD"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Kenneth Hudson, (A-M)</w:t>
                            </w:r>
                          </w:p>
                          <w:p w14:paraId="30AE8CBA"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LaCrystal Bryant, (N-Z)</w:t>
                            </w:r>
                          </w:p>
                          <w:p w14:paraId="33599915"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Lauralee Moore (Hinds)</w:t>
                            </w:r>
                          </w:p>
                          <w:p w14:paraId="0F52887C"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 xml:space="preserve">Samatha Ashmore (Hinds, Madison) </w:t>
                            </w:r>
                          </w:p>
                          <w:p w14:paraId="6C4AA5F5"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2550 Peachtree St. Ext.</w:t>
                            </w:r>
                          </w:p>
                          <w:p w14:paraId="06CD8897"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P.O. Box 5314</w:t>
                            </w:r>
                          </w:p>
                          <w:p w14:paraId="15FDC194" w14:textId="77777777" w:rsidR="00AA758B" w:rsidRPr="00AA758B" w:rsidRDefault="00AA758B" w:rsidP="00AA758B">
                            <w:pPr>
                              <w:rPr>
                                <w:rFonts w:asciiTheme="minorHAnsi" w:hAnsiTheme="minorHAnsi" w:cstheme="minorHAnsi"/>
                                <w:b/>
                                <w:bCs/>
                                <w:color w:val="000000" w:themeColor="text1"/>
                                <w:sz w:val="20"/>
                                <w:szCs w:val="20"/>
                              </w:rPr>
                            </w:pPr>
                            <w:r w:rsidRPr="00AA758B">
                              <w:rPr>
                                <w:rFonts w:asciiTheme="minorHAnsi" w:eastAsia="Times New Roman" w:hAnsiTheme="minorHAnsi" w:cstheme="minorHAnsi"/>
                                <w:b/>
                                <w:bCs/>
                                <w:color w:val="000000" w:themeColor="text1"/>
                                <w:sz w:val="20"/>
                                <w:szCs w:val="20"/>
                              </w:rPr>
                              <w:t>Jackson, MS 39296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3F75" id="Text Box 1356838728" o:spid="_x0000_s1077" type="#_x0000_t202" style="position:absolute;left:0;text-align:left;margin-left:31.5pt;margin-top:18.8pt;width:164.25pt;height:130.5pt;z-index:4879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" filled="f" stroked="f">
                <v:textbox>
                  <w:txbxContent>
                    <w:p w14:paraId="2A3EE839" w14:textId="4AA1E188"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5 – Jackson  </w:t>
                      </w:r>
                      <w:r w:rsidRPr="00AA758B">
                        <w:rPr>
                          <w:rFonts w:asciiTheme="minorHAnsi" w:hAnsiTheme="minorHAnsi" w:cstheme="minorHAnsi"/>
                          <w:b/>
                          <w:noProof/>
                          <w:color w:val="000000" w:themeColor="text1"/>
                          <w:sz w:val="20"/>
                          <w:szCs w:val="20"/>
                        </w:rPr>
                        <w:drawing>
                          <wp:inline distT="0" distB="0" distL="0" distR="0" wp14:anchorId="3B5982E3" wp14:editId="5B14DE52">
                            <wp:extent cx="142875" cy="152400"/>
                            <wp:effectExtent l="0" t="0" r="9525" b="0"/>
                            <wp:docPr id="120488545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4A5FA042" w14:textId="3AAAE5AE"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(601) 987-7403</w:t>
                      </w:r>
                    </w:p>
                    <w:p w14:paraId="5193DDBD"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Kenneth Hudson, (A-M)</w:t>
                      </w:r>
                    </w:p>
                    <w:p w14:paraId="30AE8CBA"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LaCrystal Bryant, (N-Z)</w:t>
                      </w:r>
                    </w:p>
                    <w:p w14:paraId="33599915"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Lauralee Moore (Hinds)</w:t>
                      </w:r>
                    </w:p>
                    <w:p w14:paraId="0F52887C" w14:textId="77777777"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 xml:space="preserve">Samatha Ashmore (Hinds, Madison) </w:t>
                      </w:r>
                    </w:p>
                    <w:p w14:paraId="6C4AA5F5"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2550 Peachtree St. Ext.</w:t>
                      </w:r>
                    </w:p>
                    <w:p w14:paraId="06CD8897"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P.O. Box 5314</w:t>
                      </w:r>
                    </w:p>
                    <w:p w14:paraId="15FDC194" w14:textId="77777777" w:rsidR="00AA758B" w:rsidRPr="00AA758B" w:rsidRDefault="00AA758B" w:rsidP="00AA758B">
                      <w:pPr>
                        <w:rPr>
                          <w:rFonts w:asciiTheme="minorHAnsi" w:hAnsiTheme="minorHAnsi" w:cstheme="minorHAnsi"/>
                          <w:b/>
                          <w:bCs/>
                          <w:color w:val="000000" w:themeColor="text1"/>
                          <w:sz w:val="20"/>
                          <w:szCs w:val="20"/>
                        </w:rPr>
                      </w:pPr>
                      <w:r w:rsidRPr="00AA758B">
                        <w:rPr>
                          <w:rFonts w:asciiTheme="minorHAnsi" w:eastAsia="Times New Roman" w:hAnsiTheme="minorHAnsi" w:cstheme="minorHAnsi"/>
                          <w:b/>
                          <w:bCs/>
                          <w:color w:val="000000" w:themeColor="text1"/>
                          <w:sz w:val="20"/>
                          <w:szCs w:val="20"/>
                        </w:rPr>
                        <w:t>Jackson, MS 39296</w:t>
                      </w:r>
                    </w:p>
                  </w:txbxContent>
                </v:textbox>
              </v:shape>
            </w:pict>
          </mc:Fallback>
        </mc:AlternateContent>
      </w:r>
      <w:r w:rsidR="00AA758B" w:rsidRPr="00AA758B">
        <w:rPr>
          <w:rFonts w:asciiTheme="minorHAnsi" w:eastAsia="Myriad Pro" w:hAnsiTheme="minorHAnsi" w:cstheme="minorHAnsi"/>
          <w:noProof/>
          <w:sz w:val="22"/>
          <w:szCs w:val="22"/>
        </w:rPr>
        <mc:AlternateContent>
          <mc:Choice Requires="wps">
            <w:drawing>
              <wp:anchor distT="0" distB="0" distL="114300" distR="114300" simplePos="0" relativeHeight="487983616" behindDoc="0" locked="0" layoutInCell="1" allowOverlap="1" wp14:anchorId="36A3041E" wp14:editId="1D6F9BAF">
                <wp:simplePos x="0" y="0"/>
                <wp:positionH relativeFrom="column">
                  <wp:posOffset>5757545</wp:posOffset>
                </wp:positionH>
                <wp:positionV relativeFrom="paragraph">
                  <wp:posOffset>334010</wp:posOffset>
                </wp:positionV>
                <wp:extent cx="2000250" cy="11811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81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B3D30C1" w14:textId="36CA85E5"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9 – Hattiesburg  </w:t>
                            </w:r>
                            <w:r w:rsidRPr="00AA758B">
                              <w:rPr>
                                <w:rFonts w:asciiTheme="minorHAnsi" w:hAnsiTheme="minorHAnsi" w:cstheme="minorHAnsi"/>
                                <w:b/>
                                <w:noProof/>
                                <w:color w:val="000000" w:themeColor="text1"/>
                                <w:sz w:val="20"/>
                                <w:szCs w:val="20"/>
                              </w:rPr>
                              <w:drawing>
                                <wp:inline distT="0" distB="0" distL="0" distR="0" wp14:anchorId="3E879943" wp14:editId="1495181B">
                                  <wp:extent cx="142875" cy="142875"/>
                                  <wp:effectExtent l="0" t="0" r="9525" b="9525"/>
                                  <wp:docPr id="19994035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B6FEAD0" w14:textId="63CDAA3C"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Tabitha Popwell (601)736-5685</w:t>
                            </w:r>
                          </w:p>
                          <w:p w14:paraId="4F900FCB"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 xml:space="preserve">710 Broad Street </w:t>
                            </w:r>
                          </w:p>
                          <w:p w14:paraId="64BABD9A"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Columbia, MS 39429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041E" id="Text Box 5" o:spid="_x0000_s1078" type="#_x0000_t202" style="position:absolute;left:0;text-align:left;margin-left:453.35pt;margin-top:26.3pt;width:157.5pt;height:93pt;z-index:4879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" filled="f" stroked="f">
                <v:textbox>
                  <w:txbxContent>
                    <w:p w14:paraId="4B3D30C1" w14:textId="36CA85E5"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9 – Hattiesburg  </w:t>
                      </w:r>
                      <w:r w:rsidRPr="00AA758B">
                        <w:rPr>
                          <w:rFonts w:asciiTheme="minorHAnsi" w:hAnsiTheme="minorHAnsi" w:cstheme="minorHAnsi"/>
                          <w:b/>
                          <w:noProof/>
                          <w:color w:val="000000" w:themeColor="text1"/>
                          <w:sz w:val="20"/>
                          <w:szCs w:val="20"/>
                        </w:rPr>
                        <w:drawing>
                          <wp:inline distT="0" distB="0" distL="0" distR="0" wp14:anchorId="3E879943" wp14:editId="1495181B">
                            <wp:extent cx="142875" cy="142875"/>
                            <wp:effectExtent l="0" t="0" r="9525" b="9525"/>
                            <wp:docPr id="19994035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B6FEAD0" w14:textId="63CDAA3C"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Tabitha Popwell (601)736-5685</w:t>
                      </w:r>
                    </w:p>
                    <w:p w14:paraId="4F900FCB"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 xml:space="preserve">710 Broad Street </w:t>
                      </w:r>
                    </w:p>
                    <w:p w14:paraId="64BABD9A"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Columbia, MS 39429</w:t>
                      </w:r>
                    </w:p>
                  </w:txbxContent>
                </v:textbox>
              </v:shape>
            </w:pict>
          </mc:Fallback>
        </mc:AlternateContent>
      </w:r>
    </w:p>
    <w:p w14:paraId="1FFABCEB" w14:textId="7CFC6962" w:rsidR="00051057" w:rsidRDefault="00051057">
      <w:pPr>
        <w:pStyle w:val="BodyText"/>
        <w:ind w:left="3883"/>
        <w:rPr>
          <w:rFonts w:ascii="Britannic Bold" w:hAnsi="Britannic Bold"/>
          <w:b/>
          <w:bCs/>
          <w:noProof/>
          <w:sz w:val="48"/>
          <w:szCs w:val="48"/>
        </w:rPr>
      </w:pPr>
    </w:p>
    <w:p w14:paraId="1517B337" w14:textId="789484CE" w:rsidR="00051057" w:rsidRDefault="00051057">
      <w:pPr>
        <w:pStyle w:val="BodyText"/>
        <w:ind w:left="3883"/>
        <w:rPr>
          <w:rFonts w:ascii="Britannic Bold" w:hAnsi="Britannic Bold"/>
          <w:b/>
          <w:bCs/>
          <w:noProof/>
          <w:sz w:val="48"/>
          <w:szCs w:val="48"/>
        </w:rPr>
      </w:pPr>
    </w:p>
    <w:p w14:paraId="28C3F7DE" w14:textId="6E137AC6" w:rsidR="00051057" w:rsidRDefault="00AA758B">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85664" behindDoc="0" locked="0" layoutInCell="1" allowOverlap="1" wp14:anchorId="0388D8F0" wp14:editId="481EF76A">
                <wp:simplePos x="0" y="0"/>
                <wp:positionH relativeFrom="margin">
                  <wp:posOffset>5772150</wp:posOffset>
                </wp:positionH>
                <wp:positionV relativeFrom="paragraph">
                  <wp:posOffset>168910</wp:posOffset>
                </wp:positionV>
                <wp:extent cx="2228850" cy="11811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81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B9B6E1E" w14:textId="26B508C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10 – Gulfport</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58BB0E7A" wp14:editId="623F0523">
                                  <wp:extent cx="152400" cy="142875"/>
                                  <wp:effectExtent l="0" t="0" r="0" b="9525"/>
                                  <wp:docPr id="62918272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54DC5482" w14:textId="1A930950"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Pamela </w:t>
                            </w:r>
                            <w:r w:rsidR="00B120CA">
                              <w:rPr>
                                <w:rFonts w:asciiTheme="minorHAnsi" w:eastAsia="Times New Roman" w:hAnsiTheme="minorHAnsi" w:cstheme="minorHAnsi"/>
                                <w:bCs/>
                                <w:i/>
                                <w:iCs/>
                                <w:color w:val="000000" w:themeColor="text1"/>
                                <w:sz w:val="20"/>
                                <w:szCs w:val="20"/>
                              </w:rPr>
                              <w:t>Harris (228) 575-3788</w:t>
                            </w:r>
                            <w:r w:rsidRPr="00AA758B">
                              <w:rPr>
                                <w:rFonts w:asciiTheme="minorHAnsi" w:eastAsia="Times New Roman" w:hAnsiTheme="minorHAnsi" w:cstheme="minorHAnsi"/>
                                <w:bCs/>
                                <w:i/>
                                <w:iCs/>
                                <w:color w:val="000000" w:themeColor="text1"/>
                                <w:sz w:val="20"/>
                                <w:szCs w:val="20"/>
                              </w:rPr>
                              <w:t xml:space="preserve"> </w:t>
                            </w:r>
                          </w:p>
                          <w:p w14:paraId="23A2D060"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13486 Fastway Lane</w:t>
                            </w:r>
                          </w:p>
                          <w:p w14:paraId="3820C1DA"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Gulfport, MS  39503-4609</w:t>
                            </w:r>
                          </w:p>
                          <w:p w14:paraId="5BB98CE7" w14:textId="77777777" w:rsidR="00AA758B" w:rsidRPr="00AA758B" w:rsidRDefault="00AA758B" w:rsidP="00AA758B">
                            <w:pPr>
                              <w:widowControl/>
                              <w:autoSpaceDE/>
                              <w:autoSpaceDN/>
                              <w:rPr>
                                <w:rFonts w:asciiTheme="minorHAnsi" w:hAnsiTheme="minorHAnsi" w:cstheme="minorHAnsi"/>
                                <w:bCs/>
                                <w:sz w:val="20"/>
                                <w:szCs w:val="20"/>
                              </w:rPr>
                            </w:pPr>
                          </w:p>
                          <w:p w14:paraId="785F6968" w14:textId="77777777" w:rsidR="00AA758B" w:rsidRPr="005E3126" w:rsidRDefault="00AA758B" w:rsidP="00AA758B">
                            <w:pPr>
                              <w:widowControl/>
                              <w:autoSpaceDE/>
                              <w:autoSpaceDN/>
                              <w:rPr>
                                <w:rFonts w:eastAsia="Times New Roman"/>
                                <w:color w:val="000000"/>
                                <w:sz w:val="24"/>
                              </w:rPr>
                            </w:pPr>
                            <w:r>
                              <w:rPr>
                                <w:rFonts w:asciiTheme="minorHAnsi" w:hAnsiTheme="minorHAnsi" w:cstheme="minorHAnsi"/>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D8F0" id="Text Box 4" o:spid="_x0000_s1079" type="#_x0000_t202" style="position:absolute;left:0;text-align:left;margin-left:454.5pt;margin-top:13.3pt;width:175.5pt;height:93pt;z-index:4879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" filled="f" stroked="f">
                <v:textbox>
                  <w:txbxContent>
                    <w:p w14:paraId="3B9B6E1E" w14:textId="26B508C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10 – Gulfport</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58BB0E7A" wp14:editId="623F0523">
                            <wp:extent cx="152400" cy="142875"/>
                            <wp:effectExtent l="0" t="0" r="0" b="9525"/>
                            <wp:docPr id="62918272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54DC5482" w14:textId="1A930950"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Pamela </w:t>
                      </w:r>
                      <w:r w:rsidR="00B120CA">
                        <w:rPr>
                          <w:rFonts w:asciiTheme="minorHAnsi" w:eastAsia="Times New Roman" w:hAnsiTheme="minorHAnsi" w:cstheme="minorHAnsi"/>
                          <w:bCs/>
                          <w:i/>
                          <w:iCs/>
                          <w:color w:val="000000" w:themeColor="text1"/>
                          <w:sz w:val="20"/>
                          <w:szCs w:val="20"/>
                        </w:rPr>
                        <w:t>Harris (228) 575-3788</w:t>
                      </w:r>
                      <w:r w:rsidRPr="00AA758B">
                        <w:rPr>
                          <w:rFonts w:asciiTheme="minorHAnsi" w:eastAsia="Times New Roman" w:hAnsiTheme="minorHAnsi" w:cstheme="minorHAnsi"/>
                          <w:bCs/>
                          <w:i/>
                          <w:iCs/>
                          <w:color w:val="000000" w:themeColor="text1"/>
                          <w:sz w:val="20"/>
                          <w:szCs w:val="20"/>
                        </w:rPr>
                        <w:t xml:space="preserve"> </w:t>
                      </w:r>
                    </w:p>
                    <w:p w14:paraId="23A2D060"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13486 Fastway Lane</w:t>
                      </w:r>
                    </w:p>
                    <w:p w14:paraId="3820C1DA"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Gulfport, MS  39503-4609</w:t>
                      </w:r>
                    </w:p>
                    <w:p w14:paraId="5BB98CE7" w14:textId="77777777" w:rsidR="00AA758B" w:rsidRPr="00AA758B" w:rsidRDefault="00AA758B" w:rsidP="00AA758B">
                      <w:pPr>
                        <w:widowControl/>
                        <w:autoSpaceDE/>
                        <w:autoSpaceDN/>
                        <w:rPr>
                          <w:rFonts w:asciiTheme="minorHAnsi" w:hAnsiTheme="minorHAnsi" w:cstheme="minorHAnsi"/>
                          <w:bCs/>
                          <w:sz w:val="20"/>
                          <w:szCs w:val="20"/>
                        </w:rPr>
                      </w:pPr>
                    </w:p>
                    <w:p w14:paraId="785F6968" w14:textId="77777777" w:rsidR="00AA758B" w:rsidRPr="005E3126" w:rsidRDefault="00AA758B" w:rsidP="00AA758B">
                      <w:pPr>
                        <w:widowControl/>
                        <w:autoSpaceDE/>
                        <w:autoSpaceDN/>
                        <w:rPr>
                          <w:rFonts w:eastAsia="Times New Roman"/>
                          <w:color w:val="000000"/>
                          <w:sz w:val="24"/>
                        </w:rPr>
                      </w:pPr>
                      <w:r>
                        <w:rPr>
                          <w:rFonts w:asciiTheme="minorHAnsi" w:hAnsiTheme="minorHAnsi" w:cstheme="minorHAnsi"/>
                          <w:szCs w:val="20"/>
                        </w:rPr>
                        <w:t xml:space="preserve"> </w:t>
                      </w:r>
                    </w:p>
                  </w:txbxContent>
                </v:textbox>
                <w10:wrap anchorx="margin"/>
              </v:shape>
            </w:pict>
          </mc:Fallback>
        </mc:AlternateContent>
      </w:r>
    </w:p>
    <w:p w14:paraId="49E8B4F7" w14:textId="4FC6A61B" w:rsidR="00051057" w:rsidRDefault="00051057">
      <w:pPr>
        <w:pStyle w:val="BodyText"/>
        <w:ind w:left="3883"/>
        <w:rPr>
          <w:rFonts w:ascii="Britannic Bold" w:hAnsi="Britannic Bold"/>
          <w:b/>
          <w:bCs/>
          <w:noProof/>
          <w:sz w:val="48"/>
          <w:szCs w:val="48"/>
        </w:rPr>
      </w:pPr>
    </w:p>
    <w:p w14:paraId="01C470E8" w14:textId="12DF4050" w:rsidR="00051057" w:rsidRDefault="005A5073">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73376" behindDoc="0" locked="0" layoutInCell="1" allowOverlap="1" wp14:anchorId="19A5EC8F" wp14:editId="6E1A1ECF">
                <wp:simplePos x="0" y="0"/>
                <wp:positionH relativeFrom="page">
                  <wp:posOffset>400050</wp:posOffset>
                </wp:positionH>
                <wp:positionV relativeFrom="paragraph">
                  <wp:posOffset>136525</wp:posOffset>
                </wp:positionV>
                <wp:extent cx="1943100" cy="1351915"/>
                <wp:effectExtent l="0" t="0" r="0" b="635"/>
                <wp:wrapNone/>
                <wp:docPr id="87169091" name="Text Box 87169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519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FD53FE0" w14:textId="2CB5B04C"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
                                <w:color w:val="000000" w:themeColor="text1"/>
                                <w:sz w:val="20"/>
                                <w:szCs w:val="20"/>
                              </w:rPr>
                              <w:t xml:space="preserve">District 6 – Pearl  </w:t>
                            </w:r>
                            <w:r w:rsidRPr="00AA758B">
                              <w:rPr>
                                <w:rFonts w:asciiTheme="minorHAnsi" w:hAnsiTheme="minorHAnsi" w:cstheme="minorHAnsi"/>
                                <w:bCs/>
                                <w:noProof/>
                                <w:color w:val="000000" w:themeColor="text1"/>
                                <w:sz w:val="20"/>
                                <w:szCs w:val="20"/>
                              </w:rPr>
                              <w:drawing>
                                <wp:inline distT="0" distB="0" distL="0" distR="0" wp14:anchorId="162029B6" wp14:editId="72045ECC">
                                  <wp:extent cx="152400" cy="142875"/>
                                  <wp:effectExtent l="0" t="0" r="0" b="9525"/>
                                  <wp:docPr id="193698652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3B640112" w14:textId="4F7C58F9"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Myiada Jenkins</w:t>
                            </w:r>
                            <w:r>
                              <w:rPr>
                                <w:rFonts w:asciiTheme="minorHAnsi" w:eastAsia="Times New Roman" w:hAnsiTheme="minorHAnsi" w:cstheme="minorHAnsi"/>
                                <w:bCs/>
                                <w:i/>
                                <w:iCs/>
                                <w:color w:val="000000" w:themeColor="text1"/>
                                <w:sz w:val="20"/>
                                <w:szCs w:val="20"/>
                              </w:rPr>
                              <w:t xml:space="preserve"> </w:t>
                            </w:r>
                            <w:r w:rsidRPr="00AA758B">
                              <w:rPr>
                                <w:rFonts w:asciiTheme="minorHAnsi" w:eastAsia="Times New Roman" w:hAnsiTheme="minorHAnsi" w:cstheme="minorHAnsi"/>
                                <w:bCs/>
                                <w:i/>
                                <w:iCs/>
                                <w:color w:val="000000" w:themeColor="text1"/>
                                <w:sz w:val="20"/>
                                <w:szCs w:val="20"/>
                              </w:rPr>
                              <w:t>(601)-709-5618</w:t>
                            </w:r>
                          </w:p>
                          <w:p w14:paraId="726C66B0" w14:textId="3B5A236B"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Vanessa Watson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(601) 709-5621</w:t>
                            </w:r>
                          </w:p>
                          <w:p w14:paraId="43AC68A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1032 Center Point Blvd</w:t>
                            </w:r>
                          </w:p>
                          <w:p w14:paraId="48385657"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Pearl, MS  39208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EC8F" id="Text Box 87169091" o:spid="_x0000_s1080" type="#_x0000_t202" style="position:absolute;left:0;text-align:left;margin-left:31.5pt;margin-top:10.75pt;width:153pt;height:106.45pt;z-index:487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" filled="f" stroked="f">
                <v:textbox>
                  <w:txbxContent>
                    <w:p w14:paraId="0FD53FE0" w14:textId="2CB5B04C"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
                          <w:color w:val="000000" w:themeColor="text1"/>
                          <w:sz w:val="20"/>
                          <w:szCs w:val="20"/>
                        </w:rPr>
                        <w:t xml:space="preserve">District 6 – Pearl  </w:t>
                      </w:r>
                      <w:r w:rsidRPr="00AA758B">
                        <w:rPr>
                          <w:rFonts w:asciiTheme="minorHAnsi" w:hAnsiTheme="minorHAnsi" w:cstheme="minorHAnsi"/>
                          <w:bCs/>
                          <w:noProof/>
                          <w:color w:val="000000" w:themeColor="text1"/>
                          <w:sz w:val="20"/>
                          <w:szCs w:val="20"/>
                        </w:rPr>
                        <w:drawing>
                          <wp:inline distT="0" distB="0" distL="0" distR="0" wp14:anchorId="162029B6" wp14:editId="72045ECC">
                            <wp:extent cx="152400" cy="142875"/>
                            <wp:effectExtent l="0" t="0" r="0" b="9525"/>
                            <wp:docPr id="193698652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3B640112" w14:textId="4F7C58F9"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Myiada Jenkins</w:t>
                      </w:r>
                      <w:r>
                        <w:rPr>
                          <w:rFonts w:asciiTheme="minorHAnsi" w:eastAsia="Times New Roman" w:hAnsiTheme="minorHAnsi" w:cstheme="minorHAnsi"/>
                          <w:bCs/>
                          <w:i/>
                          <w:iCs/>
                          <w:color w:val="000000" w:themeColor="text1"/>
                          <w:sz w:val="20"/>
                          <w:szCs w:val="20"/>
                        </w:rPr>
                        <w:t xml:space="preserve"> </w:t>
                      </w:r>
                      <w:r w:rsidRPr="00AA758B">
                        <w:rPr>
                          <w:rFonts w:asciiTheme="minorHAnsi" w:eastAsia="Times New Roman" w:hAnsiTheme="minorHAnsi" w:cstheme="minorHAnsi"/>
                          <w:bCs/>
                          <w:i/>
                          <w:iCs/>
                          <w:color w:val="000000" w:themeColor="text1"/>
                          <w:sz w:val="20"/>
                          <w:szCs w:val="20"/>
                        </w:rPr>
                        <w:t>(601)-709-5618</w:t>
                      </w:r>
                    </w:p>
                    <w:p w14:paraId="726C66B0" w14:textId="3B5A236B"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Vanessa Watson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(601) 709-5621</w:t>
                      </w:r>
                    </w:p>
                    <w:p w14:paraId="43AC68A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1032 Center Point Blvd</w:t>
                      </w:r>
                    </w:p>
                    <w:p w14:paraId="48385657"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Pearl, MS  39208</w:t>
                      </w:r>
                    </w:p>
                  </w:txbxContent>
                </v:textbox>
                <w10:wrap anchorx="page"/>
              </v:shape>
            </w:pict>
          </mc:Fallback>
        </mc:AlternateContent>
      </w:r>
    </w:p>
    <w:p w14:paraId="00011A89" w14:textId="53E855DF" w:rsidR="00051057" w:rsidRDefault="00051057">
      <w:pPr>
        <w:pStyle w:val="BodyText"/>
        <w:ind w:left="3883"/>
        <w:rPr>
          <w:rFonts w:ascii="Britannic Bold" w:hAnsi="Britannic Bold"/>
          <w:b/>
          <w:bCs/>
          <w:noProof/>
          <w:sz w:val="48"/>
          <w:szCs w:val="48"/>
        </w:rPr>
      </w:pPr>
    </w:p>
    <w:p w14:paraId="1C3678D9" w14:textId="15715838" w:rsidR="00051057" w:rsidRDefault="00051057">
      <w:pPr>
        <w:pStyle w:val="BodyText"/>
        <w:ind w:left="3883"/>
        <w:rPr>
          <w:rFonts w:ascii="Britannic Bold" w:hAnsi="Britannic Bold"/>
          <w:b/>
          <w:bCs/>
          <w:noProof/>
          <w:sz w:val="48"/>
          <w:szCs w:val="48"/>
        </w:rPr>
      </w:pPr>
    </w:p>
    <w:p w14:paraId="16BC322B" w14:textId="56523F6D" w:rsidR="00051057" w:rsidRDefault="005A5073">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75424" behindDoc="0" locked="0" layoutInCell="1" allowOverlap="1" wp14:anchorId="4B8F638B" wp14:editId="5FBA7955">
                <wp:simplePos x="0" y="0"/>
                <wp:positionH relativeFrom="page">
                  <wp:posOffset>400050</wp:posOffset>
                </wp:positionH>
                <wp:positionV relativeFrom="paragraph">
                  <wp:posOffset>251460</wp:posOffset>
                </wp:positionV>
                <wp:extent cx="2228850" cy="1314450"/>
                <wp:effectExtent l="0" t="0" r="0" b="0"/>
                <wp:wrapNone/>
                <wp:docPr id="323874018" name="Text Box 32387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144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BC0F67" w14:textId="3AD4F657"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8 – McComb</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189BCB5" wp14:editId="6A0E1F55">
                                  <wp:extent cx="133350" cy="142875"/>
                                  <wp:effectExtent l="0" t="0" r="0" b="9525"/>
                                  <wp:docPr id="43314899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4EA7B031"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Meredith McGee (601)-684-3392</w:t>
                            </w:r>
                          </w:p>
                          <w:p w14:paraId="121F3679"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1221 Parkland Road</w:t>
                            </w:r>
                          </w:p>
                          <w:p w14:paraId="52797E4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McComb, MS  39648</w:t>
                            </w:r>
                          </w:p>
                          <w:p w14:paraId="19EF083F"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Pauline Sims (601) 442-7322</w:t>
                            </w:r>
                          </w:p>
                          <w:p w14:paraId="021C1C2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105 Col. Johnson Pitchford Pkwy</w:t>
                            </w:r>
                          </w:p>
                          <w:p w14:paraId="0B71A22C" w14:textId="1D821A4C" w:rsidR="00AA758B" w:rsidRPr="00AA758B" w:rsidRDefault="00614C8D" w:rsidP="00AA758B">
                            <w:pPr>
                              <w:widowControl/>
                              <w:autoSpaceDE/>
                              <w:autoSpaceDN/>
                              <w:rPr>
                                <w:rFonts w:asciiTheme="minorHAnsi"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Natchez</w:t>
                            </w:r>
                            <w:r w:rsidR="00AA758B" w:rsidRPr="00AA758B">
                              <w:rPr>
                                <w:rFonts w:asciiTheme="minorHAnsi" w:eastAsia="Times New Roman" w:hAnsiTheme="minorHAnsi" w:cstheme="minorHAnsi"/>
                                <w:bCs/>
                                <w:color w:val="000000" w:themeColor="text1"/>
                                <w:sz w:val="20"/>
                                <w:szCs w:val="20"/>
                              </w:rPr>
                              <w:t xml:space="preserve">, MS 39120  </w:t>
                            </w:r>
                          </w:p>
                          <w:p w14:paraId="216731D4" w14:textId="77777777" w:rsidR="00AA758B" w:rsidRPr="00562AE5" w:rsidRDefault="00AA758B" w:rsidP="00AA758B">
                            <w:pPr>
                              <w:rPr>
                                <w:rFonts w:asciiTheme="minorHAnsi" w:hAnsiTheme="minorHAnsi" w:cstheme="minorHAnsi"/>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638B" id="Text Box 323874018" o:spid="_x0000_s1081" type="#_x0000_t202" style="position:absolute;left:0;text-align:left;margin-left:31.5pt;margin-top:19.8pt;width:175.5pt;height:103.5pt;z-index:4879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" filled="f" stroked="f">
                <v:textbox>
                  <w:txbxContent>
                    <w:p w14:paraId="49BC0F67" w14:textId="3AD4F657"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8 – McComb</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189BCB5" wp14:editId="6A0E1F55">
                            <wp:extent cx="133350" cy="142875"/>
                            <wp:effectExtent l="0" t="0" r="0" b="9525"/>
                            <wp:docPr id="43314899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4EA7B031"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Meredith McGee (601)-684-3392</w:t>
                      </w:r>
                    </w:p>
                    <w:p w14:paraId="121F3679"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1221 Parkland Road</w:t>
                      </w:r>
                    </w:p>
                    <w:p w14:paraId="52797E4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McComb, MS  39648</w:t>
                      </w:r>
                    </w:p>
                    <w:p w14:paraId="19EF083F"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Pauline Sims (601) 442-7322</w:t>
                      </w:r>
                    </w:p>
                    <w:p w14:paraId="021C1C2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105 Col. Johnson Pitchford Pkwy</w:t>
                      </w:r>
                    </w:p>
                    <w:p w14:paraId="0B71A22C" w14:textId="1D821A4C" w:rsidR="00AA758B" w:rsidRPr="00AA758B" w:rsidRDefault="00614C8D" w:rsidP="00AA758B">
                      <w:pPr>
                        <w:widowControl/>
                        <w:autoSpaceDE/>
                        <w:autoSpaceDN/>
                        <w:rPr>
                          <w:rFonts w:asciiTheme="minorHAnsi"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Natchez</w:t>
                      </w:r>
                      <w:r w:rsidR="00AA758B" w:rsidRPr="00AA758B">
                        <w:rPr>
                          <w:rFonts w:asciiTheme="minorHAnsi" w:eastAsia="Times New Roman" w:hAnsiTheme="minorHAnsi" w:cstheme="minorHAnsi"/>
                          <w:bCs/>
                          <w:color w:val="000000" w:themeColor="text1"/>
                          <w:sz w:val="20"/>
                          <w:szCs w:val="20"/>
                        </w:rPr>
                        <w:t xml:space="preserve">, MS 39120  </w:t>
                      </w:r>
                    </w:p>
                    <w:p w14:paraId="216731D4" w14:textId="77777777" w:rsidR="00AA758B" w:rsidRPr="00562AE5" w:rsidRDefault="00AA758B" w:rsidP="00AA758B">
                      <w:pPr>
                        <w:rPr>
                          <w:rFonts w:asciiTheme="minorHAnsi" w:hAnsiTheme="minorHAnsi" w:cstheme="minorHAnsi"/>
                          <w:color w:val="000000" w:themeColor="text1"/>
                        </w:rPr>
                      </w:pPr>
                    </w:p>
                  </w:txbxContent>
                </v:textbox>
                <w10:wrap anchorx="page"/>
              </v:shape>
            </w:pict>
          </mc:Fallback>
        </mc:AlternateContent>
      </w:r>
    </w:p>
    <w:p w14:paraId="603ECE9E" w14:textId="6C7EC4D6" w:rsidR="00051057" w:rsidRDefault="00051057">
      <w:pPr>
        <w:pStyle w:val="BodyText"/>
        <w:ind w:left="3883"/>
        <w:rPr>
          <w:rFonts w:ascii="Britannic Bold" w:hAnsi="Britannic Bold"/>
          <w:b/>
          <w:bCs/>
          <w:noProof/>
          <w:sz w:val="48"/>
          <w:szCs w:val="48"/>
        </w:rPr>
      </w:pPr>
    </w:p>
    <w:p w14:paraId="04DBFE0F" w14:textId="77777777" w:rsidR="00051057" w:rsidRDefault="00051057">
      <w:pPr>
        <w:pStyle w:val="BodyText"/>
        <w:ind w:left="3883"/>
        <w:rPr>
          <w:rFonts w:ascii="Britannic Bold" w:hAnsi="Britannic Bold"/>
          <w:b/>
          <w:bCs/>
          <w:noProof/>
          <w:sz w:val="48"/>
          <w:szCs w:val="48"/>
        </w:rPr>
      </w:pPr>
    </w:p>
    <w:p w14:paraId="66C49702" w14:textId="77777777" w:rsidR="00051057" w:rsidRDefault="00051057">
      <w:pPr>
        <w:pStyle w:val="BodyText"/>
        <w:ind w:left="3883"/>
        <w:rPr>
          <w:rFonts w:ascii="Britannic Bold" w:hAnsi="Britannic Bold"/>
          <w:b/>
          <w:bCs/>
          <w:noProof/>
          <w:sz w:val="48"/>
          <w:szCs w:val="48"/>
        </w:rPr>
      </w:pPr>
    </w:p>
    <w:p w14:paraId="5FDBA3EA" w14:textId="567E740E" w:rsidR="00051057" w:rsidRDefault="005B1F21">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487987712" behindDoc="0" locked="0" layoutInCell="1" allowOverlap="1" wp14:anchorId="575BB6A7" wp14:editId="005DF629">
                <wp:simplePos x="0" y="0"/>
                <wp:positionH relativeFrom="column">
                  <wp:posOffset>2657475</wp:posOffset>
                </wp:positionH>
                <wp:positionV relativeFrom="paragraph">
                  <wp:posOffset>224790</wp:posOffset>
                </wp:positionV>
                <wp:extent cx="4629150" cy="1238250"/>
                <wp:effectExtent l="0" t="0" r="0" b="0"/>
                <wp:wrapNone/>
                <wp:docPr id="1159093241" name="Text Box 1"/>
                <wp:cNvGraphicFramePr/>
                <a:graphic xmlns:a="http://schemas.openxmlformats.org/drawingml/2006/main">
                  <a:graphicData uri="http://schemas.microsoft.com/office/word/2010/wordprocessingShape">
                    <wps:wsp>
                      <wps:cNvSpPr txBox="1"/>
                      <wps:spPr>
                        <a:xfrm>
                          <a:off x="0" y="0"/>
                          <a:ext cx="4629150" cy="1238250"/>
                        </a:xfrm>
                        <a:prstGeom prst="rect">
                          <a:avLst/>
                        </a:prstGeom>
                        <a:solidFill>
                          <a:sysClr val="window" lastClr="FFFFFF"/>
                        </a:solidFill>
                        <a:ln w="6350">
                          <a:noFill/>
                        </a:ln>
                      </wps:spPr>
                      <wps:txbx>
                        <w:txbxContent>
                          <w:p w14:paraId="45A476CE" w14:textId="3411D111" w:rsidR="00AA758B" w:rsidRPr="00AA758B" w:rsidRDefault="00AA758B" w:rsidP="00AA758B">
                            <w:pPr>
                              <w:jc w:val="center"/>
                              <w:rPr>
                                <w:rFonts w:asciiTheme="minorHAnsi" w:hAnsiTheme="minorHAnsi" w:cstheme="minorHAnsi"/>
                                <w:b/>
                                <w:color w:val="000000" w:themeColor="text1"/>
                                <w:sz w:val="20"/>
                                <w:szCs w:val="20"/>
                                <w:u w:val="single"/>
                              </w:rPr>
                            </w:pPr>
                            <w:r w:rsidRPr="00AA758B">
                              <w:rPr>
                                <w:rFonts w:asciiTheme="minorHAnsi" w:hAnsiTheme="minorHAnsi" w:cstheme="minorHAnsi"/>
                                <w:b/>
                                <w:color w:val="000000" w:themeColor="text1"/>
                                <w:sz w:val="20"/>
                                <w:szCs w:val="20"/>
                                <w:u w:val="single"/>
                              </w:rPr>
                              <w:t>REGIONAL MANAGERS:</w:t>
                            </w:r>
                          </w:p>
                          <w:p w14:paraId="5255C104" w14:textId="3082AA7D" w:rsidR="00AA758B" w:rsidRPr="00AA758B" w:rsidRDefault="00AA758B" w:rsidP="00AA758B">
                            <w:pPr>
                              <w:rPr>
                                <w:rFonts w:asciiTheme="minorHAnsi" w:hAnsiTheme="minorHAnsi" w:cstheme="minorHAnsi"/>
                                <w:b/>
                                <w:i/>
                                <w:color w:val="000000" w:themeColor="text1"/>
                                <w:sz w:val="20"/>
                                <w:szCs w:val="20"/>
                                <w:u w:val="single"/>
                              </w:rPr>
                            </w:pPr>
                            <w:r w:rsidRPr="00AA758B">
                              <w:rPr>
                                <w:rFonts w:asciiTheme="minorHAnsi" w:hAnsiTheme="minorHAnsi" w:cstheme="minorHAnsi"/>
                                <w:b/>
                                <w:color w:val="000000" w:themeColor="text1"/>
                                <w:sz w:val="20"/>
                                <w:szCs w:val="20"/>
                                <w:u w:val="single"/>
                              </w:rPr>
                              <w:t xml:space="preserve">District I, II, III, IV, V – Northern                        District VI, VII, VIII, IX and X – Southern </w:t>
                            </w:r>
                          </w:p>
                          <w:p w14:paraId="22B6239D" w14:textId="37B54998"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Bryce Upshaw -Regional Manager                     Laurie Coffey – Regional Manager</w:t>
                            </w:r>
                          </w:p>
                          <w:p w14:paraId="5A2F9953" w14:textId="5EAC797A" w:rsidR="00AA758B" w:rsidRPr="00911E30" w:rsidRDefault="00AA758B" w:rsidP="00AA758B">
                            <w:pPr>
                              <w:rPr>
                                <w:rFonts w:asciiTheme="minorHAnsi" w:hAnsiTheme="minorHAnsi" w:cstheme="minorHAnsi"/>
                                <w:bCs/>
                                <w:i/>
                                <w:iCs/>
                                <w:color w:val="000000" w:themeColor="text1"/>
                                <w:sz w:val="20"/>
                                <w:szCs w:val="20"/>
                              </w:rPr>
                            </w:pPr>
                            <w:r w:rsidRPr="00911E30">
                              <w:rPr>
                                <w:rFonts w:asciiTheme="minorHAnsi" w:hAnsiTheme="minorHAnsi" w:cstheme="minorHAnsi"/>
                                <w:bCs/>
                                <w:i/>
                                <w:iCs/>
                                <w:color w:val="000000" w:themeColor="text1"/>
                                <w:sz w:val="20"/>
                                <w:szCs w:val="20"/>
                              </w:rPr>
                              <w:t xml:space="preserve">(601) 987-7408 </w:t>
                            </w:r>
                            <w:hyperlink r:id="rId98" w:history="1">
                              <w:r w:rsidRPr="00911E30">
                                <w:rPr>
                                  <w:rStyle w:val="Hyperlink"/>
                                  <w:rFonts w:asciiTheme="minorHAnsi" w:hAnsiTheme="minorHAnsi" w:cstheme="minorHAnsi"/>
                                  <w:bCs/>
                                  <w:i/>
                                  <w:iCs/>
                                  <w:color w:val="000000" w:themeColor="text1"/>
                                  <w:sz w:val="20"/>
                                  <w:szCs w:val="20"/>
                                  <w:u w:val="none"/>
                                </w:rPr>
                                <w:t>bupshaw@mdrs.ms.gov</w:t>
                              </w:r>
                            </w:hyperlink>
                            <w:r w:rsidRPr="00911E30">
                              <w:rPr>
                                <w:rFonts w:asciiTheme="minorHAnsi" w:hAnsiTheme="minorHAnsi" w:cstheme="minorHAnsi"/>
                                <w:bCs/>
                                <w:i/>
                                <w:iCs/>
                                <w:color w:val="000000" w:themeColor="text1"/>
                                <w:sz w:val="20"/>
                                <w:szCs w:val="20"/>
                              </w:rPr>
                              <w:t xml:space="preserve">         (601) 442-3026 </w:t>
                            </w:r>
                            <w:hyperlink r:id="rId99" w:history="1">
                              <w:r w:rsidRPr="00911E30">
                                <w:rPr>
                                  <w:rStyle w:val="Hyperlink"/>
                                  <w:rFonts w:asciiTheme="minorHAnsi" w:hAnsiTheme="minorHAnsi" w:cstheme="minorHAnsi"/>
                                  <w:bCs/>
                                  <w:i/>
                                  <w:iCs/>
                                  <w:color w:val="000000" w:themeColor="text1"/>
                                  <w:sz w:val="20"/>
                                  <w:szCs w:val="20"/>
                                  <w:u w:val="none"/>
                                </w:rPr>
                                <w:t>lcoffey@mdrs.ms.gov</w:t>
                              </w:r>
                            </w:hyperlink>
                          </w:p>
                          <w:p w14:paraId="2F506E28" w14:textId="104F074E" w:rsidR="00AA758B" w:rsidRPr="00B120CA"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color w:val="000000" w:themeColor="text1"/>
                                <w:sz w:val="20"/>
                                <w:szCs w:val="20"/>
                              </w:rPr>
                              <w:t>Amanda Matthes</w:t>
                            </w:r>
                            <w:r w:rsidRPr="00AA758B">
                              <w:rPr>
                                <w:rFonts w:asciiTheme="minorHAnsi" w:hAnsiTheme="minorHAnsi" w:cstheme="minorHAnsi"/>
                                <w:bCs/>
                                <w:color w:val="000000" w:themeColor="text1"/>
                                <w:sz w:val="20"/>
                                <w:szCs w:val="20"/>
                              </w:rPr>
                              <w:t xml:space="preserve"> (662) 241</w:t>
                            </w:r>
                            <w:r>
                              <w:rPr>
                                <w:rFonts w:asciiTheme="minorHAnsi" w:hAnsiTheme="minorHAnsi" w:cstheme="minorHAnsi"/>
                                <w:bCs/>
                                <w:color w:val="000000" w:themeColor="text1"/>
                                <w:sz w:val="20"/>
                                <w:szCs w:val="20"/>
                              </w:rPr>
                              <w:t>-</w:t>
                            </w:r>
                            <w:r w:rsidRPr="00AA758B">
                              <w:rPr>
                                <w:rFonts w:asciiTheme="minorHAnsi" w:hAnsiTheme="minorHAnsi" w:cstheme="minorHAnsi"/>
                                <w:bCs/>
                                <w:color w:val="000000" w:themeColor="text1"/>
                                <w:sz w:val="20"/>
                                <w:szCs w:val="20"/>
                              </w:rPr>
                              <w:t>4122</w:t>
                            </w:r>
                            <w:r>
                              <w:rPr>
                                <w:rFonts w:asciiTheme="minorHAnsi" w:hAnsiTheme="minorHAnsi" w:cstheme="minorHAnsi"/>
                                <w:bCs/>
                                <w:color w:val="000000" w:themeColor="text1"/>
                                <w:sz w:val="20"/>
                                <w:szCs w:val="20"/>
                              </w:rPr>
                              <w:t xml:space="preserve">                      </w:t>
                            </w:r>
                            <w:r w:rsidRPr="00B120CA">
                              <w:rPr>
                                <w:rFonts w:asciiTheme="minorHAnsi" w:hAnsiTheme="minorHAnsi" w:cstheme="minorHAnsi"/>
                                <w:bCs/>
                                <w:i/>
                                <w:iCs/>
                                <w:color w:val="000000" w:themeColor="text1"/>
                                <w:sz w:val="20"/>
                                <w:szCs w:val="20"/>
                              </w:rPr>
                              <w:t xml:space="preserve">Brandy Rogers (601) 442-7422 </w:t>
                            </w:r>
                          </w:p>
                          <w:p w14:paraId="3B9ECC6C" w14:textId="519066D1" w:rsidR="00AA758B" w:rsidRPr="00AA758B" w:rsidRDefault="00AA758B" w:rsidP="00AA758B">
                            <w:pPr>
                              <w:rPr>
                                <w:rFonts w:asciiTheme="minorHAnsi" w:hAnsiTheme="minorHAnsi" w:cstheme="minorHAnsi"/>
                                <w:bCs/>
                                <w:i/>
                                <w:color w:val="000000" w:themeColor="text1"/>
                                <w:sz w:val="20"/>
                                <w:szCs w:val="20"/>
                              </w:rPr>
                            </w:pPr>
                            <w:r w:rsidRPr="00AA758B">
                              <w:rPr>
                                <w:rFonts w:asciiTheme="minorHAnsi" w:hAnsiTheme="minorHAnsi" w:cstheme="minorHAnsi"/>
                                <w:bCs/>
                                <w:i/>
                                <w:color w:val="000000" w:themeColor="text1"/>
                                <w:sz w:val="20"/>
                                <w:szCs w:val="20"/>
                              </w:rPr>
                              <w:t>Deputy Regional Manager</w:t>
                            </w:r>
                            <w:r>
                              <w:rPr>
                                <w:rFonts w:asciiTheme="minorHAnsi" w:hAnsiTheme="minorHAnsi" w:cstheme="minorHAnsi"/>
                                <w:bCs/>
                                <w:i/>
                                <w:color w:val="000000" w:themeColor="text1"/>
                                <w:sz w:val="20"/>
                                <w:szCs w:val="20"/>
                              </w:rPr>
                              <w:t xml:space="preserve">                                  Administrative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B6A7" id="Text Box 1" o:spid="_x0000_s1082" type="#_x0000_t202" style="position:absolute;left:0;text-align:left;margin-left:209.25pt;margin-top:17.7pt;width:364.5pt;height:97.5pt;z-index:4879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" fillcolor="window" stroked="f" strokeweight=".5pt">
                <v:textbox>
                  <w:txbxContent>
                    <w:p w14:paraId="45A476CE" w14:textId="3411D111" w:rsidR="00AA758B" w:rsidRPr="00AA758B" w:rsidRDefault="00AA758B" w:rsidP="00AA758B">
                      <w:pPr>
                        <w:jc w:val="center"/>
                        <w:rPr>
                          <w:rFonts w:asciiTheme="minorHAnsi" w:hAnsiTheme="minorHAnsi" w:cstheme="minorHAnsi"/>
                          <w:b/>
                          <w:color w:val="000000" w:themeColor="text1"/>
                          <w:sz w:val="20"/>
                          <w:szCs w:val="20"/>
                          <w:u w:val="single"/>
                        </w:rPr>
                      </w:pPr>
                      <w:r w:rsidRPr="00AA758B">
                        <w:rPr>
                          <w:rFonts w:asciiTheme="minorHAnsi" w:hAnsiTheme="minorHAnsi" w:cstheme="minorHAnsi"/>
                          <w:b/>
                          <w:color w:val="000000" w:themeColor="text1"/>
                          <w:sz w:val="20"/>
                          <w:szCs w:val="20"/>
                          <w:u w:val="single"/>
                        </w:rPr>
                        <w:t>REGIONAL MANAGERS:</w:t>
                      </w:r>
                    </w:p>
                    <w:p w14:paraId="5255C104" w14:textId="3082AA7D" w:rsidR="00AA758B" w:rsidRPr="00AA758B" w:rsidRDefault="00AA758B" w:rsidP="00AA758B">
                      <w:pPr>
                        <w:rPr>
                          <w:rFonts w:asciiTheme="minorHAnsi" w:hAnsiTheme="minorHAnsi" w:cstheme="minorHAnsi"/>
                          <w:b/>
                          <w:i/>
                          <w:color w:val="000000" w:themeColor="text1"/>
                          <w:sz w:val="20"/>
                          <w:szCs w:val="20"/>
                          <w:u w:val="single"/>
                        </w:rPr>
                      </w:pPr>
                      <w:r w:rsidRPr="00AA758B">
                        <w:rPr>
                          <w:rFonts w:asciiTheme="minorHAnsi" w:hAnsiTheme="minorHAnsi" w:cstheme="minorHAnsi"/>
                          <w:b/>
                          <w:color w:val="000000" w:themeColor="text1"/>
                          <w:sz w:val="20"/>
                          <w:szCs w:val="20"/>
                          <w:u w:val="single"/>
                        </w:rPr>
                        <w:t xml:space="preserve">District I, II, III, IV, V – Northern                        District VI, VII, VIII, IX and X – Southern </w:t>
                      </w:r>
                    </w:p>
                    <w:p w14:paraId="22B6239D" w14:textId="37B54998"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Bryce Upshaw -Regional Manager                     Laurie Coffey – Regional Manager</w:t>
                      </w:r>
                    </w:p>
                    <w:p w14:paraId="5A2F9953" w14:textId="5EAC797A" w:rsidR="00AA758B" w:rsidRPr="00911E30" w:rsidRDefault="00AA758B" w:rsidP="00AA758B">
                      <w:pPr>
                        <w:rPr>
                          <w:rFonts w:asciiTheme="minorHAnsi" w:hAnsiTheme="minorHAnsi" w:cstheme="minorHAnsi"/>
                          <w:bCs/>
                          <w:i/>
                          <w:iCs/>
                          <w:color w:val="000000" w:themeColor="text1"/>
                          <w:sz w:val="20"/>
                          <w:szCs w:val="20"/>
                        </w:rPr>
                      </w:pPr>
                      <w:r w:rsidRPr="00911E30">
                        <w:rPr>
                          <w:rFonts w:asciiTheme="minorHAnsi" w:hAnsiTheme="minorHAnsi" w:cstheme="minorHAnsi"/>
                          <w:bCs/>
                          <w:i/>
                          <w:iCs/>
                          <w:color w:val="000000" w:themeColor="text1"/>
                          <w:sz w:val="20"/>
                          <w:szCs w:val="20"/>
                        </w:rPr>
                        <w:t xml:space="preserve">(601) 987-7408 </w:t>
                      </w:r>
                      <w:hyperlink r:id="rId100" w:history="1">
                        <w:r w:rsidRPr="00911E30">
                          <w:rPr>
                            <w:rStyle w:val="Hyperlink"/>
                            <w:rFonts w:asciiTheme="minorHAnsi" w:hAnsiTheme="minorHAnsi" w:cstheme="minorHAnsi"/>
                            <w:bCs/>
                            <w:i/>
                            <w:iCs/>
                            <w:color w:val="000000" w:themeColor="text1"/>
                            <w:sz w:val="20"/>
                            <w:szCs w:val="20"/>
                            <w:u w:val="none"/>
                          </w:rPr>
                          <w:t>bupshaw@mdrs.ms.gov</w:t>
                        </w:r>
                      </w:hyperlink>
                      <w:r w:rsidRPr="00911E30">
                        <w:rPr>
                          <w:rFonts w:asciiTheme="minorHAnsi" w:hAnsiTheme="minorHAnsi" w:cstheme="minorHAnsi"/>
                          <w:bCs/>
                          <w:i/>
                          <w:iCs/>
                          <w:color w:val="000000" w:themeColor="text1"/>
                          <w:sz w:val="20"/>
                          <w:szCs w:val="20"/>
                        </w:rPr>
                        <w:t xml:space="preserve">         (601) 442-3026 </w:t>
                      </w:r>
                      <w:hyperlink r:id="rId101" w:history="1">
                        <w:r w:rsidRPr="00911E30">
                          <w:rPr>
                            <w:rStyle w:val="Hyperlink"/>
                            <w:rFonts w:asciiTheme="minorHAnsi" w:hAnsiTheme="minorHAnsi" w:cstheme="minorHAnsi"/>
                            <w:bCs/>
                            <w:i/>
                            <w:iCs/>
                            <w:color w:val="000000" w:themeColor="text1"/>
                            <w:sz w:val="20"/>
                            <w:szCs w:val="20"/>
                            <w:u w:val="none"/>
                          </w:rPr>
                          <w:t>lcoffey@mdrs.ms.gov</w:t>
                        </w:r>
                      </w:hyperlink>
                    </w:p>
                    <w:p w14:paraId="2F506E28" w14:textId="104F074E" w:rsidR="00AA758B" w:rsidRPr="00B120CA"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color w:val="000000" w:themeColor="text1"/>
                          <w:sz w:val="20"/>
                          <w:szCs w:val="20"/>
                        </w:rPr>
                        <w:t>Amanda Matthes</w:t>
                      </w:r>
                      <w:r w:rsidRPr="00AA758B">
                        <w:rPr>
                          <w:rFonts w:asciiTheme="minorHAnsi" w:hAnsiTheme="minorHAnsi" w:cstheme="minorHAnsi"/>
                          <w:bCs/>
                          <w:color w:val="000000" w:themeColor="text1"/>
                          <w:sz w:val="20"/>
                          <w:szCs w:val="20"/>
                        </w:rPr>
                        <w:t xml:space="preserve"> (662) 241</w:t>
                      </w:r>
                      <w:r>
                        <w:rPr>
                          <w:rFonts w:asciiTheme="minorHAnsi" w:hAnsiTheme="minorHAnsi" w:cstheme="minorHAnsi"/>
                          <w:bCs/>
                          <w:color w:val="000000" w:themeColor="text1"/>
                          <w:sz w:val="20"/>
                          <w:szCs w:val="20"/>
                        </w:rPr>
                        <w:t>-</w:t>
                      </w:r>
                      <w:r w:rsidRPr="00AA758B">
                        <w:rPr>
                          <w:rFonts w:asciiTheme="minorHAnsi" w:hAnsiTheme="minorHAnsi" w:cstheme="minorHAnsi"/>
                          <w:bCs/>
                          <w:color w:val="000000" w:themeColor="text1"/>
                          <w:sz w:val="20"/>
                          <w:szCs w:val="20"/>
                        </w:rPr>
                        <w:t>4122</w:t>
                      </w:r>
                      <w:r>
                        <w:rPr>
                          <w:rFonts w:asciiTheme="minorHAnsi" w:hAnsiTheme="minorHAnsi" w:cstheme="minorHAnsi"/>
                          <w:bCs/>
                          <w:color w:val="000000" w:themeColor="text1"/>
                          <w:sz w:val="20"/>
                          <w:szCs w:val="20"/>
                        </w:rPr>
                        <w:t xml:space="preserve">                      </w:t>
                      </w:r>
                      <w:r w:rsidRPr="00B120CA">
                        <w:rPr>
                          <w:rFonts w:asciiTheme="minorHAnsi" w:hAnsiTheme="minorHAnsi" w:cstheme="minorHAnsi"/>
                          <w:bCs/>
                          <w:i/>
                          <w:iCs/>
                          <w:color w:val="000000" w:themeColor="text1"/>
                          <w:sz w:val="20"/>
                          <w:szCs w:val="20"/>
                        </w:rPr>
                        <w:t xml:space="preserve">Brandy Rogers (601) 442-7422 </w:t>
                      </w:r>
                    </w:p>
                    <w:p w14:paraId="3B9ECC6C" w14:textId="519066D1" w:rsidR="00AA758B" w:rsidRPr="00AA758B" w:rsidRDefault="00AA758B" w:rsidP="00AA758B">
                      <w:pPr>
                        <w:rPr>
                          <w:rFonts w:asciiTheme="minorHAnsi" w:hAnsiTheme="minorHAnsi" w:cstheme="minorHAnsi"/>
                          <w:bCs/>
                          <w:i/>
                          <w:color w:val="000000" w:themeColor="text1"/>
                          <w:sz w:val="20"/>
                          <w:szCs w:val="20"/>
                        </w:rPr>
                      </w:pPr>
                      <w:r w:rsidRPr="00AA758B">
                        <w:rPr>
                          <w:rFonts w:asciiTheme="minorHAnsi" w:hAnsiTheme="minorHAnsi" w:cstheme="minorHAnsi"/>
                          <w:bCs/>
                          <w:i/>
                          <w:color w:val="000000" w:themeColor="text1"/>
                          <w:sz w:val="20"/>
                          <w:szCs w:val="20"/>
                        </w:rPr>
                        <w:t>Deputy Regional Manager</w:t>
                      </w:r>
                      <w:r>
                        <w:rPr>
                          <w:rFonts w:asciiTheme="minorHAnsi" w:hAnsiTheme="minorHAnsi" w:cstheme="minorHAnsi"/>
                          <w:bCs/>
                          <w:i/>
                          <w:color w:val="000000" w:themeColor="text1"/>
                          <w:sz w:val="20"/>
                          <w:szCs w:val="20"/>
                        </w:rPr>
                        <w:t xml:space="preserve">                                  Administrative Assistant</w:t>
                      </w:r>
                    </w:p>
                  </w:txbxContent>
                </v:textbox>
              </v:shape>
            </w:pict>
          </mc:Fallback>
        </mc:AlternateContent>
      </w:r>
    </w:p>
    <w:p w14:paraId="22D8B3F3" w14:textId="4C543B94" w:rsidR="00051057" w:rsidRDefault="00051057">
      <w:pPr>
        <w:pStyle w:val="BodyText"/>
        <w:ind w:left="3883"/>
        <w:rPr>
          <w:rFonts w:ascii="Britannic Bold" w:hAnsi="Britannic Bold"/>
          <w:b/>
          <w:bCs/>
          <w:noProof/>
          <w:sz w:val="48"/>
          <w:szCs w:val="48"/>
        </w:rPr>
      </w:pPr>
    </w:p>
    <w:p w14:paraId="3012DE51" w14:textId="77777777" w:rsidR="00051057" w:rsidRDefault="00051057">
      <w:pPr>
        <w:pStyle w:val="BodyText"/>
        <w:ind w:left="3883"/>
        <w:rPr>
          <w:rFonts w:ascii="Britannic Bold" w:hAnsi="Britannic Bold"/>
          <w:b/>
          <w:bCs/>
          <w:noProof/>
          <w:sz w:val="48"/>
          <w:szCs w:val="48"/>
        </w:rPr>
      </w:pPr>
    </w:p>
    <w:p w14:paraId="73086C11" w14:textId="77777777" w:rsidR="00051057" w:rsidRDefault="00051057">
      <w:pPr>
        <w:pStyle w:val="BodyText"/>
        <w:ind w:left="3883"/>
        <w:rPr>
          <w:rFonts w:ascii="Britannic Bold" w:hAnsi="Britannic Bold"/>
          <w:b/>
          <w:bCs/>
          <w:noProof/>
          <w:sz w:val="48"/>
          <w:szCs w:val="48"/>
        </w:rPr>
      </w:pPr>
    </w:p>
    <w:p w14:paraId="5C71BC84" w14:textId="77777777" w:rsidR="00051057" w:rsidRDefault="00051057">
      <w:pPr>
        <w:pStyle w:val="BodyText"/>
        <w:ind w:left="3883"/>
        <w:rPr>
          <w:rFonts w:ascii="Britannic Bold" w:hAnsi="Britannic Bold"/>
          <w:b/>
          <w:bCs/>
          <w:noProof/>
          <w:sz w:val="48"/>
          <w:szCs w:val="48"/>
        </w:rPr>
      </w:pPr>
    </w:p>
    <w:p w14:paraId="2BCF1A6B" w14:textId="7B777416" w:rsidR="00EF0369" w:rsidRPr="00EF0369" w:rsidRDefault="00EF0369" w:rsidP="00EF0369">
      <w:pPr>
        <w:widowControl/>
        <w:kinsoku w:val="0"/>
        <w:overflowPunct w:val="0"/>
        <w:adjustRightInd w:val="0"/>
        <w:ind w:left="900" w:firstLine="990"/>
        <w:rPr>
          <w:rFonts w:ascii="Times New Roman" w:eastAsiaTheme="minorHAnsi" w:hAnsi="Times New Roman" w:cs="Times New Roman"/>
          <w:sz w:val="20"/>
          <w:szCs w:val="20"/>
        </w:rPr>
      </w:pPr>
    </w:p>
    <w:p w14:paraId="02A1856C" w14:textId="77777777" w:rsidR="00614C8D" w:rsidRDefault="00614C8D" w:rsidP="00574EC6">
      <w:pPr>
        <w:pStyle w:val="BodyText"/>
        <w:ind w:left="450" w:right="540"/>
        <w:jc w:val="center"/>
        <w:rPr>
          <w:rFonts w:ascii="Britannic Bold" w:hAnsi="Britannic Bold"/>
          <w:b/>
          <w:bCs/>
          <w:sz w:val="44"/>
          <w:szCs w:val="44"/>
        </w:rPr>
      </w:pPr>
    </w:p>
    <w:p w14:paraId="47463509" w14:textId="77777777" w:rsidR="00614C8D" w:rsidRDefault="00614C8D" w:rsidP="00574EC6">
      <w:pPr>
        <w:pStyle w:val="BodyText"/>
        <w:ind w:left="450" w:right="540"/>
        <w:jc w:val="center"/>
        <w:rPr>
          <w:rFonts w:ascii="Britannic Bold" w:hAnsi="Britannic Bold"/>
          <w:b/>
          <w:bCs/>
          <w:sz w:val="44"/>
          <w:szCs w:val="44"/>
        </w:rPr>
      </w:pPr>
    </w:p>
    <w:p w14:paraId="62C653AF" w14:textId="6B6D7692" w:rsidR="00013B11" w:rsidRPr="00FF5627" w:rsidRDefault="00106744" w:rsidP="00574EC6">
      <w:pPr>
        <w:pStyle w:val="BodyText"/>
        <w:ind w:left="450" w:right="540"/>
        <w:jc w:val="center"/>
        <w:rPr>
          <w:rFonts w:ascii="Britannic Bold" w:hAnsi="Britannic Bold"/>
          <w:b/>
          <w:bCs/>
          <w:sz w:val="44"/>
          <w:szCs w:val="44"/>
        </w:rPr>
      </w:pPr>
      <w:r>
        <w:rPr>
          <w:rFonts w:ascii="Britannic Bold" w:hAnsi="Britannic Bold"/>
          <w:b/>
          <w:bCs/>
          <w:sz w:val="44"/>
          <w:szCs w:val="44"/>
        </w:rPr>
        <w:t>O</w:t>
      </w:r>
      <w:r w:rsidR="00574EC6" w:rsidRPr="00FF5627">
        <w:rPr>
          <w:rFonts w:ascii="Britannic Bold" w:hAnsi="Britannic Bold"/>
          <w:b/>
          <w:bCs/>
          <w:sz w:val="44"/>
          <w:szCs w:val="44"/>
        </w:rPr>
        <w:t>VR/OVRB</w:t>
      </w:r>
    </w:p>
    <w:p w14:paraId="5C88A16F" w14:textId="6C7FC500" w:rsidR="00574EC6" w:rsidRPr="00FF5627" w:rsidRDefault="00574EC6" w:rsidP="00574EC6">
      <w:pPr>
        <w:pStyle w:val="BodyText"/>
        <w:ind w:left="450" w:right="540"/>
        <w:jc w:val="center"/>
        <w:rPr>
          <w:rFonts w:ascii="Britannic Bold" w:hAnsi="Britannic Bold"/>
          <w:b/>
          <w:bCs/>
          <w:sz w:val="44"/>
          <w:szCs w:val="44"/>
        </w:rPr>
      </w:pPr>
      <w:r w:rsidRPr="00FF5627">
        <w:rPr>
          <w:rFonts w:ascii="Britannic Bold" w:hAnsi="Britannic Bold"/>
          <w:b/>
          <w:bCs/>
          <w:sz w:val="44"/>
          <w:szCs w:val="44"/>
        </w:rPr>
        <w:t>PROGRAM FUNDING AND SERVICES (SUMMARIES)</w:t>
      </w:r>
    </w:p>
    <w:p w14:paraId="6D854A4C" w14:textId="5AB09592" w:rsidR="00013B11" w:rsidRPr="00A37249" w:rsidRDefault="009700F3">
      <w:pPr>
        <w:pStyle w:val="BodyText"/>
        <w:spacing w:before="3"/>
        <w:rPr>
          <w:sz w:val="21"/>
        </w:rPr>
      </w:pPr>
      <w:r>
        <w:rPr>
          <w:rFonts w:ascii="Britannic Bold" w:hAnsi="Britannic Bold"/>
          <w:b/>
          <w:bCs/>
          <w:noProof/>
          <w:color w:val="000000" w:themeColor="text1"/>
          <w:sz w:val="44"/>
          <w:szCs w:val="44"/>
        </w:rPr>
        <mc:AlternateContent>
          <mc:Choice Requires="wps">
            <w:drawing>
              <wp:anchor distT="0" distB="0" distL="114300" distR="114300" simplePos="0" relativeHeight="487938560" behindDoc="0" locked="0" layoutInCell="1" allowOverlap="1" wp14:anchorId="5B522A71" wp14:editId="17A43A8F">
                <wp:simplePos x="0" y="0"/>
                <wp:positionH relativeFrom="column">
                  <wp:posOffset>0</wp:posOffset>
                </wp:positionH>
                <wp:positionV relativeFrom="paragraph">
                  <wp:posOffset>90805</wp:posOffset>
                </wp:positionV>
                <wp:extent cx="8648700" cy="0"/>
                <wp:effectExtent l="0" t="0" r="0" b="0"/>
                <wp:wrapNone/>
                <wp:docPr id="85779299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3836AE6" id="Straight Connector 185" o:spid="_x0000_s1026" style="position:absolute;z-index:487938560;visibility:visible;mso-wrap-style:square;mso-wrap-distance-left:9pt;mso-wrap-distance-top:0;mso-wrap-distance-right:9pt;mso-wrap-distance-bottom:0;mso-position-horizontal:absolute;mso-position-horizontal-relative:text;mso-position-vertical:absolute;mso-position-vertical-relative:text" from="0,7.15pt" to="68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" strokecolor="#4a452a" strokeweight="1.25pt"/>
            </w:pict>
          </mc:Fallback>
        </mc:AlternateContent>
      </w:r>
    </w:p>
    <w:p w14:paraId="2D802AC4" w14:textId="7C31CA4D" w:rsidR="00013B11" w:rsidRPr="00A37249" w:rsidRDefault="00013B11">
      <w:pPr>
        <w:pStyle w:val="BodyText"/>
        <w:rPr>
          <w:sz w:val="20"/>
        </w:rPr>
      </w:pPr>
    </w:p>
    <w:p w14:paraId="28F55D13" w14:textId="36CFBDC9" w:rsidR="00013B11" w:rsidRDefault="00574EC6">
      <w:pPr>
        <w:pStyle w:val="BodyText"/>
        <w:rPr>
          <w:sz w:val="20"/>
        </w:rPr>
      </w:pPr>
      <w:r w:rsidRPr="00A37249">
        <w:rPr>
          <w:noProof/>
          <w:sz w:val="20"/>
        </w:rPr>
        <mc:AlternateContent>
          <mc:Choice Requires="wps">
            <w:drawing>
              <wp:anchor distT="0" distB="0" distL="114300" distR="114300" simplePos="0" relativeHeight="15760896" behindDoc="0" locked="0" layoutInCell="1" allowOverlap="1" wp14:anchorId="22B10B5A" wp14:editId="7B02EB7C">
                <wp:simplePos x="0" y="0"/>
                <wp:positionH relativeFrom="margin">
                  <wp:align>right</wp:align>
                </wp:positionH>
                <wp:positionV relativeFrom="paragraph">
                  <wp:posOffset>160020</wp:posOffset>
                </wp:positionV>
                <wp:extent cx="7771130" cy="428625"/>
                <wp:effectExtent l="0" t="0" r="1270" b="9525"/>
                <wp:wrapNone/>
                <wp:docPr id="358" name="Graphic 358"/>
                <wp:cNvGraphicFramePr/>
                <a:graphic xmlns:a="http://schemas.openxmlformats.org/drawingml/2006/main">
                  <a:graphicData uri="http://schemas.microsoft.com/office/word/2010/wordprocessingShape">
                    <wps:wsp>
                      <wps:cNvSpPr/>
                      <wps:spPr>
                        <a:xfrm>
                          <a:off x="0" y="0"/>
                          <a:ext cx="7771130" cy="428625"/>
                        </a:xfrm>
                        <a:custGeom>
                          <a:avLst/>
                          <a:gdLst/>
                          <a:ahLst/>
                          <a:cxnLst/>
                          <a:rect l="l" t="t" r="r" b="b"/>
                          <a:pathLst>
                            <a:path w="7771130" h="388620">
                              <a:moveTo>
                                <a:pt x="7770876" y="0"/>
                              </a:moveTo>
                              <a:lnTo>
                                <a:pt x="0" y="0"/>
                              </a:lnTo>
                              <a:lnTo>
                                <a:pt x="0" y="388620"/>
                              </a:lnTo>
                              <a:lnTo>
                                <a:pt x="7770876" y="388620"/>
                              </a:lnTo>
                              <a:lnTo>
                                <a:pt x="7770876" y="0"/>
                              </a:lnTo>
                              <a:close/>
                            </a:path>
                          </a:pathLst>
                        </a:custGeom>
                        <a:solidFill>
                          <a:srgbClr val="D9D9D9"/>
                        </a:solidFill>
                      </wps:spPr>
                      <wps:txbx>
                        <w:txbxContent>
                          <w:p w14:paraId="4C3E944C" w14:textId="71F1C3A8"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CLIENTS SERVED SUMMARY</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2B10B5A" id="Graphic 358" o:spid="_x0000_s1083" style="position:absolute;margin-left:560.7pt;margin-top:12.6pt;width:611.9pt;height:33.75pt;z-index:15760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8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" adj="-11796480,,5400" path="m7770876,l,,,388620r7770876,l7770876,xe" fillcolor="#d9d9d9" stroked="f">
                <v:stroke joinstyle="miter"/>
                <v:formulas/>
                <v:path arrowok="t" o:connecttype="custom" textboxrect="0,0,7771130,388620"/>
                <v:textbox inset="0,0,0,0">
                  <w:txbxContent>
                    <w:p w14:paraId="4C3E944C" w14:textId="71F1C3A8"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CLIENTS SERVED SUMMARY</w:t>
                      </w:r>
                    </w:p>
                  </w:txbxContent>
                </v:textbox>
                <w10:wrap anchorx="margin"/>
              </v:shape>
            </w:pict>
          </mc:Fallback>
        </mc:AlternateContent>
      </w:r>
    </w:p>
    <w:p w14:paraId="68005A65" w14:textId="77777777" w:rsidR="00013B11" w:rsidRDefault="00013B11">
      <w:pPr>
        <w:pStyle w:val="BodyText"/>
        <w:rPr>
          <w:sz w:val="20"/>
        </w:rPr>
      </w:pPr>
    </w:p>
    <w:p w14:paraId="7098D33E" w14:textId="0BC7CAC1" w:rsidR="00013B11" w:rsidRDefault="00013B11">
      <w:pPr>
        <w:pStyle w:val="BodyText"/>
        <w:rPr>
          <w:sz w:val="20"/>
        </w:rPr>
      </w:pPr>
    </w:p>
    <w:p w14:paraId="31ECE9B6" w14:textId="32C76EFB" w:rsidR="00013B11" w:rsidRDefault="00013B11">
      <w:pPr>
        <w:pStyle w:val="BodyText"/>
        <w:rPr>
          <w:sz w:val="20"/>
        </w:rPr>
      </w:pPr>
    </w:p>
    <w:p w14:paraId="68CEAC14" w14:textId="5A2E7482" w:rsidR="00013B11" w:rsidRPr="00A721DB" w:rsidRDefault="00356F18" w:rsidP="00B120CA">
      <w:pPr>
        <w:pStyle w:val="ListParagraph"/>
        <w:numPr>
          <w:ilvl w:val="0"/>
          <w:numId w:val="8"/>
        </w:numPr>
        <w:tabs>
          <w:tab w:val="left" w:pos="3093"/>
          <w:tab w:val="left" w:leader="dot" w:pos="8722"/>
        </w:tabs>
        <w:spacing w:before="197" w:line="341" w:lineRule="exact"/>
        <w:ind w:left="3060"/>
        <w:rPr>
          <w:b/>
          <w:color w:val="000000" w:themeColor="text1"/>
          <w:sz w:val="28"/>
        </w:rPr>
      </w:pPr>
      <w:bookmarkStart w:id="107" w:name="PROGRAM_FUNDING_AND_SERVICES_SUMMARIES"/>
      <w:bookmarkStart w:id="108" w:name="OVR_/_OVRB_–_Clients_Served_Summary"/>
      <w:bookmarkStart w:id="109" w:name="•_Clients_Served_…………………………………………………._13"/>
      <w:bookmarkEnd w:id="107"/>
      <w:bookmarkEnd w:id="108"/>
      <w:bookmarkEnd w:id="109"/>
      <w:r w:rsidRPr="008C73B1">
        <w:rPr>
          <w:b/>
          <w:color w:val="000000" w:themeColor="text1"/>
          <w:sz w:val="28"/>
        </w:rPr>
        <w:t>Clients</w:t>
      </w:r>
      <w:r w:rsidRPr="008C73B1">
        <w:rPr>
          <w:b/>
          <w:color w:val="000000" w:themeColor="text1"/>
          <w:spacing w:val="-8"/>
          <w:sz w:val="28"/>
        </w:rPr>
        <w:t xml:space="preserve"> </w:t>
      </w:r>
      <w:r w:rsidRPr="008C73B1">
        <w:rPr>
          <w:b/>
          <w:color w:val="000000" w:themeColor="text1"/>
          <w:spacing w:val="-2"/>
          <w:sz w:val="28"/>
        </w:rPr>
        <w:t>Serv</w:t>
      </w:r>
      <w:r w:rsidRPr="008C73B1">
        <w:rPr>
          <w:b/>
          <w:spacing w:val="-2"/>
          <w:sz w:val="28"/>
        </w:rPr>
        <w:t>ed</w:t>
      </w:r>
      <w:r w:rsidRPr="008C73B1">
        <w:rPr>
          <w:b/>
          <w:sz w:val="28"/>
        </w:rPr>
        <w:tab/>
      </w:r>
      <w:r w:rsidR="00DD3869" w:rsidRPr="00A721DB">
        <w:rPr>
          <w:b/>
          <w:color w:val="000000" w:themeColor="text1"/>
          <w:spacing w:val="-2"/>
          <w:sz w:val="28"/>
        </w:rPr>
        <w:t>14,776</w:t>
      </w:r>
    </w:p>
    <w:p w14:paraId="5BAC679C" w14:textId="3BF40CC6" w:rsidR="00013B11" w:rsidRPr="00A721DB" w:rsidRDefault="00356F18" w:rsidP="008C73B1">
      <w:pPr>
        <w:pStyle w:val="ListParagraph"/>
        <w:numPr>
          <w:ilvl w:val="0"/>
          <w:numId w:val="1"/>
        </w:numPr>
        <w:tabs>
          <w:tab w:val="left" w:pos="3115"/>
          <w:tab w:val="left" w:leader="dot" w:pos="8839"/>
        </w:tabs>
        <w:spacing w:line="341" w:lineRule="exact"/>
        <w:ind w:left="3060"/>
        <w:jc w:val="left"/>
        <w:rPr>
          <w:b/>
          <w:color w:val="000000" w:themeColor="text1"/>
          <w:sz w:val="28"/>
        </w:rPr>
      </w:pPr>
      <w:bookmarkStart w:id="110" w:name="•_Clients_Potentially_Eligible_………………………"/>
      <w:bookmarkEnd w:id="110"/>
      <w:r w:rsidRPr="00A721DB">
        <w:rPr>
          <w:b/>
          <w:color w:val="000000" w:themeColor="text1"/>
          <w:sz w:val="28"/>
        </w:rPr>
        <w:t>Clients</w:t>
      </w:r>
      <w:r w:rsidRPr="00A721DB">
        <w:rPr>
          <w:b/>
          <w:color w:val="000000" w:themeColor="text1"/>
          <w:spacing w:val="-6"/>
          <w:sz w:val="28"/>
        </w:rPr>
        <w:t xml:space="preserve"> </w:t>
      </w:r>
      <w:r w:rsidRPr="00A721DB">
        <w:rPr>
          <w:b/>
          <w:color w:val="000000" w:themeColor="text1"/>
          <w:sz w:val="28"/>
        </w:rPr>
        <w:t>Potentially</w:t>
      </w:r>
      <w:r w:rsidRPr="00A721DB">
        <w:rPr>
          <w:b/>
          <w:color w:val="000000" w:themeColor="text1"/>
          <w:spacing w:val="-7"/>
          <w:sz w:val="28"/>
        </w:rPr>
        <w:t xml:space="preserve"> </w:t>
      </w:r>
      <w:r w:rsidRPr="00A721DB">
        <w:rPr>
          <w:b/>
          <w:color w:val="000000" w:themeColor="text1"/>
          <w:spacing w:val="-2"/>
          <w:sz w:val="28"/>
        </w:rPr>
        <w:t>Eligible</w:t>
      </w:r>
      <w:r w:rsidRPr="00A721DB">
        <w:rPr>
          <w:b/>
          <w:color w:val="000000" w:themeColor="text1"/>
          <w:sz w:val="28"/>
        </w:rPr>
        <w:tab/>
      </w:r>
      <w:r w:rsidR="00DD3869" w:rsidRPr="00A721DB">
        <w:rPr>
          <w:b/>
          <w:color w:val="000000" w:themeColor="text1"/>
          <w:spacing w:val="-2"/>
          <w:sz w:val="28"/>
        </w:rPr>
        <w:t>2,618</w:t>
      </w:r>
    </w:p>
    <w:p w14:paraId="000FBE8B" w14:textId="40173C7D" w:rsidR="00013B11" w:rsidRPr="00A721DB" w:rsidRDefault="00356F18" w:rsidP="008C73B1">
      <w:pPr>
        <w:pStyle w:val="ListParagraph"/>
        <w:numPr>
          <w:ilvl w:val="0"/>
          <w:numId w:val="1"/>
        </w:numPr>
        <w:tabs>
          <w:tab w:val="left" w:pos="3115"/>
          <w:tab w:val="left" w:leader="dot" w:pos="8841"/>
        </w:tabs>
        <w:spacing w:before="2" w:line="341" w:lineRule="exact"/>
        <w:ind w:left="3060"/>
        <w:jc w:val="left"/>
        <w:rPr>
          <w:b/>
          <w:color w:val="000000" w:themeColor="text1"/>
          <w:sz w:val="28"/>
        </w:rPr>
      </w:pPr>
      <w:bookmarkStart w:id="111" w:name="•_Successfully_Employed_……………………………………._"/>
      <w:bookmarkEnd w:id="111"/>
      <w:r w:rsidRPr="00A721DB">
        <w:rPr>
          <w:b/>
          <w:color w:val="000000" w:themeColor="text1"/>
          <w:sz w:val="28"/>
        </w:rPr>
        <w:t>Successfully</w:t>
      </w:r>
      <w:r w:rsidRPr="00A721DB">
        <w:rPr>
          <w:b/>
          <w:color w:val="000000" w:themeColor="text1"/>
          <w:spacing w:val="-8"/>
          <w:sz w:val="28"/>
        </w:rPr>
        <w:t xml:space="preserve"> </w:t>
      </w:r>
      <w:r w:rsidRPr="00A721DB">
        <w:rPr>
          <w:b/>
          <w:color w:val="000000" w:themeColor="text1"/>
          <w:spacing w:val="-2"/>
          <w:sz w:val="28"/>
        </w:rPr>
        <w:t>Employed</w:t>
      </w:r>
      <w:r w:rsidRPr="00A721DB">
        <w:rPr>
          <w:b/>
          <w:color w:val="000000" w:themeColor="text1"/>
          <w:sz w:val="28"/>
        </w:rPr>
        <w:tab/>
      </w:r>
      <w:r w:rsidR="00DD3869" w:rsidRPr="00A721DB">
        <w:rPr>
          <w:b/>
          <w:color w:val="000000" w:themeColor="text1"/>
          <w:spacing w:val="-2"/>
          <w:sz w:val="28"/>
        </w:rPr>
        <w:t>3,321</w:t>
      </w:r>
    </w:p>
    <w:p w14:paraId="770D7910" w14:textId="50F76BD4" w:rsidR="00013B11" w:rsidRPr="00A721DB" w:rsidRDefault="00356F18" w:rsidP="008C73B1">
      <w:pPr>
        <w:pStyle w:val="ListParagraph"/>
        <w:numPr>
          <w:ilvl w:val="0"/>
          <w:numId w:val="1"/>
        </w:numPr>
        <w:tabs>
          <w:tab w:val="left" w:pos="3103"/>
          <w:tab w:val="left" w:leader="dot" w:pos="8853"/>
        </w:tabs>
        <w:spacing w:line="341" w:lineRule="exact"/>
        <w:ind w:left="3060"/>
        <w:jc w:val="left"/>
        <w:rPr>
          <w:b/>
          <w:color w:val="000000" w:themeColor="text1"/>
          <w:sz w:val="28"/>
        </w:rPr>
      </w:pPr>
      <w:bookmarkStart w:id="112" w:name="•_Individualized_Plans_for_Employment_Wr"/>
      <w:bookmarkEnd w:id="112"/>
      <w:r w:rsidRPr="00A721DB">
        <w:rPr>
          <w:b/>
          <w:color w:val="000000" w:themeColor="text1"/>
          <w:sz w:val="28"/>
        </w:rPr>
        <w:t>Individualized</w:t>
      </w:r>
      <w:r w:rsidRPr="00A721DB">
        <w:rPr>
          <w:b/>
          <w:color w:val="000000" w:themeColor="text1"/>
          <w:spacing w:val="-6"/>
          <w:sz w:val="28"/>
        </w:rPr>
        <w:t xml:space="preserve"> </w:t>
      </w:r>
      <w:r w:rsidRPr="00A721DB">
        <w:rPr>
          <w:b/>
          <w:color w:val="000000" w:themeColor="text1"/>
          <w:sz w:val="28"/>
        </w:rPr>
        <w:t>Plans</w:t>
      </w:r>
      <w:r w:rsidRPr="00A721DB">
        <w:rPr>
          <w:b/>
          <w:color w:val="000000" w:themeColor="text1"/>
          <w:spacing w:val="-8"/>
          <w:sz w:val="28"/>
        </w:rPr>
        <w:t xml:space="preserve"> </w:t>
      </w:r>
      <w:r w:rsidRPr="00A721DB">
        <w:rPr>
          <w:b/>
          <w:color w:val="000000" w:themeColor="text1"/>
          <w:sz w:val="28"/>
        </w:rPr>
        <w:t>for</w:t>
      </w:r>
      <w:r w:rsidRPr="00A721DB">
        <w:rPr>
          <w:b/>
          <w:color w:val="000000" w:themeColor="text1"/>
          <w:spacing w:val="-5"/>
          <w:sz w:val="28"/>
        </w:rPr>
        <w:t xml:space="preserve"> </w:t>
      </w:r>
      <w:r w:rsidRPr="00A721DB">
        <w:rPr>
          <w:b/>
          <w:color w:val="000000" w:themeColor="text1"/>
          <w:sz w:val="28"/>
        </w:rPr>
        <w:t>Employment</w:t>
      </w:r>
      <w:r w:rsidRPr="00A721DB">
        <w:rPr>
          <w:b/>
          <w:color w:val="000000" w:themeColor="text1"/>
          <w:spacing w:val="-4"/>
          <w:sz w:val="28"/>
        </w:rPr>
        <w:t xml:space="preserve"> </w:t>
      </w:r>
      <w:r w:rsidRPr="00A721DB">
        <w:rPr>
          <w:b/>
          <w:color w:val="000000" w:themeColor="text1"/>
          <w:spacing w:val="-2"/>
          <w:sz w:val="28"/>
        </w:rPr>
        <w:t>Written</w:t>
      </w:r>
      <w:r w:rsidRPr="00A721DB">
        <w:rPr>
          <w:b/>
          <w:color w:val="000000" w:themeColor="text1"/>
          <w:sz w:val="28"/>
        </w:rPr>
        <w:tab/>
      </w:r>
      <w:r w:rsidR="00DD3869" w:rsidRPr="00A721DB">
        <w:rPr>
          <w:b/>
          <w:color w:val="000000" w:themeColor="text1"/>
          <w:spacing w:val="-2"/>
          <w:sz w:val="28"/>
        </w:rPr>
        <w:t>5,422</w:t>
      </w:r>
    </w:p>
    <w:p w14:paraId="5AEA5F36" w14:textId="3626BCE9" w:rsidR="00013B11" w:rsidRPr="00A721DB" w:rsidRDefault="00013B11">
      <w:pPr>
        <w:pStyle w:val="BodyText"/>
        <w:rPr>
          <w:b/>
          <w:color w:val="000000" w:themeColor="text1"/>
          <w:sz w:val="20"/>
        </w:rPr>
      </w:pPr>
    </w:p>
    <w:p w14:paraId="6CE53A7E" w14:textId="77777777" w:rsidR="00B90FBB" w:rsidRPr="008C73B1" w:rsidRDefault="00B90FBB">
      <w:pPr>
        <w:pStyle w:val="BodyText"/>
        <w:rPr>
          <w:b/>
          <w:color w:val="000000" w:themeColor="text1"/>
          <w:sz w:val="20"/>
        </w:rPr>
      </w:pPr>
    </w:p>
    <w:p w14:paraId="6C538098" w14:textId="57401DBF" w:rsidR="00013B11" w:rsidRPr="008C73B1" w:rsidRDefault="00013B11">
      <w:pPr>
        <w:pStyle w:val="BodyText"/>
        <w:rPr>
          <w:b/>
          <w:color w:val="000000" w:themeColor="text1"/>
          <w:sz w:val="20"/>
        </w:rPr>
      </w:pPr>
    </w:p>
    <w:p w14:paraId="5A792939" w14:textId="499B2791" w:rsidR="00013B11" w:rsidRPr="008C73B1" w:rsidRDefault="00013B11">
      <w:pPr>
        <w:pStyle w:val="BodyText"/>
        <w:rPr>
          <w:b/>
          <w:color w:val="000000" w:themeColor="text1"/>
          <w:sz w:val="20"/>
        </w:rPr>
      </w:pPr>
    </w:p>
    <w:p w14:paraId="752F6006" w14:textId="70952E68" w:rsidR="00013B11" w:rsidRPr="008C73B1" w:rsidRDefault="00013B11">
      <w:pPr>
        <w:pStyle w:val="BodyText"/>
        <w:rPr>
          <w:b/>
          <w:color w:val="000000" w:themeColor="text1"/>
          <w:sz w:val="20"/>
        </w:rPr>
      </w:pPr>
    </w:p>
    <w:p w14:paraId="3583AABC" w14:textId="1AF11F33" w:rsidR="00013B11" w:rsidRPr="008C73B1" w:rsidRDefault="00574EC6">
      <w:pPr>
        <w:pStyle w:val="BodyText"/>
        <w:rPr>
          <w:b/>
          <w:color w:val="000000" w:themeColor="text1"/>
          <w:sz w:val="20"/>
        </w:rPr>
      </w:pPr>
      <w:r>
        <w:rPr>
          <w:b/>
          <w:noProof/>
          <w:color w:val="000000" w:themeColor="text1"/>
          <w:sz w:val="20"/>
        </w:rPr>
        <mc:AlternateContent>
          <mc:Choice Requires="wps">
            <w:drawing>
              <wp:anchor distT="0" distB="0" distL="114300" distR="114300" simplePos="0" relativeHeight="15762432" behindDoc="0" locked="0" layoutInCell="1" allowOverlap="1" wp14:anchorId="2F46B7DA" wp14:editId="3A10E723">
                <wp:simplePos x="0" y="0"/>
                <wp:positionH relativeFrom="margin">
                  <wp:align>right</wp:align>
                </wp:positionH>
                <wp:positionV relativeFrom="paragraph">
                  <wp:posOffset>127000</wp:posOffset>
                </wp:positionV>
                <wp:extent cx="7771130" cy="400050"/>
                <wp:effectExtent l="0" t="0" r="1270" b="0"/>
                <wp:wrapNone/>
                <wp:docPr id="365" name="Graphic 365"/>
                <wp:cNvGraphicFramePr/>
                <a:graphic xmlns:a="http://schemas.openxmlformats.org/drawingml/2006/main">
                  <a:graphicData uri="http://schemas.microsoft.com/office/word/2010/wordprocessingShape">
                    <wps:wsp>
                      <wps:cNvSpPr/>
                      <wps:spPr>
                        <a:xfrm>
                          <a:off x="0" y="0"/>
                          <a:ext cx="7771130" cy="400050"/>
                        </a:xfrm>
                        <a:custGeom>
                          <a:avLst/>
                          <a:gdLst/>
                          <a:ahLst/>
                          <a:cxnLst/>
                          <a:rect l="l" t="t" r="r" b="b"/>
                          <a:pathLst>
                            <a:path w="7771130" h="399415">
                              <a:moveTo>
                                <a:pt x="7770876" y="0"/>
                              </a:moveTo>
                              <a:lnTo>
                                <a:pt x="0" y="0"/>
                              </a:lnTo>
                              <a:lnTo>
                                <a:pt x="0" y="399300"/>
                              </a:lnTo>
                              <a:lnTo>
                                <a:pt x="7770876" y="399300"/>
                              </a:lnTo>
                              <a:lnTo>
                                <a:pt x="7770876" y="0"/>
                              </a:lnTo>
                              <a:close/>
                            </a:path>
                          </a:pathLst>
                        </a:custGeom>
                        <a:solidFill>
                          <a:srgbClr val="D9D9D9"/>
                        </a:solidFill>
                      </wps:spPr>
                      <wps:txbx>
                        <w:txbxContent>
                          <w:p w14:paraId="7F6294D6" w14:textId="1C259DD6"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PROGRAM FUNDING</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F46B7DA" id="Graphic 365" o:spid="_x0000_s1084" style="position:absolute;margin-left:560.7pt;margin-top:10pt;width:611.9pt;height:31.5pt;z-index:15762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99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" adj="-11796480,,5400" path="m7770876,l,,,399300r7770876,l7770876,xe" fillcolor="#d9d9d9" stroked="f">
                <v:stroke joinstyle="miter"/>
                <v:formulas/>
                <v:path arrowok="t" o:connecttype="custom" textboxrect="0,0,7771130,399415"/>
                <v:textbox inset="0,0,0,0">
                  <w:txbxContent>
                    <w:p w14:paraId="7F6294D6" w14:textId="1C259DD6"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PROGRAM FUNDING</w:t>
                      </w:r>
                    </w:p>
                  </w:txbxContent>
                </v:textbox>
                <w10:wrap anchorx="margin"/>
              </v:shape>
            </w:pict>
          </mc:Fallback>
        </mc:AlternateContent>
      </w:r>
    </w:p>
    <w:p w14:paraId="1739BF26" w14:textId="7AEDDDC4" w:rsidR="00013B11" w:rsidRDefault="00013B11">
      <w:pPr>
        <w:pStyle w:val="BodyText"/>
        <w:rPr>
          <w:b/>
          <w:sz w:val="20"/>
        </w:rPr>
      </w:pPr>
    </w:p>
    <w:p w14:paraId="1D66C7E9" w14:textId="5A6BB49F" w:rsidR="00013B11" w:rsidRDefault="00013B11">
      <w:pPr>
        <w:pStyle w:val="BodyText"/>
        <w:rPr>
          <w:b/>
          <w:sz w:val="20"/>
        </w:rPr>
      </w:pPr>
    </w:p>
    <w:p w14:paraId="0B0FE47A" w14:textId="26A34267" w:rsidR="00013B11" w:rsidRDefault="00013B11">
      <w:pPr>
        <w:pStyle w:val="BodyText"/>
        <w:rPr>
          <w:b/>
          <w:sz w:val="20"/>
        </w:rPr>
      </w:pPr>
    </w:p>
    <w:p w14:paraId="7BBCE3F3" w14:textId="65479B36" w:rsidR="00013B11" w:rsidRDefault="00013B11">
      <w:pPr>
        <w:pStyle w:val="BodyText"/>
        <w:rPr>
          <w:b/>
          <w:sz w:val="17"/>
        </w:rPr>
      </w:pPr>
    </w:p>
    <w:p w14:paraId="1881D3FF" w14:textId="77777777" w:rsidR="00013B11" w:rsidRDefault="00013B11">
      <w:pPr>
        <w:pStyle w:val="BodyText"/>
        <w:spacing w:before="12"/>
        <w:rPr>
          <w:b/>
          <w:sz w:val="7"/>
        </w:rPr>
      </w:pPr>
    </w:p>
    <w:p w14:paraId="647C7475" w14:textId="4DC01E95" w:rsidR="00D402F0" w:rsidRPr="009700F3" w:rsidRDefault="005D52AC" w:rsidP="00D402F0">
      <w:pPr>
        <w:tabs>
          <w:tab w:val="left" w:pos="5759"/>
          <w:tab w:val="left" w:pos="7432"/>
        </w:tabs>
        <w:spacing w:before="44"/>
        <w:ind w:left="720" w:right="810"/>
        <w:jc w:val="center"/>
        <w:rPr>
          <w:rFonts w:ascii="Britannic Bold" w:hAnsi="Britannic Bold"/>
          <w:bCs/>
          <w:sz w:val="36"/>
          <w:szCs w:val="36"/>
          <w:u w:val="single"/>
        </w:rPr>
      </w:pPr>
      <w:bookmarkStart w:id="113" w:name="_Hlk152079407"/>
      <w:r w:rsidRPr="009700F3">
        <w:rPr>
          <w:rFonts w:ascii="Britannic Bold" w:hAnsi="Britannic Bold"/>
          <w:bCs/>
          <w:sz w:val="36"/>
          <w:szCs w:val="36"/>
          <w:u w:val="single"/>
        </w:rPr>
        <w:t>2024</w:t>
      </w:r>
      <w:r w:rsidR="00D402F0" w:rsidRPr="009700F3">
        <w:rPr>
          <w:rFonts w:ascii="Britannic Bold" w:hAnsi="Britannic Bold"/>
          <w:bCs/>
          <w:sz w:val="36"/>
          <w:szCs w:val="36"/>
          <w:u w:val="single"/>
        </w:rPr>
        <w:t xml:space="preserve"> – Section 110 Amounts</w:t>
      </w:r>
    </w:p>
    <w:p w14:paraId="322407E0" w14:textId="6B7C14ED" w:rsidR="003C013D" w:rsidRPr="009700F3" w:rsidRDefault="003C013D" w:rsidP="003C013D">
      <w:pPr>
        <w:tabs>
          <w:tab w:val="left" w:pos="5759"/>
          <w:tab w:val="left" w:pos="7432"/>
        </w:tabs>
        <w:spacing w:before="44"/>
        <w:ind w:left="720" w:right="810"/>
        <w:jc w:val="center"/>
        <w:rPr>
          <w:rFonts w:ascii="Britannic Bold" w:hAnsi="Britannic Bold"/>
          <w:bCs/>
          <w:i/>
          <w:iCs/>
          <w:color w:val="FF0000"/>
          <w:sz w:val="36"/>
          <w:szCs w:val="36"/>
          <w:u w:val="single"/>
        </w:rPr>
      </w:pPr>
      <w:r w:rsidRPr="009700F3">
        <w:rPr>
          <w:i/>
          <w:iCs/>
        </w:rPr>
        <w:t xml:space="preserve">Figures below are based on </w:t>
      </w:r>
      <w:r w:rsidR="00387E5E" w:rsidRPr="009700F3">
        <w:rPr>
          <w:i/>
          <w:iCs/>
        </w:rPr>
        <w:t>FFY 2024 (October 1, 2023 – September 30, 2024)</w:t>
      </w:r>
    </w:p>
    <w:p w14:paraId="6D8376C0" w14:textId="30AFBAC9" w:rsidR="00387E5E" w:rsidRPr="009700F3" w:rsidRDefault="00387E5E" w:rsidP="007E7257">
      <w:pPr>
        <w:tabs>
          <w:tab w:val="left" w:pos="5759"/>
          <w:tab w:val="left" w:pos="7432"/>
        </w:tabs>
        <w:spacing w:before="44"/>
        <w:ind w:left="3600" w:right="3923"/>
        <w:rPr>
          <w:b/>
          <w:spacing w:val="-2"/>
          <w:sz w:val="28"/>
        </w:rPr>
      </w:pPr>
      <w:bookmarkStart w:id="114" w:name="State_Match:_____$13,511,387____(21.3%)"/>
      <w:bookmarkStart w:id="115" w:name="Total_Funding_________$63,433,743"/>
      <w:bookmarkEnd w:id="114"/>
      <w:bookmarkEnd w:id="115"/>
    </w:p>
    <w:p w14:paraId="0F0187B1" w14:textId="6CF3CA31" w:rsidR="00387E5E" w:rsidRPr="00A721DB" w:rsidRDefault="00387E5E" w:rsidP="007E7257">
      <w:pPr>
        <w:tabs>
          <w:tab w:val="left" w:pos="5759"/>
          <w:tab w:val="left" w:pos="7432"/>
        </w:tabs>
        <w:spacing w:before="44"/>
        <w:ind w:left="3600" w:right="3923"/>
        <w:rPr>
          <w:b/>
          <w:color w:val="000000" w:themeColor="text1"/>
          <w:spacing w:val="-2"/>
          <w:sz w:val="28"/>
        </w:rPr>
      </w:pPr>
      <w:r w:rsidRPr="009700F3">
        <w:rPr>
          <w:b/>
          <w:spacing w:val="-2"/>
          <w:sz w:val="28"/>
        </w:rPr>
        <w:t xml:space="preserve">Federal Share: </w:t>
      </w:r>
      <w:r w:rsidR="00356F18" w:rsidRPr="009700F3">
        <w:rPr>
          <w:b/>
          <w:sz w:val="28"/>
        </w:rPr>
        <w:tab/>
      </w:r>
      <w:r w:rsidR="00356F18" w:rsidRPr="00A721DB">
        <w:rPr>
          <w:b/>
          <w:color w:val="000000" w:themeColor="text1"/>
          <w:spacing w:val="-2"/>
          <w:sz w:val="28"/>
        </w:rPr>
        <w:t>$</w:t>
      </w:r>
      <w:r w:rsidRPr="00A721DB">
        <w:rPr>
          <w:b/>
          <w:color w:val="000000" w:themeColor="text1"/>
          <w:spacing w:val="-2"/>
          <w:sz w:val="28"/>
        </w:rPr>
        <w:t>64,834,816    (78.7%)</w:t>
      </w:r>
    </w:p>
    <w:p w14:paraId="47AE94B5" w14:textId="70AEA345" w:rsidR="00013B11" w:rsidRPr="00A721DB" w:rsidRDefault="00387E5E" w:rsidP="007E7257">
      <w:pPr>
        <w:tabs>
          <w:tab w:val="left" w:pos="5759"/>
          <w:tab w:val="left" w:pos="7432"/>
        </w:tabs>
        <w:spacing w:before="44"/>
        <w:ind w:left="3600" w:right="3923"/>
        <w:rPr>
          <w:b/>
          <w:color w:val="000000" w:themeColor="text1"/>
          <w:spacing w:val="-2"/>
          <w:sz w:val="28"/>
          <w:u w:val="single"/>
        </w:rPr>
      </w:pPr>
      <w:r w:rsidRPr="00A721DB">
        <w:rPr>
          <w:b/>
          <w:color w:val="000000" w:themeColor="text1"/>
          <w:spacing w:val="-2"/>
          <w:sz w:val="28"/>
        </w:rPr>
        <w:t>State Match            $</w:t>
      </w:r>
      <w:r w:rsidRPr="00A721DB">
        <w:rPr>
          <w:b/>
          <w:color w:val="000000" w:themeColor="text1"/>
          <w:spacing w:val="-2"/>
          <w:sz w:val="28"/>
          <w:u w:val="single"/>
        </w:rPr>
        <w:t>17,547,415</w:t>
      </w:r>
      <w:r w:rsidR="00356F18" w:rsidRPr="00A721DB">
        <w:rPr>
          <w:b/>
          <w:color w:val="000000" w:themeColor="text1"/>
          <w:sz w:val="28"/>
          <w:u w:val="single"/>
        </w:rPr>
        <w:tab/>
      </w:r>
      <w:r w:rsidR="00356F18" w:rsidRPr="00A721DB">
        <w:rPr>
          <w:b/>
          <w:color w:val="000000" w:themeColor="text1"/>
          <w:spacing w:val="-2"/>
          <w:sz w:val="28"/>
          <w:u w:val="single"/>
        </w:rPr>
        <w:t>(21.3%)</w:t>
      </w:r>
    </w:p>
    <w:p w14:paraId="4BE31AC5" w14:textId="3958552F" w:rsidR="00D402F0" w:rsidRPr="00A721DB" w:rsidRDefault="00D402F0" w:rsidP="00387E5E">
      <w:pPr>
        <w:tabs>
          <w:tab w:val="left" w:pos="5759"/>
          <w:tab w:val="left" w:pos="7432"/>
        </w:tabs>
        <w:spacing w:before="44"/>
        <w:ind w:right="3923" w:firstLine="3600"/>
        <w:rPr>
          <w:b/>
          <w:color w:val="000000" w:themeColor="text1"/>
          <w:spacing w:val="-2"/>
          <w:sz w:val="28"/>
        </w:rPr>
      </w:pPr>
      <w:r w:rsidRPr="00A721DB">
        <w:rPr>
          <w:b/>
          <w:color w:val="000000" w:themeColor="text1"/>
          <w:sz w:val="28"/>
        </w:rPr>
        <w:t>Total</w:t>
      </w:r>
      <w:r w:rsidR="003C013D" w:rsidRPr="00A721DB">
        <w:rPr>
          <w:b/>
          <w:color w:val="000000" w:themeColor="text1"/>
          <w:sz w:val="28"/>
        </w:rPr>
        <w:t>:</w:t>
      </w:r>
      <w:r w:rsidR="005B1395" w:rsidRPr="00A721DB">
        <w:rPr>
          <w:b/>
          <w:color w:val="000000" w:themeColor="text1"/>
          <w:sz w:val="28"/>
        </w:rPr>
        <w:t xml:space="preserve">   </w:t>
      </w:r>
      <w:r w:rsidR="00FE5B89" w:rsidRPr="00A721DB">
        <w:rPr>
          <w:b/>
          <w:color w:val="000000" w:themeColor="text1"/>
          <w:sz w:val="28"/>
        </w:rPr>
        <w:t xml:space="preserve">           </w:t>
      </w:r>
      <w:r w:rsidR="005B1395" w:rsidRPr="00A721DB">
        <w:rPr>
          <w:b/>
          <w:color w:val="000000" w:themeColor="text1"/>
          <w:sz w:val="28"/>
        </w:rPr>
        <w:t xml:space="preserve"> </w:t>
      </w:r>
      <w:r w:rsidRPr="00A721DB">
        <w:rPr>
          <w:b/>
          <w:color w:val="000000" w:themeColor="text1"/>
          <w:spacing w:val="-2"/>
          <w:sz w:val="28"/>
        </w:rPr>
        <w:t xml:space="preserve">        $</w:t>
      </w:r>
      <w:r w:rsidR="00387E5E" w:rsidRPr="00A721DB">
        <w:rPr>
          <w:b/>
          <w:color w:val="000000" w:themeColor="text1"/>
          <w:spacing w:val="-2"/>
          <w:sz w:val="28"/>
        </w:rPr>
        <w:t>82,382,231     (100%)</w:t>
      </w:r>
    </w:p>
    <w:bookmarkEnd w:id="113"/>
    <w:p w14:paraId="22D774E4" w14:textId="77777777" w:rsidR="00013B11" w:rsidRDefault="00013B11" w:rsidP="00D402F0">
      <w:pPr>
        <w:tabs>
          <w:tab w:val="left" w:pos="5759"/>
          <w:tab w:val="left" w:pos="7432"/>
        </w:tabs>
        <w:spacing w:before="44"/>
        <w:ind w:left="3600" w:right="3923"/>
        <w:rPr>
          <w:sz w:val="28"/>
        </w:rPr>
      </w:pPr>
    </w:p>
    <w:p w14:paraId="5FC29116" w14:textId="77777777" w:rsidR="003C013D" w:rsidRDefault="003C013D" w:rsidP="003C013D"/>
    <w:p w14:paraId="699BE817" w14:textId="77777777" w:rsidR="005B1395" w:rsidRDefault="005B1395" w:rsidP="005B1395">
      <w:pPr>
        <w:tabs>
          <w:tab w:val="left" w:pos="5759"/>
          <w:tab w:val="left" w:pos="7432"/>
        </w:tabs>
        <w:spacing w:before="44"/>
        <w:ind w:left="3600" w:right="3923"/>
        <w:jc w:val="center"/>
        <w:rPr>
          <w:sz w:val="28"/>
        </w:rPr>
      </w:pPr>
    </w:p>
    <w:p w14:paraId="0F8BD101" w14:textId="0AF529E7" w:rsidR="005B1395" w:rsidRDefault="005B1395" w:rsidP="00D402F0">
      <w:pPr>
        <w:tabs>
          <w:tab w:val="left" w:pos="5759"/>
          <w:tab w:val="left" w:pos="7432"/>
        </w:tabs>
        <w:spacing w:before="44"/>
        <w:ind w:left="3600" w:right="3923"/>
        <w:rPr>
          <w:sz w:val="28"/>
        </w:rPr>
        <w:sectPr w:rsidR="005B1395" w:rsidSect="00D61C24">
          <w:pgSz w:w="12240" w:h="15840"/>
          <w:pgMar w:top="400" w:right="0" w:bottom="880" w:left="0" w:header="0" w:footer="685" w:gutter="0"/>
          <w:cols w:space="720"/>
        </w:sectPr>
      </w:pPr>
    </w:p>
    <w:p w14:paraId="6761DAC8" w14:textId="7105BC45" w:rsidR="005F0BB5" w:rsidRPr="00A37249" w:rsidRDefault="005F0BB5"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sidRPr="00A37249">
        <w:rPr>
          <w:rStyle w:val="SubtleEmphasis"/>
          <w:rFonts w:ascii="Britannic Bold" w:hAnsi="Britannic Bold" w:cs="Arial"/>
          <w:i w:val="0"/>
          <w:iCs w:val="0"/>
          <w:sz w:val="44"/>
          <w:szCs w:val="44"/>
        </w:rPr>
        <w:lastRenderedPageBreak/>
        <w:t>OVR / OVRB</w:t>
      </w:r>
    </w:p>
    <w:p w14:paraId="69F6D417" w14:textId="075A8189" w:rsidR="005F0BB5" w:rsidRPr="00A37249" w:rsidRDefault="005F0BB5"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sidRPr="00A37249">
        <w:rPr>
          <w:rStyle w:val="SubtleEmphasis"/>
          <w:rFonts w:ascii="Britannic Bold" w:hAnsi="Britannic Bold" w:cs="Arial"/>
          <w:i w:val="0"/>
          <w:iCs w:val="0"/>
          <w:sz w:val="44"/>
          <w:szCs w:val="44"/>
        </w:rPr>
        <w:t xml:space="preserve">EMPLOYMENT OUTCOMES – CONSUMERS </w:t>
      </w:r>
      <w:r w:rsidR="005D52AC">
        <w:rPr>
          <w:rStyle w:val="SubtleEmphasis"/>
          <w:rFonts w:ascii="Britannic Bold" w:hAnsi="Britannic Bold" w:cs="Arial"/>
          <w:i w:val="0"/>
          <w:iCs w:val="0"/>
          <w:sz w:val="44"/>
          <w:szCs w:val="44"/>
        </w:rPr>
        <w:t>2024</w:t>
      </w:r>
    </w:p>
    <w:p w14:paraId="55016380" w14:textId="3BD0B6B4" w:rsidR="005F0BB5" w:rsidRDefault="005F0BB5" w:rsidP="00574EC6">
      <w:pPr>
        <w:pStyle w:val="TableParagraph"/>
        <w:spacing w:after="100" w:afterAutospacing="1"/>
        <w:ind w:left="450" w:right="450" w:hanging="4"/>
        <w:contextualSpacing/>
      </w:pPr>
      <w:r w:rsidRPr="00A37249">
        <w:rPr>
          <w:rStyle w:val="SubtleEmphasis"/>
          <w:rFonts w:ascii="Britannic Bold" w:hAnsi="Britannic Bold" w:cs="Arial"/>
          <w:i w:val="0"/>
          <w:iCs w:val="0"/>
          <w:sz w:val="44"/>
          <w:szCs w:val="44"/>
        </w:rPr>
        <w:t>EMPLOYMENT IN INTEGRATED SETTINGS</w:t>
      </w:r>
    </w:p>
    <w:p w14:paraId="594B64B7" w14:textId="501E7739" w:rsidR="005F0BB5" w:rsidRDefault="009700F3" w:rsidP="005F0BB5">
      <w:pPr>
        <w:pStyle w:val="BodyText"/>
        <w:ind w:left="990" w:right="-180" w:firstLine="90"/>
        <w:rPr>
          <w:sz w:val="20"/>
        </w:rPr>
      </w:pPr>
      <w:r>
        <w:rPr>
          <w:rFonts w:ascii="Britannic Bold" w:hAnsi="Britannic Bold"/>
          <w:b/>
          <w:bCs/>
          <w:noProof/>
          <w:color w:val="000000" w:themeColor="text1"/>
          <w:sz w:val="44"/>
          <w:szCs w:val="44"/>
        </w:rPr>
        <mc:AlternateContent>
          <mc:Choice Requires="wps">
            <w:drawing>
              <wp:anchor distT="0" distB="0" distL="114300" distR="114300" simplePos="0" relativeHeight="487940608" behindDoc="0" locked="0" layoutInCell="1" allowOverlap="1" wp14:anchorId="726CE1BC" wp14:editId="3650764F">
                <wp:simplePos x="0" y="0"/>
                <wp:positionH relativeFrom="column">
                  <wp:posOffset>0</wp:posOffset>
                </wp:positionH>
                <wp:positionV relativeFrom="paragraph">
                  <wp:posOffset>0</wp:posOffset>
                </wp:positionV>
                <wp:extent cx="8648700" cy="0"/>
                <wp:effectExtent l="0" t="0" r="0" b="0"/>
                <wp:wrapNone/>
                <wp:docPr id="93166685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7E80CF57" id="Straight Connector 185" o:spid="_x0000_s1026" style="position:absolute;z-index:487940608;visibility:visible;mso-wrap-style:square;mso-wrap-distance-left:9pt;mso-wrap-distance-top:0;mso-wrap-distance-right:9pt;mso-wrap-distance-bottom:0;mso-position-horizontal:absolute;mso-position-horizontal-relative:text;mso-position-vertical:absolute;mso-position-vertical-relative:text" from="0,0" to="6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" strokecolor="#4a452a" strokeweight="1.25pt"/>
            </w:pict>
          </mc:Fallback>
        </mc:AlternateContent>
      </w:r>
    </w:p>
    <w:p w14:paraId="36618839" w14:textId="77777777" w:rsidR="00574EC6" w:rsidRDefault="005F0BB5"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u w:val="single"/>
        </w:rPr>
        <w:t>Top 10 Occupations</w:t>
      </w:r>
      <w:r w:rsidRPr="00574EC6">
        <w:rPr>
          <w:rStyle w:val="SubtleEmphasis"/>
          <w:rFonts w:ascii="Britannic Bold" w:hAnsi="Britannic Bold" w:cstheme="minorHAnsi"/>
          <w:b w:val="0"/>
          <w:bCs/>
          <w:i w:val="0"/>
          <w:iCs w:val="0"/>
          <w:szCs w:val="32"/>
        </w:rPr>
        <w:t xml:space="preserve"> of VR and VRB Consumers and the </w:t>
      </w:r>
    </w:p>
    <w:p w14:paraId="7B3BE8DF" w14:textId="71827F7B" w:rsidR="005F0BB5" w:rsidRDefault="002E3653"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rPr>
        <w:t>n</w:t>
      </w:r>
      <w:r w:rsidR="005F0BB5" w:rsidRPr="00574EC6">
        <w:rPr>
          <w:rStyle w:val="SubtleEmphasis"/>
          <w:rFonts w:ascii="Britannic Bold" w:hAnsi="Britannic Bold" w:cstheme="minorHAnsi"/>
          <w:b w:val="0"/>
          <w:bCs/>
          <w:i w:val="0"/>
          <w:iCs w:val="0"/>
          <w:szCs w:val="32"/>
        </w:rPr>
        <w:t xml:space="preserve">umber of Clients that were </w:t>
      </w:r>
      <w:r w:rsidRPr="00574EC6">
        <w:rPr>
          <w:rStyle w:val="SubtleEmphasis"/>
          <w:rFonts w:ascii="Britannic Bold" w:hAnsi="Britannic Bold" w:cstheme="minorHAnsi"/>
          <w:b w:val="0"/>
          <w:bCs/>
          <w:i w:val="0"/>
          <w:iCs w:val="0"/>
          <w:szCs w:val="32"/>
        </w:rPr>
        <w:t>e</w:t>
      </w:r>
      <w:r w:rsidR="005F0BB5" w:rsidRPr="00574EC6">
        <w:rPr>
          <w:rStyle w:val="SubtleEmphasis"/>
          <w:rFonts w:ascii="Britannic Bold" w:hAnsi="Britannic Bold" w:cstheme="minorHAnsi"/>
          <w:b w:val="0"/>
          <w:bCs/>
          <w:i w:val="0"/>
          <w:iCs w:val="0"/>
          <w:szCs w:val="32"/>
        </w:rPr>
        <w:t xml:space="preserve">mployed in these </w:t>
      </w:r>
      <w:r w:rsidRPr="00574EC6">
        <w:rPr>
          <w:rStyle w:val="SubtleEmphasis"/>
          <w:rFonts w:ascii="Britannic Bold" w:hAnsi="Britannic Bold" w:cstheme="minorHAnsi"/>
          <w:b w:val="0"/>
          <w:bCs/>
          <w:i w:val="0"/>
          <w:iCs w:val="0"/>
          <w:szCs w:val="32"/>
        </w:rPr>
        <w:t>o</w:t>
      </w:r>
      <w:r w:rsidR="005F0BB5" w:rsidRPr="00574EC6">
        <w:rPr>
          <w:rStyle w:val="SubtleEmphasis"/>
          <w:rFonts w:ascii="Britannic Bold" w:hAnsi="Britannic Bold" w:cstheme="minorHAnsi"/>
          <w:b w:val="0"/>
          <w:bCs/>
          <w:i w:val="0"/>
          <w:iCs w:val="0"/>
          <w:szCs w:val="32"/>
        </w:rPr>
        <w:t>ccupations</w:t>
      </w:r>
      <w:r w:rsidRPr="00574EC6">
        <w:rPr>
          <w:rStyle w:val="SubtleEmphasis"/>
          <w:rFonts w:ascii="Britannic Bold" w:hAnsi="Britannic Bold" w:cstheme="minorHAnsi"/>
          <w:b w:val="0"/>
          <w:bCs/>
          <w:i w:val="0"/>
          <w:iCs w:val="0"/>
          <w:szCs w:val="32"/>
        </w:rPr>
        <w:t>:</w:t>
      </w:r>
    </w:p>
    <w:p w14:paraId="470C12F3" w14:textId="1D156191" w:rsidR="00574EC6" w:rsidRPr="00574EC6" w:rsidRDefault="00574EC6" w:rsidP="00574EC6">
      <w:pPr>
        <w:pStyle w:val="TableParagraph"/>
        <w:ind w:left="1170" w:right="1080"/>
        <w:rPr>
          <w:rStyle w:val="SubtleEmphasis"/>
          <w:rFonts w:ascii="Britannic Bold" w:hAnsi="Britannic Bold" w:cstheme="minorHAnsi"/>
          <w:b w:val="0"/>
          <w:bCs/>
          <w:i w:val="0"/>
          <w:iCs w:val="0"/>
          <w:szCs w:val="32"/>
        </w:rPr>
      </w:pPr>
    </w:p>
    <w:p w14:paraId="079C04F1" w14:textId="79DF7130" w:rsidR="00013B11" w:rsidRDefault="00013B11" w:rsidP="00677858">
      <w:pPr>
        <w:pStyle w:val="BodyText"/>
        <w:spacing w:before="11"/>
        <w:ind w:right="180"/>
        <w:rPr>
          <w:b/>
          <w:sz w:val="27"/>
        </w:rPr>
      </w:pPr>
    </w:p>
    <w:tbl>
      <w:tblPr>
        <w:tblW w:w="0" w:type="auto"/>
        <w:tblInd w:w="11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410"/>
        <w:gridCol w:w="1350"/>
        <w:gridCol w:w="1890"/>
        <w:gridCol w:w="32"/>
        <w:gridCol w:w="2038"/>
      </w:tblGrid>
      <w:tr w:rsidR="00013B11" w14:paraId="06BD1B6F" w14:textId="77777777" w:rsidTr="0073657C">
        <w:trPr>
          <w:trHeight w:val="1508"/>
        </w:trPr>
        <w:tc>
          <w:tcPr>
            <w:tcW w:w="4410" w:type="dxa"/>
            <w:shd w:val="clear" w:color="auto" w:fill="FFFFFF"/>
          </w:tcPr>
          <w:p w14:paraId="1807A552" w14:textId="77777777" w:rsidR="0073657C" w:rsidRDefault="0073657C" w:rsidP="00677858">
            <w:pPr>
              <w:pStyle w:val="TableParagraph"/>
              <w:ind w:left="107" w:right="180"/>
              <w:jc w:val="left"/>
              <w:rPr>
                <w:b/>
                <w:sz w:val="28"/>
                <w:szCs w:val="28"/>
              </w:rPr>
            </w:pPr>
          </w:p>
          <w:p w14:paraId="2F8D14EE" w14:textId="4D60DCE9" w:rsidR="00B020ED" w:rsidRDefault="0073657C" w:rsidP="00677858">
            <w:pPr>
              <w:pStyle w:val="TableParagraph"/>
              <w:ind w:left="107" w:right="180"/>
              <w:jc w:val="left"/>
              <w:rPr>
                <w:b/>
                <w:spacing w:val="-13"/>
                <w:sz w:val="28"/>
                <w:szCs w:val="28"/>
              </w:rPr>
            </w:pPr>
            <w:r>
              <w:rPr>
                <w:b/>
                <w:sz w:val="28"/>
                <w:szCs w:val="28"/>
              </w:rPr>
              <w:t>O</w:t>
            </w:r>
            <w:r w:rsidR="00356F18" w:rsidRPr="0000112D">
              <w:rPr>
                <w:b/>
                <w:sz w:val="28"/>
                <w:szCs w:val="28"/>
              </w:rPr>
              <w:t>CCUPATIONS</w:t>
            </w:r>
            <w:r w:rsidR="00356F18" w:rsidRPr="0000112D">
              <w:rPr>
                <w:b/>
                <w:spacing w:val="-14"/>
                <w:sz w:val="28"/>
                <w:szCs w:val="28"/>
              </w:rPr>
              <w:t xml:space="preserve"> </w:t>
            </w:r>
            <w:r w:rsidR="00356F18" w:rsidRPr="0000112D">
              <w:rPr>
                <w:b/>
                <w:sz w:val="28"/>
                <w:szCs w:val="28"/>
              </w:rPr>
              <w:t>–</w:t>
            </w:r>
            <w:r w:rsidR="00356F18" w:rsidRPr="0000112D">
              <w:rPr>
                <w:b/>
                <w:spacing w:val="-13"/>
                <w:sz w:val="28"/>
                <w:szCs w:val="28"/>
              </w:rPr>
              <w:t xml:space="preserve"> </w:t>
            </w:r>
          </w:p>
          <w:p w14:paraId="7C125B1C" w14:textId="4AB20886" w:rsidR="00E853B3" w:rsidRDefault="00E853B3" w:rsidP="00677858">
            <w:pPr>
              <w:pStyle w:val="TableParagraph"/>
              <w:ind w:left="107" w:right="180"/>
              <w:jc w:val="left"/>
              <w:rPr>
                <w:b/>
                <w:sz w:val="28"/>
                <w:szCs w:val="28"/>
              </w:rPr>
            </w:pPr>
            <w:r>
              <w:rPr>
                <w:b/>
                <w:sz w:val="28"/>
                <w:szCs w:val="28"/>
              </w:rPr>
              <w:t>CLOSED REHAB (VR/VRB</w:t>
            </w:r>
            <w:bookmarkStart w:id="116" w:name="(Top_Ten_Occupations_listed)"/>
            <w:bookmarkEnd w:id="116"/>
            <w:r w:rsidR="0073657C">
              <w:rPr>
                <w:b/>
                <w:sz w:val="28"/>
                <w:szCs w:val="28"/>
              </w:rPr>
              <w:t>S</w:t>
            </w:r>
          </w:p>
          <w:p w14:paraId="618CCD64" w14:textId="77777777" w:rsidR="00E853B3" w:rsidRPr="00E853B3" w:rsidRDefault="00E853B3" w:rsidP="00677858">
            <w:pPr>
              <w:pStyle w:val="TableParagraph"/>
              <w:ind w:left="107" w:right="180"/>
              <w:jc w:val="left"/>
              <w:rPr>
                <w:b/>
                <w:sz w:val="28"/>
                <w:szCs w:val="28"/>
              </w:rPr>
            </w:pPr>
          </w:p>
          <w:p w14:paraId="3D8C66E3" w14:textId="65E0CC81" w:rsidR="00013B11" w:rsidRDefault="00356F18" w:rsidP="00677858">
            <w:pPr>
              <w:pStyle w:val="TableParagraph"/>
              <w:spacing w:line="296" w:lineRule="exact"/>
              <w:ind w:left="107" w:right="180"/>
              <w:jc w:val="left"/>
              <w:rPr>
                <w:b/>
                <w:sz w:val="26"/>
              </w:rPr>
            </w:pPr>
            <w:r>
              <w:rPr>
                <w:b/>
                <w:sz w:val="26"/>
              </w:rPr>
              <w:t>(</w:t>
            </w:r>
            <w:r>
              <w:rPr>
                <w:b/>
                <w:i/>
                <w:sz w:val="26"/>
              </w:rPr>
              <w:t>Top</w:t>
            </w:r>
            <w:r>
              <w:rPr>
                <w:b/>
                <w:i/>
                <w:spacing w:val="-10"/>
                <w:sz w:val="26"/>
              </w:rPr>
              <w:t xml:space="preserve"> </w:t>
            </w:r>
            <w:r>
              <w:rPr>
                <w:b/>
                <w:i/>
                <w:sz w:val="26"/>
              </w:rPr>
              <w:t>Ten</w:t>
            </w:r>
            <w:r>
              <w:rPr>
                <w:b/>
                <w:i/>
                <w:spacing w:val="-10"/>
                <w:sz w:val="26"/>
              </w:rPr>
              <w:t xml:space="preserve"> </w:t>
            </w:r>
            <w:r>
              <w:rPr>
                <w:b/>
                <w:i/>
                <w:sz w:val="26"/>
              </w:rPr>
              <w:t>Occupations</w:t>
            </w:r>
            <w:r>
              <w:rPr>
                <w:b/>
                <w:i/>
                <w:spacing w:val="-9"/>
                <w:sz w:val="26"/>
              </w:rPr>
              <w:t xml:space="preserve"> </w:t>
            </w:r>
            <w:r>
              <w:rPr>
                <w:b/>
                <w:i/>
                <w:spacing w:val="-2"/>
                <w:sz w:val="26"/>
              </w:rPr>
              <w:t>listed</w:t>
            </w:r>
            <w:r>
              <w:rPr>
                <w:b/>
                <w:spacing w:val="-2"/>
                <w:sz w:val="26"/>
              </w:rPr>
              <w:t>)</w:t>
            </w:r>
          </w:p>
        </w:tc>
        <w:tc>
          <w:tcPr>
            <w:tcW w:w="1350" w:type="dxa"/>
            <w:shd w:val="clear" w:color="auto" w:fill="FFFFFF"/>
            <w:vAlign w:val="bottom"/>
          </w:tcPr>
          <w:p w14:paraId="4E53D813" w14:textId="77777777" w:rsidR="00013B11" w:rsidRDefault="00013B11" w:rsidP="00677858">
            <w:pPr>
              <w:pStyle w:val="TableParagraph"/>
              <w:ind w:left="40" w:right="180"/>
              <w:rPr>
                <w:b/>
                <w:sz w:val="28"/>
              </w:rPr>
            </w:pPr>
          </w:p>
          <w:p w14:paraId="019520EE" w14:textId="77777777" w:rsidR="00013B11" w:rsidRDefault="00356F18" w:rsidP="00677858">
            <w:pPr>
              <w:pStyle w:val="TableParagraph"/>
              <w:spacing w:line="317" w:lineRule="exact"/>
              <w:ind w:left="40" w:right="180"/>
              <w:rPr>
                <w:b/>
                <w:sz w:val="26"/>
              </w:rPr>
            </w:pPr>
            <w:r>
              <w:rPr>
                <w:b/>
                <w:sz w:val="26"/>
              </w:rPr>
              <w:t>#</w:t>
            </w:r>
            <w:r>
              <w:rPr>
                <w:b/>
                <w:spacing w:val="-3"/>
                <w:sz w:val="26"/>
              </w:rPr>
              <w:t xml:space="preserve"> </w:t>
            </w:r>
            <w:r>
              <w:rPr>
                <w:b/>
                <w:spacing w:val="-2"/>
                <w:sz w:val="26"/>
              </w:rPr>
              <w:t>CLIENTS</w:t>
            </w:r>
          </w:p>
          <w:p w14:paraId="511CFDA3" w14:textId="2661DE99" w:rsidR="00013B11" w:rsidRDefault="00356F18" w:rsidP="00677858">
            <w:pPr>
              <w:pStyle w:val="TableParagraph"/>
              <w:spacing w:line="268" w:lineRule="exact"/>
              <w:ind w:left="40" w:right="180"/>
              <w:rPr>
                <w:b/>
                <w:i/>
              </w:rPr>
            </w:pPr>
            <w:r>
              <w:rPr>
                <w:b/>
                <w:i/>
              </w:rPr>
              <w:t>(Top</w:t>
            </w:r>
            <w:r>
              <w:rPr>
                <w:b/>
                <w:i/>
                <w:spacing w:val="-3"/>
              </w:rPr>
              <w:t xml:space="preserve"> </w:t>
            </w:r>
            <w:r>
              <w:rPr>
                <w:b/>
                <w:i/>
              </w:rPr>
              <w:t>Ten</w:t>
            </w:r>
            <w:r w:rsidR="0000112D">
              <w:rPr>
                <w:b/>
                <w:i/>
              </w:rPr>
              <w:t xml:space="preserve"> </w:t>
            </w:r>
            <w:r>
              <w:rPr>
                <w:b/>
                <w:i/>
                <w:spacing w:val="-2"/>
              </w:rPr>
              <w:t>listed)</w:t>
            </w:r>
          </w:p>
        </w:tc>
        <w:tc>
          <w:tcPr>
            <w:tcW w:w="1890" w:type="dxa"/>
            <w:shd w:val="clear" w:color="auto" w:fill="FFFFFF"/>
            <w:vAlign w:val="bottom"/>
          </w:tcPr>
          <w:p w14:paraId="5A088236" w14:textId="2D6EF0AC" w:rsidR="00013B11" w:rsidRDefault="00356F18" w:rsidP="0073657C">
            <w:pPr>
              <w:pStyle w:val="TableParagraph"/>
              <w:ind w:left="90" w:right="165" w:firstLine="2"/>
              <w:rPr>
                <w:b/>
                <w:sz w:val="26"/>
              </w:rPr>
            </w:pPr>
            <w:r w:rsidRPr="0000112D">
              <w:rPr>
                <w:b/>
                <w:sz w:val="28"/>
                <w:szCs w:val="28"/>
              </w:rPr>
              <w:t xml:space="preserve">% </w:t>
            </w:r>
            <w:r w:rsidRPr="0000112D">
              <w:rPr>
                <w:b/>
                <w:sz w:val="26"/>
              </w:rPr>
              <w:t xml:space="preserve">to </w:t>
            </w:r>
            <w:r w:rsidRPr="0000112D">
              <w:rPr>
                <w:b/>
                <w:sz w:val="26"/>
                <w:u w:val="single"/>
              </w:rPr>
              <w:t>TOP TEN</w:t>
            </w:r>
            <w:r>
              <w:rPr>
                <w:b/>
                <w:sz w:val="26"/>
              </w:rPr>
              <w:t xml:space="preserve"> </w:t>
            </w:r>
            <w:r>
              <w:rPr>
                <w:b/>
                <w:spacing w:val="-2"/>
                <w:sz w:val="26"/>
              </w:rPr>
              <w:t>OCCUPATIONS (CLOSED</w:t>
            </w:r>
            <w:r w:rsidR="0000112D">
              <w:rPr>
                <w:b/>
                <w:spacing w:val="-2"/>
                <w:sz w:val="26"/>
              </w:rPr>
              <w:t xml:space="preserve"> </w:t>
            </w:r>
            <w:r>
              <w:rPr>
                <w:b/>
                <w:spacing w:val="-2"/>
                <w:sz w:val="26"/>
              </w:rPr>
              <w:t>REHAB)</w:t>
            </w:r>
          </w:p>
        </w:tc>
        <w:tc>
          <w:tcPr>
            <w:tcW w:w="2070" w:type="dxa"/>
            <w:gridSpan w:val="2"/>
            <w:shd w:val="clear" w:color="auto" w:fill="FFFFFF"/>
            <w:vAlign w:val="bottom"/>
          </w:tcPr>
          <w:p w14:paraId="13783CB1" w14:textId="1DE9AD71" w:rsidR="00013B11" w:rsidRDefault="00356F18" w:rsidP="00677858">
            <w:pPr>
              <w:pStyle w:val="TableParagraph"/>
              <w:spacing w:before="159"/>
              <w:ind w:left="178" w:right="180"/>
              <w:rPr>
                <w:b/>
                <w:sz w:val="26"/>
              </w:rPr>
            </w:pPr>
            <w:r w:rsidRPr="0000112D">
              <w:rPr>
                <w:b/>
                <w:sz w:val="28"/>
                <w:szCs w:val="28"/>
              </w:rPr>
              <w:t xml:space="preserve">% </w:t>
            </w:r>
            <w:r>
              <w:rPr>
                <w:b/>
                <w:sz w:val="26"/>
              </w:rPr>
              <w:t xml:space="preserve">to </w:t>
            </w:r>
            <w:r>
              <w:rPr>
                <w:b/>
                <w:sz w:val="26"/>
                <w:u w:val="single"/>
              </w:rPr>
              <w:t>TOTAL</w:t>
            </w:r>
            <w:r w:rsidR="00087483">
              <w:rPr>
                <w:b/>
                <w:sz w:val="26"/>
                <w:u w:val="single"/>
              </w:rPr>
              <w:t xml:space="preserve"> OF ALL </w:t>
            </w:r>
            <w:r>
              <w:rPr>
                <w:b/>
                <w:spacing w:val="-2"/>
                <w:sz w:val="26"/>
              </w:rPr>
              <w:t xml:space="preserve">OCCUPATIONS </w:t>
            </w:r>
            <w:r>
              <w:rPr>
                <w:b/>
                <w:sz w:val="26"/>
              </w:rPr>
              <w:t>(CLOSED</w:t>
            </w:r>
            <w:r>
              <w:rPr>
                <w:b/>
                <w:spacing w:val="-15"/>
                <w:sz w:val="26"/>
              </w:rPr>
              <w:t xml:space="preserve"> </w:t>
            </w:r>
            <w:r>
              <w:rPr>
                <w:b/>
                <w:sz w:val="26"/>
              </w:rPr>
              <w:t>REHAB)</w:t>
            </w:r>
          </w:p>
        </w:tc>
      </w:tr>
      <w:tr w:rsidR="00206941" w:rsidRPr="00677858" w14:paraId="18A70EDE"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F0F6F2"/>
            <w:noWrap/>
          </w:tcPr>
          <w:p w14:paraId="56E184FB" w14:textId="434EF977" w:rsidR="00206941" w:rsidRPr="00677858" w:rsidRDefault="00206941" w:rsidP="00206941">
            <w:pPr>
              <w:widowControl/>
              <w:autoSpaceDE/>
              <w:autoSpaceDN/>
              <w:ind w:right="180"/>
              <w:rPr>
                <w:rFonts w:eastAsia="Times New Roman"/>
                <w:b/>
                <w:bCs/>
                <w:color w:val="000000"/>
                <w:sz w:val="24"/>
                <w:szCs w:val="24"/>
              </w:rPr>
            </w:pPr>
            <w:bookmarkStart w:id="117" w:name="12.02%"/>
            <w:bookmarkStart w:id="118" w:name="19.33%"/>
            <w:bookmarkStart w:id="119" w:name="296"/>
            <w:bookmarkStart w:id="120" w:name="Oﬃce_and_Administrative_Support"/>
            <w:bookmarkEnd w:id="117"/>
            <w:bookmarkEnd w:id="118"/>
            <w:bookmarkEnd w:id="119"/>
            <w:bookmarkEnd w:id="120"/>
            <w:r>
              <w:rPr>
                <w:rFonts w:eastAsia="Times New Roman"/>
                <w:b/>
                <w:bCs/>
                <w:color w:val="000000"/>
                <w:sz w:val="24"/>
                <w:szCs w:val="24"/>
              </w:rPr>
              <w:t xml:space="preserve">Office and Administrative Support </w:t>
            </w:r>
          </w:p>
        </w:tc>
        <w:tc>
          <w:tcPr>
            <w:tcW w:w="1350" w:type="dxa"/>
            <w:tcBorders>
              <w:top w:val="nil"/>
              <w:left w:val="nil"/>
              <w:bottom w:val="single" w:sz="4" w:space="0" w:color="auto"/>
              <w:right w:val="single" w:sz="4" w:space="0" w:color="auto"/>
            </w:tcBorders>
            <w:shd w:val="clear" w:color="000000" w:fill="F0F6F2"/>
            <w:noWrap/>
            <w:vAlign w:val="center"/>
          </w:tcPr>
          <w:p w14:paraId="24B7699A" w14:textId="35DFEC82" w:rsidR="00206941" w:rsidRDefault="00206941"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366</w:t>
            </w:r>
          </w:p>
        </w:tc>
        <w:tc>
          <w:tcPr>
            <w:tcW w:w="1922" w:type="dxa"/>
            <w:gridSpan w:val="2"/>
            <w:tcBorders>
              <w:top w:val="nil"/>
              <w:left w:val="nil"/>
              <w:bottom w:val="single" w:sz="4" w:space="0" w:color="auto"/>
              <w:right w:val="single" w:sz="4" w:space="0" w:color="auto"/>
            </w:tcBorders>
            <w:shd w:val="clear" w:color="000000" w:fill="F0F6F2"/>
            <w:noWrap/>
            <w:vAlign w:val="bottom"/>
          </w:tcPr>
          <w:p w14:paraId="2B5AF94F" w14:textId="4AC79703" w:rsidR="00206941" w:rsidRDefault="00206941"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17.96%</w:t>
            </w:r>
          </w:p>
        </w:tc>
        <w:tc>
          <w:tcPr>
            <w:tcW w:w="2038" w:type="dxa"/>
            <w:tcBorders>
              <w:top w:val="nil"/>
              <w:left w:val="nil"/>
              <w:bottom w:val="single" w:sz="4" w:space="0" w:color="auto"/>
              <w:right w:val="single" w:sz="12" w:space="0" w:color="auto"/>
            </w:tcBorders>
            <w:shd w:val="clear" w:color="000000" w:fill="F0F6F2"/>
            <w:noWrap/>
            <w:vAlign w:val="bottom"/>
          </w:tcPr>
          <w:p w14:paraId="5C1B26A9" w14:textId="3BC025FC" w:rsidR="00206941" w:rsidRDefault="00206941"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11.02%</w:t>
            </w:r>
          </w:p>
        </w:tc>
      </w:tr>
      <w:tr w:rsidR="00677858" w:rsidRPr="00677858" w14:paraId="2D92BF52"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F0F6F2"/>
            <w:noWrap/>
            <w:hideMark/>
          </w:tcPr>
          <w:p w14:paraId="38B8C251" w14:textId="77777777"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Management Occupations</w:t>
            </w:r>
          </w:p>
        </w:tc>
        <w:tc>
          <w:tcPr>
            <w:tcW w:w="1350" w:type="dxa"/>
            <w:tcBorders>
              <w:top w:val="nil"/>
              <w:left w:val="nil"/>
              <w:bottom w:val="single" w:sz="4" w:space="0" w:color="auto"/>
              <w:right w:val="single" w:sz="4" w:space="0" w:color="auto"/>
            </w:tcBorders>
            <w:shd w:val="clear" w:color="000000" w:fill="F0F6F2"/>
            <w:noWrap/>
            <w:vAlign w:val="center"/>
            <w:hideMark/>
          </w:tcPr>
          <w:p w14:paraId="2303770B" w14:textId="27C74F22"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347</w:t>
            </w:r>
          </w:p>
        </w:tc>
        <w:tc>
          <w:tcPr>
            <w:tcW w:w="1922" w:type="dxa"/>
            <w:gridSpan w:val="2"/>
            <w:tcBorders>
              <w:top w:val="nil"/>
              <w:left w:val="nil"/>
              <w:bottom w:val="single" w:sz="4" w:space="0" w:color="auto"/>
              <w:right w:val="single" w:sz="4" w:space="0" w:color="auto"/>
            </w:tcBorders>
            <w:shd w:val="clear" w:color="000000" w:fill="F0F6F2"/>
            <w:noWrap/>
            <w:vAlign w:val="bottom"/>
            <w:hideMark/>
          </w:tcPr>
          <w:p w14:paraId="56FA9DC3" w14:textId="0CF07F3E"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17.03%</w:t>
            </w:r>
          </w:p>
        </w:tc>
        <w:tc>
          <w:tcPr>
            <w:tcW w:w="2038" w:type="dxa"/>
            <w:tcBorders>
              <w:top w:val="nil"/>
              <w:left w:val="nil"/>
              <w:bottom w:val="single" w:sz="4" w:space="0" w:color="auto"/>
              <w:right w:val="single" w:sz="12" w:space="0" w:color="auto"/>
            </w:tcBorders>
            <w:shd w:val="clear" w:color="000000" w:fill="F0F6F2"/>
            <w:noWrap/>
            <w:vAlign w:val="bottom"/>
            <w:hideMark/>
          </w:tcPr>
          <w:p w14:paraId="67832797" w14:textId="7B1BC9F3"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10.45%</w:t>
            </w:r>
          </w:p>
        </w:tc>
      </w:tr>
      <w:tr w:rsidR="00677858" w:rsidRPr="00677858" w14:paraId="37ADDEB0"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E4F0E8"/>
            <w:noWrap/>
            <w:hideMark/>
          </w:tcPr>
          <w:p w14:paraId="71C2831B" w14:textId="77777777"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Skilled Craft</w:t>
            </w:r>
          </w:p>
        </w:tc>
        <w:tc>
          <w:tcPr>
            <w:tcW w:w="1350" w:type="dxa"/>
            <w:tcBorders>
              <w:top w:val="nil"/>
              <w:left w:val="nil"/>
              <w:bottom w:val="single" w:sz="4" w:space="0" w:color="auto"/>
              <w:right w:val="single" w:sz="4" w:space="0" w:color="auto"/>
            </w:tcBorders>
            <w:shd w:val="clear" w:color="000000" w:fill="E4F0E8"/>
            <w:noWrap/>
            <w:vAlign w:val="center"/>
            <w:hideMark/>
          </w:tcPr>
          <w:p w14:paraId="4E2C863D" w14:textId="4DBBCD19"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216</w:t>
            </w:r>
          </w:p>
        </w:tc>
        <w:tc>
          <w:tcPr>
            <w:tcW w:w="1922" w:type="dxa"/>
            <w:gridSpan w:val="2"/>
            <w:tcBorders>
              <w:top w:val="nil"/>
              <w:left w:val="nil"/>
              <w:bottom w:val="single" w:sz="4" w:space="0" w:color="auto"/>
              <w:right w:val="single" w:sz="4" w:space="0" w:color="auto"/>
            </w:tcBorders>
            <w:shd w:val="clear" w:color="000000" w:fill="E4F0E8"/>
            <w:noWrap/>
            <w:vAlign w:val="bottom"/>
            <w:hideMark/>
          </w:tcPr>
          <w:p w14:paraId="1D26AD80" w14:textId="62CB7AF2"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10.60%</w:t>
            </w:r>
          </w:p>
        </w:tc>
        <w:tc>
          <w:tcPr>
            <w:tcW w:w="2038" w:type="dxa"/>
            <w:tcBorders>
              <w:top w:val="nil"/>
              <w:left w:val="nil"/>
              <w:bottom w:val="single" w:sz="4" w:space="0" w:color="auto"/>
              <w:right w:val="single" w:sz="12" w:space="0" w:color="auto"/>
            </w:tcBorders>
            <w:shd w:val="clear" w:color="000000" w:fill="E4F0E8"/>
            <w:noWrap/>
            <w:vAlign w:val="bottom"/>
            <w:hideMark/>
          </w:tcPr>
          <w:p w14:paraId="6FDACB15" w14:textId="2D92E076"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6.50%</w:t>
            </w:r>
          </w:p>
        </w:tc>
      </w:tr>
      <w:tr w:rsidR="00677858" w:rsidRPr="00677858" w14:paraId="110AAEB4"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F0F6F2"/>
            <w:noWrap/>
            <w:hideMark/>
          </w:tcPr>
          <w:p w14:paraId="2444DBBB" w14:textId="2AFDDFD0"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Transportation and Material Moving</w:t>
            </w:r>
          </w:p>
        </w:tc>
        <w:tc>
          <w:tcPr>
            <w:tcW w:w="1350" w:type="dxa"/>
            <w:tcBorders>
              <w:top w:val="nil"/>
              <w:left w:val="nil"/>
              <w:bottom w:val="single" w:sz="4" w:space="0" w:color="auto"/>
              <w:right w:val="single" w:sz="4" w:space="0" w:color="auto"/>
            </w:tcBorders>
            <w:shd w:val="clear" w:color="000000" w:fill="F0F6F2"/>
            <w:noWrap/>
            <w:vAlign w:val="center"/>
            <w:hideMark/>
          </w:tcPr>
          <w:p w14:paraId="00AE6DF4" w14:textId="5FB98164"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204</w:t>
            </w:r>
          </w:p>
        </w:tc>
        <w:tc>
          <w:tcPr>
            <w:tcW w:w="1922" w:type="dxa"/>
            <w:gridSpan w:val="2"/>
            <w:tcBorders>
              <w:top w:val="nil"/>
              <w:left w:val="nil"/>
              <w:bottom w:val="single" w:sz="4" w:space="0" w:color="auto"/>
              <w:right w:val="single" w:sz="4" w:space="0" w:color="auto"/>
            </w:tcBorders>
            <w:shd w:val="clear" w:color="000000" w:fill="F0F6F2"/>
            <w:noWrap/>
            <w:vAlign w:val="bottom"/>
            <w:hideMark/>
          </w:tcPr>
          <w:p w14:paraId="3EBCD506" w14:textId="31440681"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10.01%</w:t>
            </w:r>
          </w:p>
        </w:tc>
        <w:tc>
          <w:tcPr>
            <w:tcW w:w="2038" w:type="dxa"/>
            <w:tcBorders>
              <w:top w:val="nil"/>
              <w:left w:val="nil"/>
              <w:bottom w:val="single" w:sz="4" w:space="0" w:color="auto"/>
              <w:right w:val="single" w:sz="12" w:space="0" w:color="auto"/>
            </w:tcBorders>
            <w:shd w:val="clear" w:color="000000" w:fill="F0F6F2"/>
            <w:noWrap/>
            <w:vAlign w:val="bottom"/>
            <w:hideMark/>
          </w:tcPr>
          <w:p w14:paraId="6D452789" w14:textId="369FDE03"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6.14%</w:t>
            </w:r>
          </w:p>
        </w:tc>
      </w:tr>
      <w:tr w:rsidR="00677858" w:rsidRPr="00677858" w14:paraId="4C702A77"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E4F0E8"/>
            <w:noWrap/>
            <w:hideMark/>
          </w:tcPr>
          <w:p w14:paraId="61DCF3A6" w14:textId="687FEDF3"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Healthcare Practitioners and Technical</w:t>
            </w:r>
          </w:p>
        </w:tc>
        <w:tc>
          <w:tcPr>
            <w:tcW w:w="1350" w:type="dxa"/>
            <w:tcBorders>
              <w:top w:val="nil"/>
              <w:left w:val="nil"/>
              <w:bottom w:val="single" w:sz="4" w:space="0" w:color="auto"/>
              <w:right w:val="single" w:sz="4" w:space="0" w:color="auto"/>
            </w:tcBorders>
            <w:shd w:val="clear" w:color="000000" w:fill="E4F0E8"/>
            <w:noWrap/>
            <w:vAlign w:val="center"/>
            <w:hideMark/>
          </w:tcPr>
          <w:p w14:paraId="747C1359" w14:textId="52145E13"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187</w:t>
            </w:r>
          </w:p>
        </w:tc>
        <w:tc>
          <w:tcPr>
            <w:tcW w:w="1922" w:type="dxa"/>
            <w:gridSpan w:val="2"/>
            <w:tcBorders>
              <w:top w:val="nil"/>
              <w:left w:val="nil"/>
              <w:bottom w:val="single" w:sz="4" w:space="0" w:color="auto"/>
              <w:right w:val="single" w:sz="4" w:space="0" w:color="auto"/>
            </w:tcBorders>
            <w:shd w:val="clear" w:color="000000" w:fill="E4F0E8"/>
            <w:noWrap/>
            <w:vAlign w:val="bottom"/>
            <w:hideMark/>
          </w:tcPr>
          <w:p w14:paraId="56FF3AB0" w14:textId="7C7FD4D7"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9.18%</w:t>
            </w:r>
          </w:p>
        </w:tc>
        <w:tc>
          <w:tcPr>
            <w:tcW w:w="2038" w:type="dxa"/>
            <w:tcBorders>
              <w:top w:val="nil"/>
              <w:left w:val="nil"/>
              <w:bottom w:val="single" w:sz="4" w:space="0" w:color="auto"/>
              <w:right w:val="single" w:sz="12" w:space="0" w:color="auto"/>
            </w:tcBorders>
            <w:shd w:val="clear" w:color="000000" w:fill="E4F0E8"/>
            <w:noWrap/>
            <w:vAlign w:val="bottom"/>
            <w:hideMark/>
          </w:tcPr>
          <w:p w14:paraId="187B476F" w14:textId="2A8FDFF4"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5.63%</w:t>
            </w:r>
          </w:p>
        </w:tc>
      </w:tr>
      <w:tr w:rsidR="00677858" w:rsidRPr="00677858" w14:paraId="4D1E95B8"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F0F6F2"/>
            <w:noWrap/>
            <w:hideMark/>
          </w:tcPr>
          <w:p w14:paraId="0619F977" w14:textId="769547F3"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 xml:space="preserve">Education, Training and Library </w:t>
            </w:r>
          </w:p>
        </w:tc>
        <w:tc>
          <w:tcPr>
            <w:tcW w:w="1350" w:type="dxa"/>
            <w:tcBorders>
              <w:top w:val="nil"/>
              <w:left w:val="nil"/>
              <w:bottom w:val="single" w:sz="4" w:space="0" w:color="auto"/>
              <w:right w:val="single" w:sz="4" w:space="0" w:color="auto"/>
            </w:tcBorders>
            <w:shd w:val="clear" w:color="000000" w:fill="F0F6F2"/>
            <w:noWrap/>
            <w:vAlign w:val="center"/>
            <w:hideMark/>
          </w:tcPr>
          <w:p w14:paraId="2D8402BA" w14:textId="48032581"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166</w:t>
            </w:r>
          </w:p>
        </w:tc>
        <w:tc>
          <w:tcPr>
            <w:tcW w:w="1922" w:type="dxa"/>
            <w:gridSpan w:val="2"/>
            <w:tcBorders>
              <w:top w:val="nil"/>
              <w:left w:val="nil"/>
              <w:bottom w:val="single" w:sz="4" w:space="0" w:color="auto"/>
              <w:right w:val="single" w:sz="4" w:space="0" w:color="auto"/>
            </w:tcBorders>
            <w:shd w:val="clear" w:color="000000" w:fill="F0F6F2"/>
            <w:noWrap/>
            <w:vAlign w:val="bottom"/>
            <w:hideMark/>
          </w:tcPr>
          <w:p w14:paraId="3C6971C3" w14:textId="2967C36E"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8.15%</w:t>
            </w:r>
          </w:p>
        </w:tc>
        <w:tc>
          <w:tcPr>
            <w:tcW w:w="2038" w:type="dxa"/>
            <w:tcBorders>
              <w:top w:val="nil"/>
              <w:left w:val="nil"/>
              <w:bottom w:val="single" w:sz="4" w:space="0" w:color="auto"/>
              <w:right w:val="single" w:sz="12" w:space="0" w:color="auto"/>
            </w:tcBorders>
            <w:shd w:val="clear" w:color="000000" w:fill="F0F6F2"/>
            <w:noWrap/>
            <w:vAlign w:val="bottom"/>
            <w:hideMark/>
          </w:tcPr>
          <w:p w14:paraId="343E17AA" w14:textId="6A353C8E"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5.00%</w:t>
            </w:r>
          </w:p>
        </w:tc>
      </w:tr>
      <w:tr w:rsidR="00677858" w:rsidRPr="00677858" w14:paraId="6B5B2FB5"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E4F0E8"/>
            <w:noWrap/>
            <w:hideMark/>
          </w:tcPr>
          <w:p w14:paraId="2962A031" w14:textId="6528AA53"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Production</w:t>
            </w:r>
          </w:p>
        </w:tc>
        <w:tc>
          <w:tcPr>
            <w:tcW w:w="1350" w:type="dxa"/>
            <w:tcBorders>
              <w:top w:val="nil"/>
              <w:left w:val="nil"/>
              <w:bottom w:val="single" w:sz="4" w:space="0" w:color="auto"/>
              <w:right w:val="single" w:sz="4" w:space="0" w:color="auto"/>
            </w:tcBorders>
            <w:shd w:val="clear" w:color="000000" w:fill="E4F0E8"/>
            <w:noWrap/>
            <w:vAlign w:val="center"/>
            <w:hideMark/>
          </w:tcPr>
          <w:p w14:paraId="47A8444D" w14:textId="132A2920"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150</w:t>
            </w:r>
          </w:p>
        </w:tc>
        <w:tc>
          <w:tcPr>
            <w:tcW w:w="1922" w:type="dxa"/>
            <w:gridSpan w:val="2"/>
            <w:tcBorders>
              <w:top w:val="nil"/>
              <w:left w:val="nil"/>
              <w:bottom w:val="single" w:sz="4" w:space="0" w:color="auto"/>
              <w:right w:val="single" w:sz="4" w:space="0" w:color="auto"/>
            </w:tcBorders>
            <w:shd w:val="clear" w:color="000000" w:fill="E4F0E8"/>
            <w:noWrap/>
            <w:vAlign w:val="bottom"/>
            <w:hideMark/>
          </w:tcPr>
          <w:p w14:paraId="1D512946" w14:textId="67829246"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7.36%</w:t>
            </w:r>
          </w:p>
        </w:tc>
        <w:tc>
          <w:tcPr>
            <w:tcW w:w="2038" w:type="dxa"/>
            <w:tcBorders>
              <w:top w:val="nil"/>
              <w:left w:val="nil"/>
              <w:bottom w:val="single" w:sz="4" w:space="0" w:color="auto"/>
              <w:right w:val="single" w:sz="12" w:space="0" w:color="auto"/>
            </w:tcBorders>
            <w:shd w:val="clear" w:color="000000" w:fill="E4F0E8"/>
            <w:noWrap/>
            <w:vAlign w:val="bottom"/>
            <w:hideMark/>
          </w:tcPr>
          <w:p w14:paraId="4DA91A1A" w14:textId="291BDBF4"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4.52%</w:t>
            </w:r>
          </w:p>
        </w:tc>
      </w:tr>
      <w:tr w:rsidR="00677858" w:rsidRPr="00677858" w14:paraId="548104D4"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F0F6F2"/>
            <w:noWrap/>
            <w:hideMark/>
          </w:tcPr>
          <w:p w14:paraId="244231E9" w14:textId="365CC436"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 xml:space="preserve">Sales and Related </w:t>
            </w:r>
          </w:p>
        </w:tc>
        <w:tc>
          <w:tcPr>
            <w:tcW w:w="1350" w:type="dxa"/>
            <w:tcBorders>
              <w:top w:val="nil"/>
              <w:left w:val="nil"/>
              <w:bottom w:val="single" w:sz="4" w:space="0" w:color="auto"/>
              <w:right w:val="single" w:sz="4" w:space="0" w:color="auto"/>
            </w:tcBorders>
            <w:shd w:val="clear" w:color="000000" w:fill="F0F6F2"/>
            <w:noWrap/>
            <w:vAlign w:val="center"/>
            <w:hideMark/>
          </w:tcPr>
          <w:p w14:paraId="1A817490" w14:textId="37506FE3"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145</w:t>
            </w:r>
          </w:p>
        </w:tc>
        <w:tc>
          <w:tcPr>
            <w:tcW w:w="1922" w:type="dxa"/>
            <w:gridSpan w:val="2"/>
            <w:tcBorders>
              <w:top w:val="nil"/>
              <w:left w:val="nil"/>
              <w:bottom w:val="single" w:sz="4" w:space="0" w:color="auto"/>
              <w:right w:val="single" w:sz="4" w:space="0" w:color="auto"/>
            </w:tcBorders>
            <w:shd w:val="clear" w:color="000000" w:fill="F0F6F2"/>
            <w:noWrap/>
            <w:vAlign w:val="bottom"/>
            <w:hideMark/>
          </w:tcPr>
          <w:p w14:paraId="736185A3" w14:textId="65F89742"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7.11%</w:t>
            </w:r>
          </w:p>
        </w:tc>
        <w:tc>
          <w:tcPr>
            <w:tcW w:w="2038" w:type="dxa"/>
            <w:tcBorders>
              <w:top w:val="nil"/>
              <w:left w:val="nil"/>
              <w:bottom w:val="single" w:sz="4" w:space="0" w:color="auto"/>
              <w:right w:val="single" w:sz="12" w:space="0" w:color="auto"/>
            </w:tcBorders>
            <w:shd w:val="clear" w:color="000000" w:fill="F0F6F2"/>
            <w:noWrap/>
            <w:vAlign w:val="bottom"/>
            <w:hideMark/>
          </w:tcPr>
          <w:p w14:paraId="7F50A96F" w14:textId="503D20D7"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4.37%</w:t>
            </w:r>
          </w:p>
        </w:tc>
      </w:tr>
      <w:tr w:rsidR="00677858" w:rsidRPr="00677858" w14:paraId="73E55380"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15"/>
        </w:trPr>
        <w:tc>
          <w:tcPr>
            <w:tcW w:w="4410" w:type="dxa"/>
            <w:tcBorders>
              <w:top w:val="nil"/>
              <w:left w:val="single" w:sz="12" w:space="0" w:color="auto"/>
              <w:bottom w:val="single" w:sz="4" w:space="0" w:color="auto"/>
              <w:right w:val="single" w:sz="4" w:space="0" w:color="auto"/>
            </w:tcBorders>
            <w:shd w:val="clear" w:color="000000" w:fill="E4F0E8"/>
            <w:noWrap/>
            <w:hideMark/>
          </w:tcPr>
          <w:p w14:paraId="74A31C71" w14:textId="617EBEC3"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 xml:space="preserve">Construction and Extraction </w:t>
            </w:r>
          </w:p>
        </w:tc>
        <w:tc>
          <w:tcPr>
            <w:tcW w:w="1350" w:type="dxa"/>
            <w:tcBorders>
              <w:top w:val="nil"/>
              <w:left w:val="nil"/>
              <w:bottom w:val="single" w:sz="4" w:space="0" w:color="auto"/>
              <w:right w:val="single" w:sz="4" w:space="0" w:color="auto"/>
            </w:tcBorders>
            <w:shd w:val="clear" w:color="000000" w:fill="E4F0E8"/>
            <w:noWrap/>
            <w:vAlign w:val="center"/>
            <w:hideMark/>
          </w:tcPr>
          <w:p w14:paraId="30871CAE" w14:textId="1BCE5FB1"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132</w:t>
            </w:r>
          </w:p>
        </w:tc>
        <w:tc>
          <w:tcPr>
            <w:tcW w:w="1922" w:type="dxa"/>
            <w:gridSpan w:val="2"/>
            <w:tcBorders>
              <w:top w:val="nil"/>
              <w:left w:val="nil"/>
              <w:bottom w:val="single" w:sz="4" w:space="0" w:color="auto"/>
              <w:right w:val="single" w:sz="4" w:space="0" w:color="auto"/>
            </w:tcBorders>
            <w:shd w:val="clear" w:color="000000" w:fill="E4F0E8"/>
            <w:noWrap/>
            <w:vAlign w:val="bottom"/>
            <w:hideMark/>
          </w:tcPr>
          <w:p w14:paraId="4A63FBFA" w14:textId="69A77848"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6.48%</w:t>
            </w:r>
          </w:p>
        </w:tc>
        <w:tc>
          <w:tcPr>
            <w:tcW w:w="2038" w:type="dxa"/>
            <w:tcBorders>
              <w:top w:val="nil"/>
              <w:left w:val="nil"/>
              <w:bottom w:val="single" w:sz="4" w:space="0" w:color="auto"/>
              <w:right w:val="single" w:sz="12" w:space="0" w:color="auto"/>
            </w:tcBorders>
            <w:shd w:val="clear" w:color="000000" w:fill="E4F0E8"/>
            <w:noWrap/>
            <w:vAlign w:val="bottom"/>
            <w:hideMark/>
          </w:tcPr>
          <w:p w14:paraId="78C68B92" w14:textId="6B3BA8D0"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3.97%</w:t>
            </w:r>
          </w:p>
        </w:tc>
      </w:tr>
      <w:tr w:rsidR="00677858" w:rsidRPr="00677858" w14:paraId="398C4FE1" w14:textId="77777777" w:rsidTr="00736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30"/>
        </w:trPr>
        <w:tc>
          <w:tcPr>
            <w:tcW w:w="4410" w:type="dxa"/>
            <w:tcBorders>
              <w:top w:val="nil"/>
              <w:left w:val="single" w:sz="12" w:space="0" w:color="auto"/>
              <w:bottom w:val="single" w:sz="12" w:space="0" w:color="auto"/>
              <w:right w:val="single" w:sz="4" w:space="0" w:color="auto"/>
            </w:tcBorders>
            <w:shd w:val="clear" w:color="000000" w:fill="F0F6F2"/>
            <w:noWrap/>
            <w:hideMark/>
          </w:tcPr>
          <w:p w14:paraId="3FC15242" w14:textId="39C30476" w:rsidR="00677858" w:rsidRPr="00677858" w:rsidRDefault="00677858" w:rsidP="0073657C">
            <w:pPr>
              <w:widowControl/>
              <w:autoSpaceDE/>
              <w:autoSpaceDN/>
              <w:ind w:right="180" w:hanging="15"/>
              <w:rPr>
                <w:rFonts w:eastAsia="Times New Roman"/>
                <w:b/>
                <w:bCs/>
                <w:color w:val="000000"/>
                <w:sz w:val="24"/>
                <w:szCs w:val="24"/>
              </w:rPr>
            </w:pPr>
            <w:r w:rsidRPr="00677858">
              <w:rPr>
                <w:rFonts w:eastAsia="Times New Roman"/>
                <w:b/>
                <w:bCs/>
                <w:color w:val="000000"/>
                <w:sz w:val="24"/>
                <w:szCs w:val="24"/>
              </w:rPr>
              <w:t xml:space="preserve">Community and Social Service </w:t>
            </w:r>
          </w:p>
        </w:tc>
        <w:tc>
          <w:tcPr>
            <w:tcW w:w="1350" w:type="dxa"/>
            <w:tcBorders>
              <w:top w:val="nil"/>
              <w:left w:val="nil"/>
              <w:bottom w:val="single" w:sz="12" w:space="0" w:color="auto"/>
              <w:right w:val="single" w:sz="4" w:space="0" w:color="auto"/>
            </w:tcBorders>
            <w:shd w:val="clear" w:color="000000" w:fill="F0F6F2"/>
            <w:noWrap/>
            <w:vAlign w:val="center"/>
            <w:hideMark/>
          </w:tcPr>
          <w:p w14:paraId="767D7215" w14:textId="69E42FBA" w:rsidR="00677858" w:rsidRPr="00677858" w:rsidRDefault="00CD0ECD" w:rsidP="0073657C">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125</w:t>
            </w:r>
          </w:p>
        </w:tc>
        <w:tc>
          <w:tcPr>
            <w:tcW w:w="1922" w:type="dxa"/>
            <w:gridSpan w:val="2"/>
            <w:tcBorders>
              <w:top w:val="nil"/>
              <w:left w:val="nil"/>
              <w:bottom w:val="single" w:sz="12" w:space="0" w:color="auto"/>
              <w:right w:val="single" w:sz="4" w:space="0" w:color="auto"/>
            </w:tcBorders>
            <w:shd w:val="clear" w:color="000000" w:fill="F0F6F2"/>
            <w:noWrap/>
            <w:vAlign w:val="bottom"/>
            <w:hideMark/>
          </w:tcPr>
          <w:p w14:paraId="458E941A" w14:textId="4D86A5FC" w:rsidR="00677858" w:rsidRPr="00677858" w:rsidRDefault="00CD0ECD" w:rsidP="00CD0ECD">
            <w:pPr>
              <w:widowControl/>
              <w:autoSpaceDE/>
              <w:autoSpaceDN/>
              <w:ind w:right="15"/>
              <w:jc w:val="center"/>
              <w:rPr>
                <w:rFonts w:ascii="Aptos Narrow" w:eastAsia="Times New Roman" w:hAnsi="Aptos Narrow" w:cs="Times New Roman"/>
                <w:color w:val="000000"/>
              </w:rPr>
            </w:pPr>
            <w:r>
              <w:rPr>
                <w:rFonts w:ascii="Aptos Narrow" w:eastAsia="Times New Roman" w:hAnsi="Aptos Narrow" w:cs="Times New Roman"/>
                <w:color w:val="000000"/>
              </w:rPr>
              <w:t>6.13%</w:t>
            </w:r>
          </w:p>
        </w:tc>
        <w:tc>
          <w:tcPr>
            <w:tcW w:w="2038" w:type="dxa"/>
            <w:tcBorders>
              <w:top w:val="nil"/>
              <w:left w:val="nil"/>
              <w:bottom w:val="single" w:sz="12" w:space="0" w:color="auto"/>
              <w:right w:val="single" w:sz="12" w:space="0" w:color="auto"/>
            </w:tcBorders>
            <w:shd w:val="clear" w:color="000000" w:fill="F0F6F2"/>
            <w:noWrap/>
            <w:vAlign w:val="bottom"/>
            <w:hideMark/>
          </w:tcPr>
          <w:p w14:paraId="09D488AF" w14:textId="37E20EF2" w:rsidR="00677858" w:rsidRPr="00677858" w:rsidRDefault="00CD0ECD" w:rsidP="00CD0ECD">
            <w:pPr>
              <w:widowControl/>
              <w:autoSpaceDE/>
              <w:autoSpaceDN/>
              <w:ind w:left="46" w:right="75"/>
              <w:jc w:val="center"/>
              <w:rPr>
                <w:rFonts w:ascii="Aptos Narrow" w:eastAsia="Times New Roman" w:hAnsi="Aptos Narrow" w:cs="Times New Roman"/>
                <w:color w:val="000000"/>
              </w:rPr>
            </w:pPr>
            <w:r>
              <w:rPr>
                <w:rFonts w:ascii="Aptos Narrow" w:eastAsia="Times New Roman" w:hAnsi="Aptos Narrow" w:cs="Times New Roman"/>
                <w:color w:val="000000"/>
              </w:rPr>
              <w:t>3.76%</w:t>
            </w:r>
          </w:p>
        </w:tc>
      </w:tr>
    </w:tbl>
    <w:p w14:paraId="371C2BC7" w14:textId="0BFE1FC9" w:rsidR="00677858" w:rsidRDefault="00677858" w:rsidP="00677858">
      <w:pPr>
        <w:spacing w:line="299" w:lineRule="exact"/>
        <w:ind w:right="180"/>
        <w:jc w:val="right"/>
        <w:rPr>
          <w:sz w:val="26"/>
        </w:rPr>
      </w:pPr>
    </w:p>
    <w:p w14:paraId="73E05591" w14:textId="2FB52C00" w:rsidR="00677858" w:rsidRDefault="00677858" w:rsidP="00677858">
      <w:pPr>
        <w:spacing w:line="299" w:lineRule="exact"/>
        <w:ind w:right="180"/>
        <w:jc w:val="right"/>
        <w:rPr>
          <w:sz w:val="26"/>
        </w:rPr>
      </w:pPr>
    </w:p>
    <w:p w14:paraId="1FE4DF99" w14:textId="71390F30" w:rsidR="00677858" w:rsidRDefault="00677858" w:rsidP="00677858">
      <w:pPr>
        <w:spacing w:line="299" w:lineRule="exact"/>
        <w:ind w:right="180"/>
        <w:jc w:val="right"/>
        <w:rPr>
          <w:sz w:val="26"/>
        </w:rPr>
      </w:pPr>
    </w:p>
    <w:p w14:paraId="28532FF2" w14:textId="2DE7B926" w:rsidR="00677858" w:rsidRDefault="00677858" w:rsidP="00677858">
      <w:pPr>
        <w:spacing w:line="299" w:lineRule="exact"/>
        <w:ind w:right="180"/>
        <w:jc w:val="right"/>
        <w:rPr>
          <w:sz w:val="26"/>
        </w:rPr>
      </w:pPr>
    </w:p>
    <w:p w14:paraId="666CBAA9" w14:textId="77777777" w:rsidR="00677858" w:rsidRDefault="00677858" w:rsidP="00677858">
      <w:pPr>
        <w:spacing w:line="299" w:lineRule="exact"/>
        <w:ind w:right="180"/>
        <w:jc w:val="right"/>
        <w:rPr>
          <w:sz w:val="26"/>
        </w:rPr>
      </w:pPr>
    </w:p>
    <w:p w14:paraId="1AD64103" w14:textId="77777777" w:rsidR="00677858" w:rsidRDefault="00677858" w:rsidP="00677858">
      <w:pPr>
        <w:spacing w:line="299" w:lineRule="exact"/>
        <w:ind w:right="180"/>
        <w:jc w:val="right"/>
        <w:rPr>
          <w:sz w:val="26"/>
        </w:rPr>
      </w:pPr>
    </w:p>
    <w:p w14:paraId="24920305" w14:textId="77777777" w:rsidR="00677858" w:rsidRDefault="00677858">
      <w:pPr>
        <w:spacing w:line="299" w:lineRule="exact"/>
        <w:jc w:val="right"/>
        <w:rPr>
          <w:sz w:val="26"/>
        </w:rPr>
      </w:pPr>
    </w:p>
    <w:p w14:paraId="5F2FDB3E" w14:textId="55B985F1" w:rsidR="004B0BCC" w:rsidRDefault="004B0BCC">
      <w:pPr>
        <w:spacing w:line="299" w:lineRule="exact"/>
        <w:jc w:val="right"/>
        <w:rPr>
          <w:sz w:val="26"/>
        </w:rPr>
      </w:pPr>
    </w:p>
    <w:p w14:paraId="350FC24F" w14:textId="6008AA3A" w:rsidR="004B0BCC" w:rsidRDefault="004B0BCC">
      <w:pPr>
        <w:spacing w:line="299" w:lineRule="exact"/>
        <w:jc w:val="right"/>
        <w:rPr>
          <w:sz w:val="26"/>
        </w:rPr>
      </w:pPr>
    </w:p>
    <w:p w14:paraId="22CAD03C" w14:textId="0626AA08" w:rsidR="004B0BCC" w:rsidRDefault="004B0BCC">
      <w:pPr>
        <w:spacing w:line="299" w:lineRule="exact"/>
        <w:jc w:val="right"/>
        <w:rPr>
          <w:sz w:val="26"/>
        </w:rPr>
      </w:pPr>
    </w:p>
    <w:p w14:paraId="6A396780" w14:textId="1938D4DD" w:rsidR="004B0BCC" w:rsidRDefault="004B0BCC">
      <w:pPr>
        <w:spacing w:line="299" w:lineRule="exact"/>
        <w:jc w:val="right"/>
        <w:rPr>
          <w:sz w:val="26"/>
        </w:rPr>
      </w:pPr>
    </w:p>
    <w:p w14:paraId="5B6ADB59" w14:textId="17C32A78" w:rsidR="004B0BCC" w:rsidRDefault="004B0BCC">
      <w:pPr>
        <w:spacing w:line="299" w:lineRule="exact"/>
        <w:jc w:val="right"/>
        <w:rPr>
          <w:sz w:val="26"/>
        </w:rPr>
      </w:pPr>
    </w:p>
    <w:p w14:paraId="6A0EC154" w14:textId="3EEEC766" w:rsidR="004B0BCC" w:rsidRDefault="004B0BCC">
      <w:pPr>
        <w:spacing w:line="299" w:lineRule="exact"/>
        <w:jc w:val="right"/>
        <w:rPr>
          <w:sz w:val="26"/>
        </w:rPr>
      </w:pPr>
    </w:p>
    <w:p w14:paraId="2290C2B1" w14:textId="290A8BF7" w:rsidR="004B0BCC" w:rsidRDefault="004B0BCC">
      <w:pPr>
        <w:spacing w:line="299" w:lineRule="exact"/>
        <w:jc w:val="right"/>
        <w:rPr>
          <w:sz w:val="26"/>
        </w:rPr>
      </w:pPr>
    </w:p>
    <w:p w14:paraId="30E6220F" w14:textId="77777777" w:rsidR="00CD0ECD" w:rsidRDefault="00CD0ECD">
      <w:pPr>
        <w:spacing w:line="299" w:lineRule="exact"/>
        <w:jc w:val="right"/>
        <w:rPr>
          <w:sz w:val="26"/>
        </w:rPr>
      </w:pPr>
    </w:p>
    <w:p w14:paraId="5479CD8F" w14:textId="77777777" w:rsidR="00CD0ECD" w:rsidRDefault="00CD0ECD">
      <w:pPr>
        <w:spacing w:line="299" w:lineRule="exact"/>
        <w:jc w:val="right"/>
        <w:rPr>
          <w:sz w:val="26"/>
        </w:rPr>
      </w:pPr>
    </w:p>
    <w:p w14:paraId="3F9F9D01" w14:textId="77777777" w:rsidR="00CD0ECD" w:rsidRDefault="00CD0ECD">
      <w:pPr>
        <w:spacing w:line="299" w:lineRule="exact"/>
        <w:jc w:val="right"/>
        <w:rPr>
          <w:sz w:val="26"/>
        </w:rPr>
      </w:pPr>
    </w:p>
    <w:p w14:paraId="0B91CD2B" w14:textId="77777777" w:rsidR="004B0BCC" w:rsidRDefault="004B0BCC">
      <w:pPr>
        <w:spacing w:line="299" w:lineRule="exact"/>
        <w:jc w:val="right"/>
        <w:rPr>
          <w:sz w:val="26"/>
        </w:rPr>
      </w:pPr>
    </w:p>
    <w:p w14:paraId="7444E309" w14:textId="4B09377D" w:rsidR="004B0BCC" w:rsidRDefault="004B0BCC">
      <w:pPr>
        <w:spacing w:line="299" w:lineRule="exact"/>
        <w:jc w:val="right"/>
        <w:rPr>
          <w:sz w:val="26"/>
        </w:rPr>
      </w:pPr>
    </w:p>
    <w:p w14:paraId="0E576550" w14:textId="527647B7" w:rsidR="004B0BCC" w:rsidRPr="00463C4B" w:rsidRDefault="004B0BCC"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lastRenderedPageBreak/>
        <w:t>OVR / OVRB</w:t>
      </w:r>
    </w:p>
    <w:p w14:paraId="7647F73F" w14:textId="28433976" w:rsidR="004B0BCC" w:rsidRPr="00463C4B" w:rsidRDefault="004B0BCC"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 xml:space="preserve">DEMOGRAPHICS – CLIENTS SERVED </w:t>
      </w:r>
      <w:r w:rsidR="005D52AC">
        <w:rPr>
          <w:rStyle w:val="SubtleEmphasis"/>
          <w:rFonts w:ascii="Britannic Bold" w:hAnsi="Britannic Bold" w:cs="Arial"/>
          <w:i w:val="0"/>
          <w:iCs w:val="0"/>
          <w:sz w:val="44"/>
          <w:szCs w:val="44"/>
        </w:rPr>
        <w:t>2024</w:t>
      </w:r>
    </w:p>
    <w:p w14:paraId="7922E08C" w14:textId="07EAE778" w:rsidR="00013B11" w:rsidRDefault="004B0BCC"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ETHNICITY / RACE</w:t>
      </w:r>
    </w:p>
    <w:p w14:paraId="12F08C4F" w14:textId="2DB6A9DE" w:rsidR="00CD0ECD" w:rsidRDefault="00CD0ECD" w:rsidP="009024F2">
      <w:pPr>
        <w:pStyle w:val="TableParagraph"/>
        <w:spacing w:after="100" w:afterAutospacing="1"/>
        <w:ind w:left="630" w:right="-180" w:hanging="180"/>
        <w:contextualSpacing/>
        <w:rPr>
          <w:rStyle w:val="SubtleEmphasis"/>
          <w:rFonts w:ascii="Britannic Bold" w:hAnsi="Britannic Bold" w:cs="Arial"/>
          <w:i w:val="0"/>
          <w:iCs w:val="0"/>
          <w:sz w:val="44"/>
          <w:szCs w:val="44"/>
        </w:rPr>
      </w:pPr>
      <w:r>
        <w:rPr>
          <w:rFonts w:ascii="Britannic Bold" w:hAnsi="Britannic Bold"/>
          <w:b/>
          <w:bCs/>
          <w:noProof/>
          <w:color w:val="000000" w:themeColor="text1"/>
          <w:sz w:val="44"/>
          <w:szCs w:val="44"/>
        </w:rPr>
        <mc:AlternateContent>
          <mc:Choice Requires="wps">
            <w:drawing>
              <wp:anchor distT="0" distB="0" distL="114300" distR="114300" simplePos="0" relativeHeight="487942656" behindDoc="0" locked="0" layoutInCell="1" allowOverlap="1" wp14:anchorId="3EBCB9F5" wp14:editId="1351107A">
                <wp:simplePos x="0" y="0"/>
                <wp:positionH relativeFrom="column">
                  <wp:posOffset>-316230</wp:posOffset>
                </wp:positionH>
                <wp:positionV relativeFrom="paragraph">
                  <wp:posOffset>97155</wp:posOffset>
                </wp:positionV>
                <wp:extent cx="8648700" cy="0"/>
                <wp:effectExtent l="0" t="0" r="0" b="0"/>
                <wp:wrapNone/>
                <wp:docPr id="851214657"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477969B7" id="Straight Connector 185" o:spid="_x0000_s1026" style="position:absolute;z-index:487942656;visibility:visible;mso-wrap-style:square;mso-wrap-distance-left:9pt;mso-wrap-distance-top:0;mso-wrap-distance-right:9pt;mso-wrap-distance-bottom:0;mso-position-horizontal:absolute;mso-position-horizontal-relative:text;mso-position-vertical:absolute;mso-position-vertical-relative:text" from="-24.9pt,7.65pt" to="656.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" strokecolor="#4a452a" strokeweight="1.25pt"/>
            </w:pict>
          </mc:Fallback>
        </mc:AlternateContent>
      </w:r>
    </w:p>
    <w:tbl>
      <w:tblPr>
        <w:tblW w:w="0" w:type="auto"/>
        <w:tblInd w:w="16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82"/>
        <w:gridCol w:w="2340"/>
        <w:gridCol w:w="2070"/>
      </w:tblGrid>
      <w:tr w:rsidR="0073657C" w:rsidRPr="00677858" w14:paraId="76B2EA33" w14:textId="77777777" w:rsidTr="00350BDE">
        <w:trPr>
          <w:trHeight w:val="315"/>
        </w:trPr>
        <w:tc>
          <w:tcPr>
            <w:tcW w:w="4582" w:type="dxa"/>
            <w:tcBorders>
              <w:top w:val="single" w:sz="18" w:space="0" w:color="auto"/>
              <w:left w:val="single" w:sz="18" w:space="0" w:color="auto"/>
              <w:bottom w:val="single" w:sz="18" w:space="0" w:color="auto"/>
            </w:tcBorders>
            <w:shd w:val="clear" w:color="000000" w:fill="auto"/>
            <w:noWrap/>
          </w:tcPr>
          <w:p w14:paraId="041959F5" w14:textId="2208FD28" w:rsidR="0073657C" w:rsidRPr="0073657C" w:rsidRDefault="0073657C" w:rsidP="00CD0ECD">
            <w:pPr>
              <w:widowControl/>
              <w:autoSpaceDE/>
              <w:autoSpaceDN/>
              <w:ind w:right="180" w:hanging="15"/>
              <w:rPr>
                <w:rFonts w:asciiTheme="minorHAnsi" w:eastAsia="Times New Roman" w:hAnsiTheme="minorHAnsi" w:cstheme="minorHAnsi"/>
                <w:b/>
                <w:bCs/>
                <w:color w:val="000000"/>
                <w:sz w:val="28"/>
                <w:szCs w:val="28"/>
              </w:rPr>
            </w:pPr>
            <w:bookmarkStart w:id="121" w:name="OVR_/_OVRB"/>
            <w:bookmarkStart w:id="122" w:name="ETHNICITY_/_RACE_"/>
            <w:bookmarkStart w:id="123" w:name="CLIENTS"/>
            <w:bookmarkStart w:id="124" w:name="ETHNITICY_/_RACE"/>
            <w:bookmarkStart w:id="125" w:name="53.76%"/>
            <w:bookmarkStart w:id="126" w:name="7,641"/>
            <w:bookmarkStart w:id="127" w:name="White_or_Caucasian"/>
            <w:bookmarkEnd w:id="121"/>
            <w:bookmarkEnd w:id="122"/>
            <w:bookmarkEnd w:id="123"/>
            <w:bookmarkEnd w:id="124"/>
            <w:bookmarkEnd w:id="125"/>
            <w:bookmarkEnd w:id="126"/>
            <w:bookmarkEnd w:id="127"/>
            <w:r w:rsidRPr="0073657C">
              <w:rPr>
                <w:rFonts w:asciiTheme="minorHAnsi" w:eastAsia="Times New Roman" w:hAnsiTheme="minorHAnsi" w:cstheme="minorHAnsi"/>
                <w:b/>
                <w:bCs/>
                <w:color w:val="000000"/>
                <w:sz w:val="28"/>
                <w:szCs w:val="28"/>
              </w:rPr>
              <w:t>ETHNICITY/RACE</w:t>
            </w:r>
          </w:p>
        </w:tc>
        <w:tc>
          <w:tcPr>
            <w:tcW w:w="2340" w:type="dxa"/>
            <w:tcBorders>
              <w:top w:val="single" w:sz="18" w:space="0" w:color="auto"/>
              <w:bottom w:val="single" w:sz="18" w:space="0" w:color="auto"/>
            </w:tcBorders>
            <w:shd w:val="clear" w:color="000000" w:fill="auto"/>
            <w:noWrap/>
            <w:vAlign w:val="center"/>
          </w:tcPr>
          <w:p w14:paraId="5B9CABC6" w14:textId="6A44D64E" w:rsidR="0073657C" w:rsidRPr="0073657C" w:rsidRDefault="0073657C" w:rsidP="00842A63">
            <w:pPr>
              <w:widowControl/>
              <w:autoSpaceDE/>
              <w:autoSpaceDN/>
              <w:ind w:left="-104" w:right="-105"/>
              <w:jc w:val="center"/>
              <w:rPr>
                <w:rFonts w:asciiTheme="minorHAnsi" w:eastAsia="Times New Roman" w:hAnsiTheme="minorHAnsi" w:cstheme="minorHAnsi"/>
                <w:b/>
                <w:bCs/>
                <w:color w:val="000000"/>
                <w:sz w:val="28"/>
                <w:szCs w:val="28"/>
              </w:rPr>
            </w:pPr>
            <w:r w:rsidRPr="0073657C">
              <w:rPr>
                <w:rFonts w:asciiTheme="minorHAnsi" w:eastAsia="Times New Roman" w:hAnsiTheme="minorHAnsi" w:cstheme="minorHAnsi"/>
                <w:b/>
                <w:bCs/>
                <w:color w:val="000000"/>
                <w:sz w:val="28"/>
                <w:szCs w:val="28"/>
              </w:rPr>
              <w:t>CLIENTS</w:t>
            </w:r>
          </w:p>
        </w:tc>
        <w:tc>
          <w:tcPr>
            <w:tcW w:w="2070" w:type="dxa"/>
            <w:tcBorders>
              <w:top w:val="single" w:sz="18" w:space="0" w:color="auto"/>
              <w:bottom w:val="single" w:sz="18" w:space="0" w:color="auto"/>
            </w:tcBorders>
            <w:shd w:val="clear" w:color="000000" w:fill="auto"/>
          </w:tcPr>
          <w:p w14:paraId="04E5099B" w14:textId="2F02CB1D" w:rsidR="0073657C" w:rsidRPr="0073657C" w:rsidRDefault="0073657C" w:rsidP="00842A63">
            <w:pPr>
              <w:widowControl/>
              <w:autoSpaceDE/>
              <w:autoSpaceDN/>
              <w:ind w:right="465"/>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 to Total</w:t>
            </w:r>
          </w:p>
        </w:tc>
      </w:tr>
      <w:tr w:rsidR="0073657C" w:rsidRPr="00677858" w14:paraId="22DC3F6B" w14:textId="77777777" w:rsidTr="00350BDE">
        <w:trPr>
          <w:trHeight w:val="315"/>
        </w:trPr>
        <w:tc>
          <w:tcPr>
            <w:tcW w:w="4582" w:type="dxa"/>
            <w:tcBorders>
              <w:top w:val="single" w:sz="18" w:space="0" w:color="auto"/>
            </w:tcBorders>
            <w:shd w:val="clear" w:color="000000" w:fill="E4F0E8"/>
            <w:noWrap/>
            <w:vAlign w:val="center"/>
            <w:hideMark/>
          </w:tcPr>
          <w:p w14:paraId="2AC7742F" w14:textId="2E9B740B"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White</w:t>
            </w:r>
          </w:p>
        </w:tc>
        <w:tc>
          <w:tcPr>
            <w:tcW w:w="2340" w:type="dxa"/>
            <w:tcBorders>
              <w:top w:val="single" w:sz="18" w:space="0" w:color="auto"/>
            </w:tcBorders>
            <w:shd w:val="clear" w:color="000000" w:fill="E4F0E8"/>
            <w:noWrap/>
            <w:vAlign w:val="center"/>
            <w:hideMark/>
          </w:tcPr>
          <w:p w14:paraId="40C0F9DA" w14:textId="4B58E0E8" w:rsidR="0073657C" w:rsidRPr="00677858" w:rsidRDefault="0073657C"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8928</w:t>
            </w:r>
          </w:p>
        </w:tc>
        <w:tc>
          <w:tcPr>
            <w:tcW w:w="2070" w:type="dxa"/>
            <w:tcBorders>
              <w:top w:val="single" w:sz="18" w:space="0" w:color="auto"/>
            </w:tcBorders>
            <w:shd w:val="clear" w:color="000000" w:fill="E4F0E8"/>
          </w:tcPr>
          <w:p w14:paraId="73BF509A" w14:textId="5DFF5D82" w:rsidR="0073657C" w:rsidRPr="00677858" w:rsidRDefault="00CD0ECD" w:rsidP="00CD0ECD">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59.07%</w:t>
            </w:r>
          </w:p>
        </w:tc>
      </w:tr>
      <w:tr w:rsidR="0073657C" w:rsidRPr="00677858" w14:paraId="43A6CC1E" w14:textId="77777777" w:rsidTr="00350BDE">
        <w:trPr>
          <w:trHeight w:val="315"/>
        </w:trPr>
        <w:tc>
          <w:tcPr>
            <w:tcW w:w="4582" w:type="dxa"/>
            <w:shd w:val="clear" w:color="000000" w:fill="F0F6F2"/>
            <w:noWrap/>
            <w:vAlign w:val="center"/>
            <w:hideMark/>
          </w:tcPr>
          <w:p w14:paraId="7679A291" w14:textId="26D8854F"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Black or African American</w:t>
            </w:r>
          </w:p>
        </w:tc>
        <w:tc>
          <w:tcPr>
            <w:tcW w:w="2340" w:type="dxa"/>
            <w:shd w:val="clear" w:color="000000" w:fill="F0F6F2"/>
            <w:noWrap/>
            <w:vAlign w:val="center"/>
            <w:hideMark/>
          </w:tcPr>
          <w:p w14:paraId="335E8572" w14:textId="465F0968" w:rsidR="0073657C" w:rsidRPr="00677858" w:rsidRDefault="0073657C"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5741</w:t>
            </w:r>
          </w:p>
        </w:tc>
        <w:tc>
          <w:tcPr>
            <w:tcW w:w="2070" w:type="dxa"/>
            <w:shd w:val="clear" w:color="000000" w:fill="F0F6F2"/>
          </w:tcPr>
          <w:p w14:paraId="1F2CB16B" w14:textId="4AAE287F"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37.98%</w:t>
            </w:r>
          </w:p>
        </w:tc>
      </w:tr>
      <w:tr w:rsidR="0073657C" w:rsidRPr="00677858" w14:paraId="29F54A56" w14:textId="77777777" w:rsidTr="00350BDE">
        <w:trPr>
          <w:trHeight w:val="315"/>
        </w:trPr>
        <w:tc>
          <w:tcPr>
            <w:tcW w:w="4582" w:type="dxa"/>
            <w:shd w:val="clear" w:color="000000" w:fill="E4F0E8"/>
            <w:noWrap/>
            <w:vAlign w:val="center"/>
            <w:hideMark/>
          </w:tcPr>
          <w:p w14:paraId="70F16394" w14:textId="2917249F"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Hispanic or Latino</w:t>
            </w:r>
          </w:p>
        </w:tc>
        <w:tc>
          <w:tcPr>
            <w:tcW w:w="2340" w:type="dxa"/>
            <w:shd w:val="clear" w:color="000000" w:fill="E4F0E8"/>
            <w:noWrap/>
            <w:vAlign w:val="center"/>
            <w:hideMark/>
          </w:tcPr>
          <w:p w14:paraId="778605F2" w14:textId="3C0A5429" w:rsidR="0073657C" w:rsidRPr="00677858" w:rsidRDefault="0073657C"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193</w:t>
            </w:r>
          </w:p>
        </w:tc>
        <w:tc>
          <w:tcPr>
            <w:tcW w:w="2070" w:type="dxa"/>
            <w:shd w:val="clear" w:color="000000" w:fill="E4F0E8"/>
          </w:tcPr>
          <w:p w14:paraId="43F961AE" w14:textId="3F5606FC"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1.28%</w:t>
            </w:r>
          </w:p>
        </w:tc>
      </w:tr>
      <w:tr w:rsidR="0073657C" w:rsidRPr="00677858" w14:paraId="53206B14" w14:textId="77777777" w:rsidTr="00350BDE">
        <w:trPr>
          <w:trHeight w:val="315"/>
        </w:trPr>
        <w:tc>
          <w:tcPr>
            <w:tcW w:w="4582" w:type="dxa"/>
            <w:shd w:val="clear" w:color="000000" w:fill="F0F6F2"/>
            <w:noWrap/>
            <w:vAlign w:val="center"/>
            <w:hideMark/>
          </w:tcPr>
          <w:p w14:paraId="4231945E" w14:textId="0070D8B3"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Asian</w:t>
            </w:r>
          </w:p>
        </w:tc>
        <w:tc>
          <w:tcPr>
            <w:tcW w:w="2340" w:type="dxa"/>
            <w:shd w:val="clear" w:color="000000" w:fill="F0F6F2"/>
            <w:noWrap/>
            <w:vAlign w:val="center"/>
            <w:hideMark/>
          </w:tcPr>
          <w:p w14:paraId="0315ACCC" w14:textId="1A9FA92F" w:rsidR="0073657C" w:rsidRPr="00677858" w:rsidRDefault="00CD0ECD"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84</w:t>
            </w:r>
          </w:p>
        </w:tc>
        <w:tc>
          <w:tcPr>
            <w:tcW w:w="2070" w:type="dxa"/>
            <w:shd w:val="clear" w:color="000000" w:fill="F0F6F2"/>
          </w:tcPr>
          <w:p w14:paraId="19CDE645" w14:textId="027C0E61"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.56%</w:t>
            </w:r>
          </w:p>
        </w:tc>
      </w:tr>
      <w:tr w:rsidR="0073657C" w:rsidRPr="00677858" w14:paraId="144F7E3A" w14:textId="77777777" w:rsidTr="00350BDE">
        <w:trPr>
          <w:trHeight w:val="315"/>
        </w:trPr>
        <w:tc>
          <w:tcPr>
            <w:tcW w:w="4582" w:type="dxa"/>
            <w:shd w:val="clear" w:color="000000" w:fill="E4F0E8"/>
            <w:noWrap/>
            <w:vAlign w:val="center"/>
            <w:hideMark/>
          </w:tcPr>
          <w:p w14:paraId="1DB8C020" w14:textId="31084715"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American Indian or Alaskan Native</w:t>
            </w:r>
          </w:p>
        </w:tc>
        <w:tc>
          <w:tcPr>
            <w:tcW w:w="2340" w:type="dxa"/>
            <w:shd w:val="clear" w:color="000000" w:fill="E4F0E8"/>
            <w:noWrap/>
            <w:vAlign w:val="center"/>
            <w:hideMark/>
          </w:tcPr>
          <w:p w14:paraId="53AF47A4" w14:textId="0846B98F" w:rsidR="0073657C" w:rsidRPr="00677858" w:rsidRDefault="00CD0ECD"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83</w:t>
            </w:r>
          </w:p>
        </w:tc>
        <w:tc>
          <w:tcPr>
            <w:tcW w:w="2070" w:type="dxa"/>
            <w:shd w:val="clear" w:color="000000" w:fill="E4F0E8"/>
          </w:tcPr>
          <w:p w14:paraId="3CC4860F" w14:textId="34F63CE2"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.55%</w:t>
            </w:r>
          </w:p>
        </w:tc>
      </w:tr>
      <w:tr w:rsidR="0073657C" w:rsidRPr="00677858" w14:paraId="5BE7B8BA" w14:textId="77777777" w:rsidTr="00350BDE">
        <w:trPr>
          <w:trHeight w:val="315"/>
        </w:trPr>
        <w:tc>
          <w:tcPr>
            <w:tcW w:w="4582" w:type="dxa"/>
            <w:shd w:val="clear" w:color="000000" w:fill="F0F6F2"/>
            <w:noWrap/>
            <w:vAlign w:val="center"/>
            <w:hideMark/>
          </w:tcPr>
          <w:p w14:paraId="48AA30FD" w14:textId="54A68F21"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 xml:space="preserve">Participant did not </w:t>
            </w:r>
            <w:r w:rsidR="004A610A">
              <w:rPr>
                <w:rFonts w:eastAsia="Times New Roman"/>
                <w:b/>
                <w:bCs/>
                <w:color w:val="000000"/>
                <w:sz w:val="24"/>
                <w:szCs w:val="24"/>
              </w:rPr>
              <w:t>self-identify</w:t>
            </w:r>
          </w:p>
        </w:tc>
        <w:tc>
          <w:tcPr>
            <w:tcW w:w="2340" w:type="dxa"/>
            <w:shd w:val="clear" w:color="000000" w:fill="F0F6F2"/>
            <w:noWrap/>
            <w:vAlign w:val="center"/>
            <w:hideMark/>
          </w:tcPr>
          <w:p w14:paraId="44264369" w14:textId="74292D1F" w:rsidR="0073657C" w:rsidRPr="00677858" w:rsidRDefault="00CD0ECD"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52</w:t>
            </w:r>
          </w:p>
        </w:tc>
        <w:tc>
          <w:tcPr>
            <w:tcW w:w="2070" w:type="dxa"/>
            <w:shd w:val="clear" w:color="000000" w:fill="F0F6F2"/>
          </w:tcPr>
          <w:p w14:paraId="71E1B1F2" w14:textId="0A13EECB"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.34%</w:t>
            </w:r>
          </w:p>
        </w:tc>
      </w:tr>
      <w:tr w:rsidR="0073657C" w:rsidRPr="00677858" w14:paraId="2DF3C34A" w14:textId="77777777" w:rsidTr="00350BDE">
        <w:trPr>
          <w:trHeight w:val="436"/>
        </w:trPr>
        <w:tc>
          <w:tcPr>
            <w:tcW w:w="4582" w:type="dxa"/>
            <w:shd w:val="clear" w:color="000000" w:fill="E4F0E8"/>
            <w:noWrap/>
            <w:vAlign w:val="center"/>
            <w:hideMark/>
          </w:tcPr>
          <w:p w14:paraId="63A6A2A4" w14:textId="7CABCFDB"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Native Hawaiian or Other Pacific Islander</w:t>
            </w:r>
          </w:p>
        </w:tc>
        <w:tc>
          <w:tcPr>
            <w:tcW w:w="2340" w:type="dxa"/>
            <w:shd w:val="clear" w:color="000000" w:fill="E4F0E8"/>
            <w:noWrap/>
            <w:vAlign w:val="center"/>
            <w:hideMark/>
          </w:tcPr>
          <w:p w14:paraId="0ABA5D13" w14:textId="79E3387A" w:rsidR="0073657C" w:rsidRPr="00677858" w:rsidRDefault="00CD0ECD"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22</w:t>
            </w:r>
          </w:p>
        </w:tc>
        <w:tc>
          <w:tcPr>
            <w:tcW w:w="2070" w:type="dxa"/>
            <w:shd w:val="clear" w:color="000000" w:fill="E4F0E8"/>
          </w:tcPr>
          <w:p w14:paraId="6086508B" w14:textId="2DF20068" w:rsidR="0073657C" w:rsidRPr="00677858" w:rsidRDefault="00CD0ECD" w:rsidP="00CD0ECD">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.15%</w:t>
            </w:r>
          </w:p>
        </w:tc>
      </w:tr>
      <w:tr w:rsidR="0073657C" w:rsidRPr="00677858" w14:paraId="11CCCC2F" w14:textId="77777777" w:rsidTr="00350BDE">
        <w:trPr>
          <w:trHeight w:val="330"/>
        </w:trPr>
        <w:tc>
          <w:tcPr>
            <w:tcW w:w="4582" w:type="dxa"/>
            <w:shd w:val="clear" w:color="000000" w:fill="F0F6F2"/>
            <w:noWrap/>
            <w:vAlign w:val="center"/>
            <w:hideMark/>
          </w:tcPr>
          <w:p w14:paraId="7B97CBB1" w14:textId="2AE2485A" w:rsidR="0073657C" w:rsidRPr="00677858" w:rsidRDefault="0073657C"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 xml:space="preserve">Not Completed </w:t>
            </w:r>
          </w:p>
        </w:tc>
        <w:tc>
          <w:tcPr>
            <w:tcW w:w="2340" w:type="dxa"/>
            <w:shd w:val="clear" w:color="000000" w:fill="F0F6F2"/>
            <w:noWrap/>
            <w:vAlign w:val="center"/>
            <w:hideMark/>
          </w:tcPr>
          <w:p w14:paraId="096E2F07" w14:textId="7942997C" w:rsidR="0073657C" w:rsidRPr="00677858" w:rsidRDefault="00CD0ECD" w:rsidP="00CD0ECD">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11</w:t>
            </w:r>
          </w:p>
        </w:tc>
        <w:tc>
          <w:tcPr>
            <w:tcW w:w="2070" w:type="dxa"/>
            <w:shd w:val="clear" w:color="000000" w:fill="F0F6F2"/>
          </w:tcPr>
          <w:p w14:paraId="1BF61527" w14:textId="357DF8E8" w:rsidR="0073657C" w:rsidRPr="00677858" w:rsidRDefault="00CD0ECD" w:rsidP="00CD0ECD">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.07%</w:t>
            </w:r>
          </w:p>
        </w:tc>
      </w:tr>
    </w:tbl>
    <w:p w14:paraId="3953D867" w14:textId="5FB0AC53" w:rsidR="00F51F08" w:rsidRDefault="00F51F08" w:rsidP="00F51F08">
      <w:pPr>
        <w:ind w:left="1620" w:right="990"/>
        <w:jc w:val="center"/>
        <w:rPr>
          <w:rFonts w:ascii="Britannic Bold" w:hAnsi="Britannic Bold"/>
          <w:iCs/>
          <w:color w:val="FF0000"/>
          <w:sz w:val="36"/>
          <w:szCs w:val="36"/>
          <w:u w:val="single"/>
        </w:rPr>
      </w:pPr>
    </w:p>
    <w:p w14:paraId="18759F9D" w14:textId="77777777" w:rsidR="00260CD1" w:rsidRPr="00CD0ECD" w:rsidRDefault="00260CD1" w:rsidP="00F51F08">
      <w:pPr>
        <w:ind w:left="1620" w:right="990"/>
        <w:jc w:val="center"/>
        <w:rPr>
          <w:rFonts w:ascii="Britannic Bold" w:hAnsi="Britannic Bold"/>
          <w:iCs/>
          <w:color w:val="C00000"/>
          <w:sz w:val="36"/>
          <w:szCs w:val="36"/>
          <w:u w:val="single"/>
        </w:rPr>
      </w:pPr>
    </w:p>
    <w:p w14:paraId="03717E77" w14:textId="77777777" w:rsidR="00260CD1" w:rsidRDefault="00260CD1" w:rsidP="00F51F08">
      <w:pPr>
        <w:ind w:left="1620" w:right="990"/>
        <w:jc w:val="center"/>
        <w:rPr>
          <w:rFonts w:ascii="Britannic Bold" w:hAnsi="Britannic Bold"/>
          <w:iCs/>
          <w:color w:val="FF0000"/>
          <w:sz w:val="36"/>
          <w:szCs w:val="36"/>
          <w:u w:val="single"/>
        </w:rPr>
      </w:pPr>
    </w:p>
    <w:p w14:paraId="7C831394" w14:textId="77777777" w:rsidR="00260CD1" w:rsidRDefault="00260CD1" w:rsidP="00F51F08">
      <w:pPr>
        <w:ind w:left="1620" w:right="990"/>
        <w:jc w:val="center"/>
        <w:rPr>
          <w:rFonts w:ascii="Britannic Bold" w:hAnsi="Britannic Bold"/>
          <w:iCs/>
          <w:color w:val="FF0000"/>
          <w:sz w:val="36"/>
          <w:szCs w:val="36"/>
          <w:u w:val="single"/>
        </w:rPr>
      </w:pPr>
    </w:p>
    <w:p w14:paraId="6516BA26" w14:textId="77777777" w:rsidR="00260CD1" w:rsidRDefault="00260CD1" w:rsidP="00F51F08">
      <w:pPr>
        <w:ind w:left="1620" w:right="990"/>
        <w:jc w:val="center"/>
        <w:rPr>
          <w:rFonts w:ascii="Britannic Bold" w:hAnsi="Britannic Bold"/>
          <w:iCs/>
          <w:color w:val="FF0000"/>
          <w:sz w:val="36"/>
          <w:szCs w:val="36"/>
          <w:u w:val="single"/>
        </w:rPr>
      </w:pPr>
    </w:p>
    <w:p w14:paraId="203A9742" w14:textId="77777777" w:rsidR="00260CD1" w:rsidRDefault="00260CD1" w:rsidP="00F51F08">
      <w:pPr>
        <w:ind w:left="1620" w:right="990"/>
        <w:jc w:val="center"/>
        <w:rPr>
          <w:rFonts w:ascii="Britannic Bold" w:hAnsi="Britannic Bold"/>
          <w:iCs/>
          <w:color w:val="FF0000"/>
          <w:sz w:val="36"/>
          <w:szCs w:val="36"/>
          <w:u w:val="single"/>
        </w:rPr>
      </w:pPr>
    </w:p>
    <w:p w14:paraId="08B0D5DB" w14:textId="77777777" w:rsidR="00260CD1" w:rsidRDefault="00260CD1" w:rsidP="00F51F08">
      <w:pPr>
        <w:ind w:left="1620" w:right="990"/>
        <w:jc w:val="center"/>
        <w:rPr>
          <w:rFonts w:ascii="Britannic Bold" w:hAnsi="Britannic Bold"/>
          <w:iCs/>
          <w:color w:val="FF0000"/>
          <w:sz w:val="36"/>
          <w:szCs w:val="36"/>
          <w:u w:val="single"/>
        </w:rPr>
      </w:pPr>
    </w:p>
    <w:p w14:paraId="063FFD85" w14:textId="77777777" w:rsidR="00260CD1" w:rsidRDefault="00260CD1" w:rsidP="00F51F08">
      <w:pPr>
        <w:ind w:left="1620" w:right="990"/>
        <w:jc w:val="center"/>
        <w:rPr>
          <w:rFonts w:ascii="Britannic Bold" w:hAnsi="Britannic Bold"/>
          <w:iCs/>
          <w:color w:val="FF0000"/>
          <w:sz w:val="36"/>
          <w:szCs w:val="36"/>
          <w:u w:val="single"/>
        </w:rPr>
      </w:pPr>
    </w:p>
    <w:p w14:paraId="34D722AD" w14:textId="77777777" w:rsidR="00260CD1" w:rsidRDefault="00260CD1" w:rsidP="00F51F08">
      <w:pPr>
        <w:ind w:left="1620" w:right="990"/>
        <w:jc w:val="center"/>
        <w:rPr>
          <w:rFonts w:ascii="Britannic Bold" w:hAnsi="Britannic Bold"/>
          <w:iCs/>
          <w:color w:val="FF0000"/>
          <w:sz w:val="36"/>
          <w:szCs w:val="36"/>
          <w:u w:val="single"/>
        </w:rPr>
      </w:pPr>
    </w:p>
    <w:p w14:paraId="696B28AF" w14:textId="77777777" w:rsidR="00260CD1" w:rsidRDefault="00260CD1" w:rsidP="00F51F08">
      <w:pPr>
        <w:ind w:left="1620" w:right="990"/>
        <w:jc w:val="center"/>
        <w:rPr>
          <w:rFonts w:ascii="Britannic Bold" w:hAnsi="Britannic Bold"/>
          <w:iCs/>
          <w:color w:val="FF0000"/>
          <w:sz w:val="36"/>
          <w:szCs w:val="36"/>
          <w:u w:val="single"/>
        </w:rPr>
      </w:pPr>
    </w:p>
    <w:p w14:paraId="021AFD08" w14:textId="77777777" w:rsidR="00260CD1" w:rsidRDefault="00260CD1" w:rsidP="00F51F08">
      <w:pPr>
        <w:ind w:left="1620" w:right="990"/>
        <w:jc w:val="center"/>
        <w:rPr>
          <w:rFonts w:ascii="Britannic Bold" w:hAnsi="Britannic Bold"/>
          <w:iCs/>
          <w:color w:val="FF0000"/>
          <w:sz w:val="36"/>
          <w:szCs w:val="36"/>
          <w:u w:val="single"/>
        </w:rPr>
      </w:pPr>
    </w:p>
    <w:p w14:paraId="57FD807D" w14:textId="77777777" w:rsidR="00260CD1" w:rsidRDefault="00260CD1" w:rsidP="00F51F08">
      <w:pPr>
        <w:ind w:left="1620" w:right="990"/>
        <w:jc w:val="center"/>
        <w:rPr>
          <w:rFonts w:ascii="Britannic Bold" w:hAnsi="Britannic Bold"/>
          <w:iCs/>
          <w:color w:val="FF0000"/>
          <w:sz w:val="36"/>
          <w:szCs w:val="36"/>
          <w:u w:val="single"/>
        </w:rPr>
      </w:pPr>
    </w:p>
    <w:p w14:paraId="64173FD5" w14:textId="77777777" w:rsidR="00260CD1" w:rsidRDefault="00260CD1" w:rsidP="00F51F08">
      <w:pPr>
        <w:ind w:left="1620" w:right="990"/>
        <w:jc w:val="center"/>
        <w:rPr>
          <w:rFonts w:ascii="Britannic Bold" w:hAnsi="Britannic Bold"/>
          <w:iCs/>
          <w:color w:val="FF0000"/>
          <w:sz w:val="36"/>
          <w:szCs w:val="36"/>
          <w:u w:val="single"/>
        </w:rPr>
      </w:pPr>
    </w:p>
    <w:p w14:paraId="63DB15AA" w14:textId="77777777" w:rsidR="00260CD1" w:rsidRDefault="00260CD1" w:rsidP="00F51F08">
      <w:pPr>
        <w:ind w:left="1620" w:right="990"/>
        <w:jc w:val="center"/>
        <w:rPr>
          <w:rFonts w:ascii="Britannic Bold" w:hAnsi="Britannic Bold"/>
          <w:iCs/>
          <w:color w:val="FF0000"/>
          <w:sz w:val="36"/>
          <w:szCs w:val="36"/>
          <w:u w:val="single"/>
        </w:rPr>
      </w:pPr>
    </w:p>
    <w:p w14:paraId="4AA16638" w14:textId="77777777" w:rsidR="00CD0ECD" w:rsidRDefault="00CD0ECD" w:rsidP="00F51F08">
      <w:pPr>
        <w:ind w:left="1620" w:right="990"/>
        <w:jc w:val="center"/>
        <w:rPr>
          <w:rFonts w:ascii="Britannic Bold" w:hAnsi="Britannic Bold"/>
          <w:iCs/>
          <w:color w:val="FF0000"/>
          <w:sz w:val="36"/>
          <w:szCs w:val="36"/>
          <w:u w:val="single"/>
        </w:rPr>
      </w:pPr>
    </w:p>
    <w:p w14:paraId="7331C250" w14:textId="77777777" w:rsidR="00CD0ECD" w:rsidRDefault="00CD0ECD" w:rsidP="00F51F08">
      <w:pPr>
        <w:ind w:left="1620" w:right="990"/>
        <w:jc w:val="center"/>
        <w:rPr>
          <w:rFonts w:ascii="Britannic Bold" w:hAnsi="Britannic Bold"/>
          <w:iCs/>
          <w:color w:val="FF0000"/>
          <w:sz w:val="36"/>
          <w:szCs w:val="36"/>
          <w:u w:val="single"/>
        </w:rPr>
      </w:pPr>
    </w:p>
    <w:p w14:paraId="14A84197" w14:textId="77777777" w:rsidR="00CD0ECD" w:rsidRDefault="00CD0ECD" w:rsidP="00F51F08">
      <w:pPr>
        <w:ind w:left="1620" w:right="990"/>
        <w:jc w:val="center"/>
        <w:rPr>
          <w:rFonts w:ascii="Britannic Bold" w:hAnsi="Britannic Bold"/>
          <w:iCs/>
          <w:color w:val="FF0000"/>
          <w:sz w:val="36"/>
          <w:szCs w:val="36"/>
          <w:u w:val="single"/>
        </w:rPr>
      </w:pPr>
    </w:p>
    <w:p w14:paraId="27FD1355" w14:textId="77777777" w:rsidR="00CD0ECD" w:rsidRDefault="00CD0ECD" w:rsidP="00F51F08">
      <w:pPr>
        <w:ind w:left="1620" w:right="990"/>
        <w:jc w:val="center"/>
        <w:rPr>
          <w:rFonts w:ascii="Britannic Bold" w:hAnsi="Britannic Bold"/>
          <w:iCs/>
          <w:color w:val="FF0000"/>
          <w:sz w:val="36"/>
          <w:szCs w:val="36"/>
          <w:u w:val="single"/>
        </w:rPr>
      </w:pPr>
    </w:p>
    <w:p w14:paraId="2708C953" w14:textId="77777777" w:rsidR="00CD0ECD" w:rsidRDefault="00CD0ECD" w:rsidP="00F51F08">
      <w:pPr>
        <w:ind w:left="1620" w:right="990"/>
        <w:jc w:val="center"/>
        <w:rPr>
          <w:rFonts w:ascii="Britannic Bold" w:hAnsi="Britannic Bold"/>
          <w:iCs/>
          <w:color w:val="FF0000"/>
          <w:sz w:val="36"/>
          <w:szCs w:val="36"/>
          <w:u w:val="single"/>
        </w:rPr>
      </w:pPr>
    </w:p>
    <w:p w14:paraId="7BF3AC4A" w14:textId="77777777" w:rsidR="00BD60C1" w:rsidRDefault="00BD60C1" w:rsidP="00F51F08">
      <w:pPr>
        <w:ind w:left="1620" w:right="990"/>
        <w:jc w:val="center"/>
        <w:rPr>
          <w:rFonts w:ascii="Britannic Bold" w:hAnsi="Britannic Bold"/>
          <w:iCs/>
          <w:color w:val="FF0000"/>
          <w:sz w:val="36"/>
          <w:szCs w:val="36"/>
          <w:u w:val="single"/>
        </w:rPr>
      </w:pPr>
    </w:p>
    <w:p w14:paraId="0F7D87B7" w14:textId="77777777" w:rsidR="00BD60C1" w:rsidRDefault="00BD60C1" w:rsidP="00F51F08">
      <w:pPr>
        <w:ind w:left="1620" w:right="990"/>
        <w:jc w:val="center"/>
        <w:rPr>
          <w:rFonts w:ascii="Britannic Bold" w:hAnsi="Britannic Bold"/>
          <w:iCs/>
          <w:color w:val="FF0000"/>
          <w:sz w:val="36"/>
          <w:szCs w:val="36"/>
          <w:u w:val="single"/>
        </w:rPr>
      </w:pPr>
    </w:p>
    <w:p w14:paraId="483F1499" w14:textId="77777777" w:rsidR="00CD0ECD" w:rsidRDefault="00CD0ECD" w:rsidP="00F51F08">
      <w:pPr>
        <w:ind w:left="1620" w:right="990"/>
        <w:jc w:val="center"/>
        <w:rPr>
          <w:rFonts w:ascii="Britannic Bold" w:hAnsi="Britannic Bold"/>
          <w:iCs/>
          <w:color w:val="FF0000"/>
          <w:sz w:val="36"/>
          <w:szCs w:val="36"/>
          <w:u w:val="single"/>
        </w:rPr>
      </w:pPr>
    </w:p>
    <w:p w14:paraId="6F8C3905" w14:textId="022CC01F" w:rsidR="00013B11" w:rsidRDefault="00013B11" w:rsidP="00F51F08">
      <w:pPr>
        <w:pStyle w:val="BodyText"/>
        <w:spacing w:before="6"/>
        <w:ind w:left="1620" w:right="990"/>
        <w:rPr>
          <w:rFonts w:ascii="Calibri Light"/>
          <w:i/>
          <w:sz w:val="12"/>
        </w:rPr>
      </w:pPr>
    </w:p>
    <w:p w14:paraId="19BA6996" w14:textId="03C2E79D" w:rsidR="00013B11" w:rsidRPr="00FF5627" w:rsidRDefault="00CD3745" w:rsidP="00134EE4">
      <w:pPr>
        <w:pStyle w:val="BodyText"/>
        <w:ind w:left="630" w:right="270"/>
        <w:jc w:val="center"/>
        <w:rPr>
          <w:rFonts w:ascii="Britannic Bold" w:hAnsi="Britannic Bold"/>
          <w:b/>
          <w:bCs/>
          <w:noProof/>
          <w:sz w:val="44"/>
          <w:szCs w:val="44"/>
        </w:rPr>
      </w:pPr>
      <w:r>
        <w:rPr>
          <w:noProof/>
        </w:rPr>
        <w:lastRenderedPageBreak/>
        <mc:AlternateContent>
          <mc:Choice Requires="wpg">
            <w:drawing>
              <wp:anchor distT="0" distB="0" distL="0" distR="0" simplePos="0" relativeHeight="485749760" behindDoc="1" locked="0" layoutInCell="1" allowOverlap="1" wp14:anchorId="498EAF69" wp14:editId="7512FFC8">
                <wp:simplePos x="0" y="0"/>
                <wp:positionH relativeFrom="page">
                  <wp:posOffset>-161925</wp:posOffset>
                </wp:positionH>
                <wp:positionV relativeFrom="margin">
                  <wp:posOffset>9909175</wp:posOffset>
                </wp:positionV>
                <wp:extent cx="7765415" cy="9438005"/>
                <wp:effectExtent l="0" t="0" r="26035"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415" cy="9438005"/>
                          <a:chOff x="4762" y="4762"/>
                          <a:chExt cx="7766684" cy="9047988"/>
                        </a:xfrm>
                      </wpg:grpSpPr>
                      <wps:wsp>
                        <wps:cNvPr id="536" name="Graphic 536"/>
                        <wps:cNvSpPr/>
                        <wps:spPr>
                          <a:xfrm>
                            <a:off x="4762" y="4762"/>
                            <a:ext cx="7766684" cy="706120"/>
                          </a:xfrm>
                          <a:custGeom>
                            <a:avLst/>
                            <a:gdLst/>
                            <a:ahLst/>
                            <a:cxnLst/>
                            <a:rect l="l" t="t" r="r" b="b"/>
                            <a:pathLst>
                              <a:path w="7766684" h="706120">
                                <a:moveTo>
                                  <a:pt x="0" y="0"/>
                                </a:moveTo>
                                <a:lnTo>
                                  <a:pt x="7766684" y="0"/>
                                </a:lnTo>
                                <a:lnTo>
                                  <a:pt x="7766684" y="706120"/>
                                </a:lnTo>
                                <a:lnTo>
                                  <a:pt x="0" y="706120"/>
                                </a:lnTo>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443674" y="22679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443674" y="24584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443674" y="3171634"/>
                            <a:ext cx="3115310" cy="192405"/>
                          </a:xfrm>
                          <a:custGeom>
                            <a:avLst/>
                            <a:gdLst/>
                            <a:ahLst/>
                            <a:cxnLst/>
                            <a:rect l="l" t="t" r="r" b="b"/>
                            <a:pathLst>
                              <a:path w="3115310" h="192405">
                                <a:moveTo>
                                  <a:pt x="3115056" y="0"/>
                                </a:moveTo>
                                <a:lnTo>
                                  <a:pt x="0" y="0"/>
                                </a:lnTo>
                                <a:lnTo>
                                  <a:pt x="0" y="192024"/>
                                </a:lnTo>
                                <a:lnTo>
                                  <a:pt x="3115056" y="192024"/>
                                </a:lnTo>
                                <a:lnTo>
                                  <a:pt x="3115056"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443674" y="3363658"/>
                            <a:ext cx="3237230" cy="190500"/>
                          </a:xfrm>
                          <a:custGeom>
                            <a:avLst/>
                            <a:gdLst/>
                            <a:ahLst/>
                            <a:cxnLst/>
                            <a:rect l="l" t="t" r="r" b="b"/>
                            <a:pathLst>
                              <a:path w="3237230" h="190500">
                                <a:moveTo>
                                  <a:pt x="3236976" y="0"/>
                                </a:moveTo>
                                <a:lnTo>
                                  <a:pt x="0" y="0"/>
                                </a:lnTo>
                                <a:lnTo>
                                  <a:pt x="0" y="190500"/>
                                </a:lnTo>
                                <a:lnTo>
                                  <a:pt x="3236976" y="190500"/>
                                </a:lnTo>
                                <a:lnTo>
                                  <a:pt x="3236976"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443674" y="3554158"/>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443674" y="3884866"/>
                            <a:ext cx="3237230" cy="192405"/>
                          </a:xfrm>
                          <a:custGeom>
                            <a:avLst/>
                            <a:gdLst/>
                            <a:ahLst/>
                            <a:cxnLst/>
                            <a:rect l="l" t="t" r="r" b="b"/>
                            <a:pathLst>
                              <a:path w="3237230" h="192405">
                                <a:moveTo>
                                  <a:pt x="3236976" y="0"/>
                                </a:moveTo>
                                <a:lnTo>
                                  <a:pt x="0" y="0"/>
                                </a:lnTo>
                                <a:lnTo>
                                  <a:pt x="0" y="192024"/>
                                </a:lnTo>
                                <a:lnTo>
                                  <a:pt x="3236976" y="192024"/>
                                </a:lnTo>
                                <a:lnTo>
                                  <a:pt x="3236976"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443674" y="4076890"/>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443674" y="5311330"/>
                            <a:ext cx="7089775" cy="158750"/>
                          </a:xfrm>
                          <a:custGeom>
                            <a:avLst/>
                            <a:gdLst/>
                            <a:ahLst/>
                            <a:cxnLst/>
                            <a:rect l="l" t="t" r="r" b="b"/>
                            <a:pathLst>
                              <a:path w="7089775" h="158750">
                                <a:moveTo>
                                  <a:pt x="7089648" y="0"/>
                                </a:moveTo>
                                <a:lnTo>
                                  <a:pt x="0" y="0"/>
                                </a:lnTo>
                                <a:lnTo>
                                  <a:pt x="0" y="158496"/>
                                </a:lnTo>
                                <a:lnTo>
                                  <a:pt x="7089648" y="158496"/>
                                </a:lnTo>
                                <a:lnTo>
                                  <a:pt x="7089648"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443674" y="6042850"/>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443674" y="6373558"/>
                            <a:ext cx="7086600" cy="190500"/>
                          </a:xfrm>
                          <a:custGeom>
                            <a:avLst/>
                            <a:gdLst/>
                            <a:ahLst/>
                            <a:cxnLst/>
                            <a:rect l="l" t="t" r="r" b="b"/>
                            <a:pathLst>
                              <a:path w="7086600" h="190500">
                                <a:moveTo>
                                  <a:pt x="7086600" y="0"/>
                                </a:moveTo>
                                <a:lnTo>
                                  <a:pt x="0" y="0"/>
                                </a:lnTo>
                                <a:lnTo>
                                  <a:pt x="0" y="190500"/>
                                </a:lnTo>
                                <a:lnTo>
                                  <a:pt x="7086600" y="190500"/>
                                </a:lnTo>
                                <a:lnTo>
                                  <a:pt x="7086600" y="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443674" y="6756082"/>
                            <a:ext cx="7086600" cy="140335"/>
                          </a:xfrm>
                          <a:custGeom>
                            <a:avLst/>
                            <a:gdLst/>
                            <a:ahLst/>
                            <a:cxnLst/>
                            <a:rect l="l" t="t" r="r" b="b"/>
                            <a:pathLst>
                              <a:path w="7086600" h="140335">
                                <a:moveTo>
                                  <a:pt x="7086600" y="0"/>
                                </a:moveTo>
                                <a:lnTo>
                                  <a:pt x="0" y="0"/>
                                </a:lnTo>
                                <a:lnTo>
                                  <a:pt x="0" y="140207"/>
                                </a:lnTo>
                                <a:lnTo>
                                  <a:pt x="7086600" y="140207"/>
                                </a:lnTo>
                                <a:lnTo>
                                  <a:pt x="7086600"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443674" y="7277290"/>
                            <a:ext cx="7086600" cy="142240"/>
                          </a:xfrm>
                          <a:custGeom>
                            <a:avLst/>
                            <a:gdLst/>
                            <a:ahLst/>
                            <a:cxnLst/>
                            <a:rect l="l" t="t" r="r" b="b"/>
                            <a:pathLst>
                              <a:path w="7086600" h="142240">
                                <a:moveTo>
                                  <a:pt x="7086600" y="0"/>
                                </a:moveTo>
                                <a:lnTo>
                                  <a:pt x="0" y="0"/>
                                </a:lnTo>
                                <a:lnTo>
                                  <a:pt x="0" y="141732"/>
                                </a:lnTo>
                                <a:lnTo>
                                  <a:pt x="7086600" y="141732"/>
                                </a:lnTo>
                                <a:lnTo>
                                  <a:pt x="7086600"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443674" y="7800022"/>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102" cstate="print"/>
                          <a:stretch>
                            <a:fillRect/>
                          </a:stretch>
                        </pic:blipFill>
                        <pic:spPr>
                          <a:xfrm>
                            <a:off x="7329106" y="7891462"/>
                            <a:ext cx="399288" cy="353568"/>
                          </a:xfrm>
                          <a:prstGeom prst="rect">
                            <a:avLst/>
                          </a:prstGeom>
                        </pic:spPr>
                      </pic:pic>
                      <wps:wsp>
                        <wps:cNvPr id="593" name="Graphic 593"/>
                        <wps:cNvSpPr/>
                        <wps:spPr>
                          <a:xfrm>
                            <a:off x="443674" y="8862250"/>
                            <a:ext cx="7089775" cy="190500"/>
                          </a:xfrm>
                          <a:custGeom>
                            <a:avLst/>
                            <a:gdLst/>
                            <a:ahLst/>
                            <a:cxnLst/>
                            <a:rect l="l" t="t" r="r" b="b"/>
                            <a:pathLst>
                              <a:path w="7089775" h="190500">
                                <a:moveTo>
                                  <a:pt x="7089648" y="0"/>
                                </a:moveTo>
                                <a:lnTo>
                                  <a:pt x="0" y="0"/>
                                </a:lnTo>
                                <a:lnTo>
                                  <a:pt x="0" y="190499"/>
                                </a:lnTo>
                                <a:lnTo>
                                  <a:pt x="7089648" y="190499"/>
                                </a:lnTo>
                                <a:lnTo>
                                  <a:pt x="708964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50022" id="Group 522" o:spid="_x0000_s1026" style="position:absolute;margin-left:-12.75pt;margin-top:780.25pt;width:611.45pt;height:743.15pt;z-index:-17566720;mso-wrap-distance-left:0;mso-wrap-distance-right:0;mso-position-horizontal-relative:page;mso-position-vertical-relative:margin;mso-width-relative:margin;mso-height-relative:margin" coordorigin="47,47" coordsize="77666,90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">
                <v:shape id="Graphic 536" o:spid="_x0000_s1027" style="position:absolute;left:47;top:47;width:77667;height:7061;visibility:visible;mso-wrap-style:square;v-text-anchor:top" coordsize="7766684,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" path="m,l7766684,r,706120l,706120e" filled="f">
                  <v:path arrowok="t"/>
                </v:shape>
                <v:shape id="Graphic 538" o:spid="_x0000_s1028" style="position:absolute;left:4436;top:22679;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" path="m3115056,l,,,190500r3115056,l3115056,xe" stroked="f">
                  <v:path arrowok="t"/>
                </v:shape>
                <v:shape id="Graphic 540" o:spid="_x0000_s1029" style="position:absolute;left:4436;top:24584;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" path="m3115056,l,,,190500r3115056,l3115056,xe" stroked="f">
                  <v:path arrowok="t"/>
                </v:shape>
                <v:shape id="Graphic 546" o:spid="_x0000_s1030" style="position:absolute;left:4436;top:31716;width:31153;height:1924;visibility:visible;mso-wrap-style:square;v-text-anchor:top" coordsize="311531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" path="m3115056,l,,,192024r3115056,l3115056,xe" stroked="f">
                  <v:path arrowok="t"/>
                </v:shape>
                <v:shape id="Graphic 548" o:spid="_x0000_s1031" style="position:absolute;left:4436;top:33636;width:32373;height:1905;visibility:visible;mso-wrap-style:square;v-text-anchor:top" coordsize="32372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" path="m3236976,l,,,190500r3236976,l3236976,xe" stroked="f">
                  <v:path arrowok="t"/>
                </v:shape>
                <v:shape id="Graphic 550" o:spid="_x0000_s1032" style="position:absolute;left:4436;top:35541;width:32373;height:1403;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" path="m3236976,l,,,140208r3236976,l3236976,xe" stroked="f">
                  <v:path arrowok="t"/>
                </v:shape>
                <v:shape id="Graphic 552" o:spid="_x0000_s1033" style="position:absolute;left:4436;top:38848;width:32373;height:1924;visibility:visible;mso-wrap-style:square;v-text-anchor:top" coordsize="323723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" path="m3236976,l,,,192024r3236976,l3236976,xe" stroked="f">
                  <v:path arrowok="t"/>
                </v:shape>
                <v:shape id="Graphic 554" o:spid="_x0000_s1034" style="position:absolute;left:4436;top:40768;width:32373;height:1404;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" path="m3236976,l,,,140208r3236976,l3236976,xe" stroked="f">
                  <v:path arrowok="t"/>
                </v:shape>
                <v:shape id="Graphic 564" o:spid="_x0000_s1035" style="position:absolute;left:4436;top:53113;width:70898;height:1587;visibility:visible;mso-wrap-style:square;v-text-anchor:top" coordsize="70897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" path="m7089648,l,,,158496r7089648,l7089648,xe" stroked="f">
                  <v:path arrowok="t"/>
                </v:shape>
                <v:shape id="Graphic 570" o:spid="_x0000_s1036" style="position:absolute;left:4436;top:60428;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" path="m7089648,l,,,140208r7089648,l7089648,xe" stroked="f">
                  <v:path arrowok="t"/>
                </v:shape>
                <v:shape id="Graphic 572" o:spid="_x0000_s1037" style="position:absolute;left:4436;top:63735;width:70866;height:1905;visibility:visible;mso-wrap-style:square;v-text-anchor:top" coordsize="70866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" path="m7086600,l,,,190500r7086600,l7086600,xe" stroked="f">
                  <v:path arrowok="t"/>
                </v:shape>
                <v:shape id="Graphic 576" o:spid="_x0000_s1038" style="position:absolute;left:4436;top:67560;width:70866;height:1404;visibility:visible;mso-wrap-style:square;v-text-anchor:top" coordsize="708660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" path="m7086600,l,,,140207r7086600,l7086600,xe" stroked="f">
                  <v:path arrowok="t"/>
                </v:shape>
                <v:shape id="Graphic 580" o:spid="_x0000_s1039" style="position:absolute;left:4436;top:72772;width:70866;height:1423;visibility:visible;mso-wrap-style:square;v-text-anchor:top" coordsize="70866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" path="m7086600,l,,,141732r7086600,l7086600,xe" stroked="f">
                  <v:path arrowok="t"/>
                </v:shape>
                <v:shape id="Graphic 584" o:spid="_x0000_s1040" style="position:absolute;left:4436;top:78000;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" path="m7089648,l,,,140208r7089648,l7089648,xe" stroked="f">
                  <v:path arrowok="t"/>
                </v:shape>
                <v:shape id="Image 586" o:spid="_x0000_s1041" type="#_x0000_t75" style="position:absolute;left:73291;top:78914;width:399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">
                  <v:imagedata r:id="rId103" o:title=""/>
                </v:shape>
                <v:shape id="Graphic 593" o:spid="_x0000_s1042" style="position:absolute;left:4436;top:88622;width:70898;height:1905;visibility:visible;mso-wrap-style:square;v-text-anchor:top" coordsize="70897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" path="m7089648,l,,,190499r7089648,l7089648,xe" stroked="f">
                  <v:path arrowok="t"/>
                </v:shape>
                <w10:wrap anchorx="page" anchory="margin"/>
              </v:group>
            </w:pict>
          </mc:Fallback>
        </mc:AlternateContent>
      </w:r>
      <w:r w:rsidR="00134EE4" w:rsidRPr="00FF5627">
        <w:rPr>
          <w:rFonts w:ascii="Britannic Bold" w:hAnsi="Britannic Bold"/>
          <w:b/>
          <w:bCs/>
          <w:noProof/>
          <w:sz w:val="44"/>
          <w:szCs w:val="44"/>
        </w:rPr>
        <w:t>OVR/OVRB</w:t>
      </w:r>
    </w:p>
    <w:p w14:paraId="0CDBFF75" w14:textId="029D7326" w:rsidR="00134EE4" w:rsidRPr="00FF5627" w:rsidRDefault="00134EE4" w:rsidP="00134EE4">
      <w:pPr>
        <w:pStyle w:val="BodyText"/>
        <w:ind w:left="630" w:right="270"/>
        <w:jc w:val="center"/>
        <w:rPr>
          <w:rFonts w:ascii="Britannic Bold" w:hAnsi="Britannic Bold"/>
          <w:b/>
          <w:bCs/>
          <w:noProof/>
          <w:sz w:val="44"/>
          <w:szCs w:val="44"/>
        </w:rPr>
      </w:pPr>
      <w:r w:rsidRPr="00FF5627">
        <w:rPr>
          <w:rFonts w:ascii="Britannic Bold" w:hAnsi="Britannic Bold"/>
          <w:b/>
          <w:bCs/>
          <w:noProof/>
          <w:sz w:val="44"/>
          <w:szCs w:val="44"/>
        </w:rPr>
        <w:t xml:space="preserve">DEMOGRAPHICS – CLIENTS SERVED </w:t>
      </w:r>
      <w:r w:rsidR="005D52AC">
        <w:rPr>
          <w:rFonts w:ascii="Britannic Bold" w:hAnsi="Britannic Bold"/>
          <w:b/>
          <w:bCs/>
          <w:noProof/>
          <w:sz w:val="44"/>
          <w:szCs w:val="44"/>
        </w:rPr>
        <w:t>2024</w:t>
      </w:r>
    </w:p>
    <w:p w14:paraId="12116D55" w14:textId="273D2FF7" w:rsidR="00134EE4" w:rsidRPr="00FF5627" w:rsidRDefault="00134EE4" w:rsidP="00134EE4">
      <w:pPr>
        <w:pStyle w:val="BodyText"/>
        <w:ind w:left="630" w:right="270"/>
        <w:jc w:val="center"/>
        <w:rPr>
          <w:rFonts w:ascii="Britannic Bold" w:hAnsi="Britannic Bold"/>
          <w:b/>
          <w:bCs/>
          <w:sz w:val="44"/>
          <w:szCs w:val="44"/>
        </w:rPr>
      </w:pPr>
      <w:r w:rsidRPr="00FF5627">
        <w:rPr>
          <w:rFonts w:ascii="Britannic Bold" w:hAnsi="Britannic Bold"/>
          <w:b/>
          <w:bCs/>
          <w:sz w:val="44"/>
          <w:szCs w:val="44"/>
        </w:rPr>
        <w:t>AGE RANGE</w:t>
      </w:r>
    </w:p>
    <w:p w14:paraId="1F715E36" w14:textId="1A612B60" w:rsidR="00013B11" w:rsidRDefault="00013B11" w:rsidP="00134EE4">
      <w:pPr>
        <w:pStyle w:val="BodyText"/>
        <w:spacing w:before="3"/>
        <w:ind w:left="630"/>
        <w:rPr>
          <w:rFonts w:ascii="Calibri Light"/>
          <w:i/>
          <w:sz w:val="21"/>
        </w:rPr>
      </w:pPr>
    </w:p>
    <w:p w14:paraId="6D5498DB" w14:textId="699B1F24" w:rsidR="00013B11" w:rsidRDefault="003D6A41" w:rsidP="00134EE4">
      <w:pPr>
        <w:pStyle w:val="BodyText"/>
        <w:spacing w:before="7"/>
        <w:ind w:left="630"/>
        <w:rPr>
          <w:rFonts w:ascii="Calibri Light"/>
          <w:i/>
        </w:rPr>
      </w:pPr>
      <w:r>
        <w:rPr>
          <w:rFonts w:ascii="Britannic Bold" w:hAnsi="Britannic Bold"/>
          <w:b/>
          <w:bCs/>
          <w:noProof/>
          <w:color w:val="000000" w:themeColor="text1"/>
          <w:sz w:val="44"/>
          <w:szCs w:val="44"/>
        </w:rPr>
        <mc:AlternateContent>
          <mc:Choice Requires="wps">
            <w:drawing>
              <wp:anchor distT="0" distB="0" distL="114300" distR="114300" simplePos="0" relativeHeight="487944704" behindDoc="0" locked="0" layoutInCell="1" allowOverlap="1" wp14:anchorId="7F069638" wp14:editId="3ABDE2FF">
                <wp:simplePos x="0" y="0"/>
                <wp:positionH relativeFrom="column">
                  <wp:posOffset>0</wp:posOffset>
                </wp:positionH>
                <wp:positionV relativeFrom="paragraph">
                  <wp:posOffset>-635</wp:posOffset>
                </wp:positionV>
                <wp:extent cx="8648700" cy="0"/>
                <wp:effectExtent l="0" t="0" r="0" b="0"/>
                <wp:wrapNone/>
                <wp:docPr id="430826096"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0F7EDEED" id="Straight Connector 185" o:spid="_x0000_s1026" style="position:absolute;z-index:487944704;visibility:visible;mso-wrap-style:square;mso-wrap-distance-left:9pt;mso-wrap-distance-top:0;mso-wrap-distance-right:9pt;mso-wrap-distance-bottom:0;mso-position-horizontal:absolute;mso-position-horizontal-relative:text;mso-position-vertical:absolute;mso-position-vertical-relative:text" from="0,-.05pt" to="68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" strokecolor="#4a452a" strokeweight="1.25pt"/>
            </w:pict>
          </mc:Fallback>
        </mc:AlternateContent>
      </w:r>
    </w:p>
    <w:p w14:paraId="42706983" w14:textId="77777777" w:rsidR="00CD0ECD" w:rsidRDefault="00CD0ECD" w:rsidP="003D6A41">
      <w:pPr>
        <w:pStyle w:val="BodyText"/>
        <w:rPr>
          <w:rFonts w:ascii="Calibri Light"/>
          <w:i/>
          <w:sz w:val="18"/>
        </w:rPr>
      </w:pPr>
      <w:bookmarkStart w:id="128" w:name="OVR_/_OVRB_"/>
      <w:bookmarkStart w:id="129" w:name="DEMOGRAPHICS_-_CLIENTS_SERVED_2022"/>
      <w:bookmarkStart w:id="130" w:name="%"/>
      <w:bookmarkStart w:id="131" w:name="#_CLIENTS"/>
      <w:bookmarkStart w:id="132" w:name="AGE_RANGE"/>
      <w:bookmarkEnd w:id="128"/>
      <w:bookmarkEnd w:id="129"/>
      <w:bookmarkEnd w:id="130"/>
      <w:bookmarkEnd w:id="131"/>
      <w:bookmarkEnd w:id="132"/>
    </w:p>
    <w:p w14:paraId="462A36AF" w14:textId="77777777" w:rsidR="00CD0ECD" w:rsidRDefault="00CD0ECD" w:rsidP="00134EE4">
      <w:pPr>
        <w:pStyle w:val="BodyText"/>
        <w:ind w:left="630"/>
        <w:rPr>
          <w:rFonts w:ascii="Calibri Light"/>
          <w:i/>
          <w:sz w:val="18"/>
        </w:rPr>
      </w:pPr>
    </w:p>
    <w:tbl>
      <w:tblPr>
        <w:tblW w:w="0" w:type="auto"/>
        <w:tblInd w:w="16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70"/>
        <w:gridCol w:w="3150"/>
        <w:gridCol w:w="2872"/>
      </w:tblGrid>
      <w:tr w:rsidR="00CD0ECD" w:rsidRPr="00677858" w14:paraId="1F040823" w14:textId="77777777" w:rsidTr="003D6A41">
        <w:trPr>
          <w:trHeight w:val="315"/>
        </w:trPr>
        <w:tc>
          <w:tcPr>
            <w:tcW w:w="2970" w:type="dxa"/>
            <w:tcBorders>
              <w:top w:val="single" w:sz="18" w:space="0" w:color="auto"/>
              <w:bottom w:val="single" w:sz="18" w:space="0" w:color="auto"/>
            </w:tcBorders>
            <w:shd w:val="clear" w:color="000000" w:fill="auto"/>
            <w:noWrap/>
            <w:vAlign w:val="center"/>
          </w:tcPr>
          <w:p w14:paraId="2D282130" w14:textId="261D86CB" w:rsidR="00CD0ECD" w:rsidRPr="003D6A41" w:rsidRDefault="00CD0ECD" w:rsidP="00842A63">
            <w:pPr>
              <w:widowControl/>
              <w:autoSpaceDE/>
              <w:autoSpaceDN/>
              <w:ind w:right="180" w:hanging="15"/>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AGE RANGE</w:t>
            </w:r>
          </w:p>
        </w:tc>
        <w:tc>
          <w:tcPr>
            <w:tcW w:w="3150" w:type="dxa"/>
            <w:tcBorders>
              <w:top w:val="single" w:sz="18" w:space="0" w:color="auto"/>
              <w:bottom w:val="single" w:sz="18" w:space="0" w:color="auto"/>
            </w:tcBorders>
            <w:shd w:val="clear" w:color="000000" w:fill="auto"/>
            <w:noWrap/>
            <w:vAlign w:val="center"/>
          </w:tcPr>
          <w:p w14:paraId="778DF218" w14:textId="0EA4B0A9" w:rsidR="00CD0ECD" w:rsidRPr="003D6A41" w:rsidRDefault="00CD0ECD" w:rsidP="00842A63">
            <w:pPr>
              <w:widowControl/>
              <w:autoSpaceDE/>
              <w:autoSpaceDN/>
              <w:ind w:left="-104" w:right="-105"/>
              <w:jc w:val="center"/>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CLIENTS</w:t>
            </w:r>
          </w:p>
        </w:tc>
        <w:tc>
          <w:tcPr>
            <w:tcW w:w="2872" w:type="dxa"/>
            <w:tcBorders>
              <w:top w:val="single" w:sz="18" w:space="0" w:color="auto"/>
              <w:bottom w:val="single" w:sz="18" w:space="0" w:color="auto"/>
            </w:tcBorders>
            <w:shd w:val="clear" w:color="000000" w:fill="auto"/>
          </w:tcPr>
          <w:p w14:paraId="1B8D83BF" w14:textId="6E2490BB" w:rsidR="00CD0ECD" w:rsidRPr="003D6A41" w:rsidRDefault="00CD0ECD" w:rsidP="00842A63">
            <w:pPr>
              <w:widowControl/>
              <w:autoSpaceDE/>
              <w:autoSpaceDN/>
              <w:ind w:right="345"/>
              <w:jc w:val="center"/>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 to Total</w:t>
            </w:r>
          </w:p>
        </w:tc>
      </w:tr>
      <w:tr w:rsidR="00CD0ECD" w:rsidRPr="00677858" w14:paraId="03550E34" w14:textId="77777777" w:rsidTr="003D6A41">
        <w:trPr>
          <w:trHeight w:val="315"/>
        </w:trPr>
        <w:tc>
          <w:tcPr>
            <w:tcW w:w="2970" w:type="dxa"/>
            <w:tcBorders>
              <w:top w:val="single" w:sz="18" w:space="0" w:color="auto"/>
              <w:bottom w:val="single" w:sz="4" w:space="0" w:color="auto"/>
            </w:tcBorders>
            <w:shd w:val="clear" w:color="000000" w:fill="E4F0E8"/>
            <w:noWrap/>
            <w:vAlign w:val="center"/>
            <w:hideMark/>
          </w:tcPr>
          <w:p w14:paraId="0EA835EF" w14:textId="29C03F51"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&lt;20</w:t>
            </w:r>
          </w:p>
        </w:tc>
        <w:tc>
          <w:tcPr>
            <w:tcW w:w="3150" w:type="dxa"/>
            <w:tcBorders>
              <w:top w:val="single" w:sz="18" w:space="0" w:color="auto"/>
              <w:bottom w:val="single" w:sz="4" w:space="0" w:color="auto"/>
            </w:tcBorders>
            <w:shd w:val="clear" w:color="000000" w:fill="E4F0E8"/>
            <w:noWrap/>
            <w:vAlign w:val="center"/>
            <w:hideMark/>
          </w:tcPr>
          <w:p w14:paraId="6629BB1C" w14:textId="0A824D2F"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4286</w:t>
            </w:r>
          </w:p>
        </w:tc>
        <w:tc>
          <w:tcPr>
            <w:tcW w:w="2872" w:type="dxa"/>
            <w:tcBorders>
              <w:top w:val="single" w:sz="18" w:space="0" w:color="auto"/>
              <w:bottom w:val="single" w:sz="4" w:space="0" w:color="auto"/>
            </w:tcBorders>
            <w:shd w:val="clear" w:color="000000" w:fill="E4F0E8"/>
          </w:tcPr>
          <w:p w14:paraId="69FBFE3B" w14:textId="71EFAEC0" w:rsidR="00CD0ECD" w:rsidRPr="00677858" w:rsidRDefault="003D6A41" w:rsidP="00842A63">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29.01%</w:t>
            </w:r>
          </w:p>
        </w:tc>
      </w:tr>
      <w:tr w:rsidR="00CD0ECD" w:rsidRPr="00677858" w14:paraId="13A3400F" w14:textId="77777777" w:rsidTr="003D6A41">
        <w:trPr>
          <w:trHeight w:val="315"/>
        </w:trPr>
        <w:tc>
          <w:tcPr>
            <w:tcW w:w="2970" w:type="dxa"/>
            <w:tcBorders>
              <w:top w:val="single" w:sz="4" w:space="0" w:color="auto"/>
              <w:bottom w:val="single" w:sz="4" w:space="0" w:color="auto"/>
            </w:tcBorders>
            <w:shd w:val="clear" w:color="000000" w:fill="F0F6F2"/>
            <w:noWrap/>
            <w:vAlign w:val="center"/>
            <w:hideMark/>
          </w:tcPr>
          <w:p w14:paraId="710EA286" w14:textId="28577B8F"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21 to 30</w:t>
            </w:r>
          </w:p>
        </w:tc>
        <w:tc>
          <w:tcPr>
            <w:tcW w:w="3150" w:type="dxa"/>
            <w:tcBorders>
              <w:top w:val="single" w:sz="4" w:space="0" w:color="auto"/>
              <w:bottom w:val="single" w:sz="4" w:space="0" w:color="auto"/>
            </w:tcBorders>
            <w:shd w:val="clear" w:color="000000" w:fill="F0F6F2"/>
            <w:noWrap/>
            <w:vAlign w:val="center"/>
            <w:hideMark/>
          </w:tcPr>
          <w:p w14:paraId="597DF361" w14:textId="2B45FF7D"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1611</w:t>
            </w:r>
          </w:p>
        </w:tc>
        <w:tc>
          <w:tcPr>
            <w:tcW w:w="2872" w:type="dxa"/>
            <w:tcBorders>
              <w:top w:val="single" w:sz="4" w:space="0" w:color="auto"/>
              <w:bottom w:val="single" w:sz="4" w:space="0" w:color="auto"/>
            </w:tcBorders>
            <w:shd w:val="clear" w:color="000000" w:fill="F0F6F2"/>
          </w:tcPr>
          <w:p w14:paraId="4FEEB504" w14:textId="67970FBC"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10.90%</w:t>
            </w:r>
          </w:p>
        </w:tc>
      </w:tr>
      <w:tr w:rsidR="00CD0ECD" w:rsidRPr="00677858" w14:paraId="1A26019B" w14:textId="77777777" w:rsidTr="003D6A41">
        <w:trPr>
          <w:trHeight w:val="315"/>
        </w:trPr>
        <w:tc>
          <w:tcPr>
            <w:tcW w:w="2970" w:type="dxa"/>
            <w:tcBorders>
              <w:top w:val="single" w:sz="4" w:space="0" w:color="auto"/>
              <w:bottom w:val="single" w:sz="4" w:space="0" w:color="auto"/>
            </w:tcBorders>
            <w:shd w:val="clear" w:color="000000" w:fill="E4F0E8"/>
            <w:noWrap/>
            <w:vAlign w:val="center"/>
            <w:hideMark/>
          </w:tcPr>
          <w:p w14:paraId="78DD3E9C" w14:textId="10EBE964"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31 to 40</w:t>
            </w:r>
          </w:p>
        </w:tc>
        <w:tc>
          <w:tcPr>
            <w:tcW w:w="3150" w:type="dxa"/>
            <w:tcBorders>
              <w:top w:val="single" w:sz="4" w:space="0" w:color="auto"/>
              <w:bottom w:val="single" w:sz="4" w:space="0" w:color="auto"/>
            </w:tcBorders>
            <w:shd w:val="clear" w:color="000000" w:fill="E4F0E8"/>
            <w:noWrap/>
            <w:vAlign w:val="center"/>
            <w:hideMark/>
          </w:tcPr>
          <w:p w14:paraId="5AB7EB98" w14:textId="60F51F57"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1553</w:t>
            </w:r>
          </w:p>
        </w:tc>
        <w:tc>
          <w:tcPr>
            <w:tcW w:w="2872" w:type="dxa"/>
            <w:tcBorders>
              <w:top w:val="single" w:sz="4" w:space="0" w:color="auto"/>
              <w:bottom w:val="single" w:sz="4" w:space="0" w:color="auto"/>
            </w:tcBorders>
            <w:shd w:val="clear" w:color="000000" w:fill="E4F0E8"/>
          </w:tcPr>
          <w:p w14:paraId="5CD6090C" w14:textId="78B1FBEC"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10.51%</w:t>
            </w:r>
          </w:p>
        </w:tc>
      </w:tr>
      <w:tr w:rsidR="00CD0ECD" w:rsidRPr="00677858" w14:paraId="40A663AA" w14:textId="77777777" w:rsidTr="003D6A41">
        <w:trPr>
          <w:trHeight w:val="315"/>
        </w:trPr>
        <w:tc>
          <w:tcPr>
            <w:tcW w:w="2970" w:type="dxa"/>
            <w:tcBorders>
              <w:top w:val="single" w:sz="4" w:space="0" w:color="auto"/>
              <w:bottom w:val="single" w:sz="4" w:space="0" w:color="auto"/>
            </w:tcBorders>
            <w:shd w:val="clear" w:color="000000" w:fill="F0F6F2"/>
            <w:noWrap/>
            <w:vAlign w:val="center"/>
            <w:hideMark/>
          </w:tcPr>
          <w:p w14:paraId="3F184E88" w14:textId="66A93708"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41 to 50</w:t>
            </w:r>
          </w:p>
        </w:tc>
        <w:tc>
          <w:tcPr>
            <w:tcW w:w="3150" w:type="dxa"/>
            <w:tcBorders>
              <w:top w:val="single" w:sz="4" w:space="0" w:color="auto"/>
              <w:bottom w:val="single" w:sz="4" w:space="0" w:color="auto"/>
            </w:tcBorders>
            <w:shd w:val="clear" w:color="000000" w:fill="F0F6F2"/>
            <w:noWrap/>
            <w:vAlign w:val="center"/>
            <w:hideMark/>
          </w:tcPr>
          <w:p w14:paraId="22898C3A" w14:textId="1207DAAF"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1970</w:t>
            </w:r>
          </w:p>
        </w:tc>
        <w:tc>
          <w:tcPr>
            <w:tcW w:w="2872" w:type="dxa"/>
            <w:tcBorders>
              <w:top w:val="single" w:sz="4" w:space="0" w:color="auto"/>
              <w:bottom w:val="single" w:sz="4" w:space="0" w:color="auto"/>
            </w:tcBorders>
            <w:shd w:val="clear" w:color="000000" w:fill="F0F6F2"/>
          </w:tcPr>
          <w:p w14:paraId="11D5583A" w14:textId="6635019D"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13.33%</w:t>
            </w:r>
          </w:p>
        </w:tc>
      </w:tr>
      <w:tr w:rsidR="00CD0ECD" w:rsidRPr="00677858" w14:paraId="44921D0D" w14:textId="77777777" w:rsidTr="003D6A41">
        <w:trPr>
          <w:trHeight w:val="315"/>
        </w:trPr>
        <w:tc>
          <w:tcPr>
            <w:tcW w:w="2970" w:type="dxa"/>
            <w:tcBorders>
              <w:top w:val="single" w:sz="4" w:space="0" w:color="auto"/>
              <w:bottom w:val="single" w:sz="4" w:space="0" w:color="auto"/>
            </w:tcBorders>
            <w:shd w:val="clear" w:color="000000" w:fill="E4F0E8"/>
            <w:noWrap/>
            <w:vAlign w:val="center"/>
            <w:hideMark/>
          </w:tcPr>
          <w:p w14:paraId="4A4A4C3F" w14:textId="69683B06"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51 to 60</w:t>
            </w:r>
          </w:p>
        </w:tc>
        <w:tc>
          <w:tcPr>
            <w:tcW w:w="3150" w:type="dxa"/>
            <w:tcBorders>
              <w:top w:val="single" w:sz="4" w:space="0" w:color="auto"/>
              <w:bottom w:val="single" w:sz="4" w:space="0" w:color="auto"/>
            </w:tcBorders>
            <w:shd w:val="clear" w:color="000000" w:fill="E4F0E8"/>
            <w:noWrap/>
            <w:vAlign w:val="center"/>
            <w:hideMark/>
          </w:tcPr>
          <w:p w14:paraId="1F5BDE69" w14:textId="6D6BFCF8"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2560</w:t>
            </w:r>
          </w:p>
        </w:tc>
        <w:tc>
          <w:tcPr>
            <w:tcW w:w="2872" w:type="dxa"/>
            <w:tcBorders>
              <w:top w:val="single" w:sz="4" w:space="0" w:color="auto"/>
              <w:bottom w:val="single" w:sz="4" w:space="0" w:color="auto"/>
            </w:tcBorders>
            <w:shd w:val="clear" w:color="000000" w:fill="E4F0E8"/>
          </w:tcPr>
          <w:p w14:paraId="22702D99" w14:textId="487E8127"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17.33%</w:t>
            </w:r>
          </w:p>
        </w:tc>
      </w:tr>
      <w:tr w:rsidR="00CD0ECD" w:rsidRPr="00677858" w14:paraId="1FE65F58" w14:textId="77777777" w:rsidTr="003D6A41">
        <w:trPr>
          <w:trHeight w:val="315"/>
        </w:trPr>
        <w:tc>
          <w:tcPr>
            <w:tcW w:w="2970" w:type="dxa"/>
            <w:tcBorders>
              <w:top w:val="single" w:sz="4" w:space="0" w:color="auto"/>
              <w:bottom w:val="single" w:sz="4" w:space="0" w:color="auto"/>
            </w:tcBorders>
            <w:shd w:val="clear" w:color="000000" w:fill="F0F6F2"/>
            <w:noWrap/>
            <w:vAlign w:val="center"/>
            <w:hideMark/>
          </w:tcPr>
          <w:p w14:paraId="347146BA" w14:textId="3B329B03"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61 to 70</w:t>
            </w:r>
          </w:p>
        </w:tc>
        <w:tc>
          <w:tcPr>
            <w:tcW w:w="3150" w:type="dxa"/>
            <w:tcBorders>
              <w:top w:val="single" w:sz="4" w:space="0" w:color="auto"/>
              <w:bottom w:val="single" w:sz="4" w:space="0" w:color="auto"/>
            </w:tcBorders>
            <w:shd w:val="clear" w:color="000000" w:fill="F0F6F2"/>
            <w:noWrap/>
            <w:vAlign w:val="center"/>
            <w:hideMark/>
          </w:tcPr>
          <w:p w14:paraId="78B32096" w14:textId="0563B5B0"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2016</w:t>
            </w:r>
          </w:p>
        </w:tc>
        <w:tc>
          <w:tcPr>
            <w:tcW w:w="2872" w:type="dxa"/>
            <w:tcBorders>
              <w:top w:val="single" w:sz="4" w:space="0" w:color="auto"/>
              <w:bottom w:val="single" w:sz="4" w:space="0" w:color="auto"/>
            </w:tcBorders>
            <w:shd w:val="clear" w:color="000000" w:fill="F0F6F2"/>
          </w:tcPr>
          <w:p w14:paraId="0AF62497" w14:textId="695EA8DB"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13.64%</w:t>
            </w:r>
          </w:p>
        </w:tc>
      </w:tr>
      <w:tr w:rsidR="00CD0ECD" w:rsidRPr="00677858" w14:paraId="7124BACF" w14:textId="77777777" w:rsidTr="003D6A41">
        <w:trPr>
          <w:trHeight w:val="436"/>
        </w:trPr>
        <w:tc>
          <w:tcPr>
            <w:tcW w:w="2970" w:type="dxa"/>
            <w:tcBorders>
              <w:top w:val="single" w:sz="4" w:space="0" w:color="auto"/>
              <w:bottom w:val="single" w:sz="4" w:space="0" w:color="auto"/>
            </w:tcBorders>
            <w:shd w:val="clear" w:color="000000" w:fill="E4F0E8"/>
            <w:noWrap/>
            <w:vAlign w:val="center"/>
            <w:hideMark/>
          </w:tcPr>
          <w:p w14:paraId="63E46611" w14:textId="30EBD765"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71 to 80</w:t>
            </w:r>
          </w:p>
        </w:tc>
        <w:tc>
          <w:tcPr>
            <w:tcW w:w="3150" w:type="dxa"/>
            <w:tcBorders>
              <w:top w:val="single" w:sz="4" w:space="0" w:color="auto"/>
              <w:bottom w:val="single" w:sz="4" w:space="0" w:color="auto"/>
            </w:tcBorders>
            <w:shd w:val="clear" w:color="000000" w:fill="E4F0E8"/>
            <w:noWrap/>
            <w:vAlign w:val="center"/>
            <w:hideMark/>
          </w:tcPr>
          <w:p w14:paraId="4C2C95BB" w14:textId="1FD702BE"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673</w:t>
            </w:r>
          </w:p>
        </w:tc>
        <w:tc>
          <w:tcPr>
            <w:tcW w:w="2872" w:type="dxa"/>
            <w:tcBorders>
              <w:top w:val="single" w:sz="4" w:space="0" w:color="auto"/>
              <w:bottom w:val="single" w:sz="4" w:space="0" w:color="auto"/>
            </w:tcBorders>
            <w:shd w:val="clear" w:color="000000" w:fill="E4F0E8"/>
          </w:tcPr>
          <w:p w14:paraId="657914ED" w14:textId="27B2B4B2"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4.55%</w:t>
            </w:r>
          </w:p>
        </w:tc>
      </w:tr>
      <w:tr w:rsidR="00CD0ECD" w:rsidRPr="00677858" w14:paraId="678835EC" w14:textId="77777777" w:rsidTr="003D6A41">
        <w:trPr>
          <w:trHeight w:val="330"/>
        </w:trPr>
        <w:tc>
          <w:tcPr>
            <w:tcW w:w="2970" w:type="dxa"/>
            <w:tcBorders>
              <w:top w:val="single" w:sz="4" w:space="0" w:color="auto"/>
              <w:bottom w:val="single" w:sz="18" w:space="0" w:color="auto"/>
            </w:tcBorders>
            <w:shd w:val="clear" w:color="000000" w:fill="F0F6F2"/>
            <w:noWrap/>
            <w:vAlign w:val="center"/>
            <w:hideMark/>
          </w:tcPr>
          <w:p w14:paraId="291F9AED" w14:textId="13304F7D" w:rsidR="00CD0ECD" w:rsidRPr="00677858" w:rsidRDefault="00CD0ECD" w:rsidP="00842A63">
            <w:pPr>
              <w:widowControl/>
              <w:autoSpaceDE/>
              <w:autoSpaceDN/>
              <w:ind w:right="180" w:hanging="15"/>
              <w:rPr>
                <w:rFonts w:eastAsia="Times New Roman"/>
                <w:b/>
                <w:bCs/>
                <w:color w:val="000000"/>
                <w:sz w:val="24"/>
                <w:szCs w:val="24"/>
              </w:rPr>
            </w:pPr>
            <w:r>
              <w:rPr>
                <w:rFonts w:eastAsia="Times New Roman"/>
                <w:b/>
                <w:bCs/>
                <w:color w:val="000000"/>
                <w:sz w:val="24"/>
                <w:szCs w:val="24"/>
              </w:rPr>
              <w:t>&gt;80</w:t>
            </w:r>
          </w:p>
        </w:tc>
        <w:tc>
          <w:tcPr>
            <w:tcW w:w="3150" w:type="dxa"/>
            <w:tcBorders>
              <w:top w:val="single" w:sz="4" w:space="0" w:color="auto"/>
              <w:bottom w:val="single" w:sz="18" w:space="0" w:color="auto"/>
            </w:tcBorders>
            <w:shd w:val="clear" w:color="000000" w:fill="F0F6F2"/>
            <w:noWrap/>
            <w:vAlign w:val="center"/>
            <w:hideMark/>
          </w:tcPr>
          <w:p w14:paraId="3C873629" w14:textId="3EF967E6" w:rsidR="00CD0ECD" w:rsidRPr="00677858" w:rsidRDefault="003D6A41" w:rsidP="00842A63">
            <w:pPr>
              <w:widowControl/>
              <w:autoSpaceDE/>
              <w:autoSpaceDN/>
              <w:ind w:left="-104" w:right="-105"/>
              <w:jc w:val="center"/>
              <w:rPr>
                <w:rFonts w:eastAsia="Times New Roman"/>
                <w:b/>
                <w:bCs/>
                <w:color w:val="000000"/>
                <w:sz w:val="24"/>
                <w:szCs w:val="24"/>
              </w:rPr>
            </w:pPr>
            <w:r>
              <w:rPr>
                <w:rFonts w:eastAsia="Times New Roman"/>
                <w:b/>
                <w:bCs/>
                <w:color w:val="000000"/>
                <w:sz w:val="24"/>
                <w:szCs w:val="24"/>
              </w:rPr>
              <w:t>107</w:t>
            </w:r>
          </w:p>
        </w:tc>
        <w:tc>
          <w:tcPr>
            <w:tcW w:w="2872" w:type="dxa"/>
            <w:tcBorders>
              <w:top w:val="single" w:sz="4" w:space="0" w:color="auto"/>
              <w:bottom w:val="single" w:sz="18" w:space="0" w:color="auto"/>
            </w:tcBorders>
            <w:shd w:val="clear" w:color="000000" w:fill="F0F6F2"/>
          </w:tcPr>
          <w:p w14:paraId="2A35A859" w14:textId="2FD3B3FF" w:rsidR="00CD0ECD" w:rsidRPr="00677858" w:rsidRDefault="003D6A41" w:rsidP="00842A63">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.72%</w:t>
            </w:r>
          </w:p>
        </w:tc>
      </w:tr>
    </w:tbl>
    <w:p w14:paraId="530E5F8E" w14:textId="77777777" w:rsidR="00CD0ECD" w:rsidRDefault="00CD0ECD" w:rsidP="00134EE4">
      <w:pPr>
        <w:pStyle w:val="BodyText"/>
        <w:ind w:left="630"/>
        <w:rPr>
          <w:rFonts w:ascii="Calibri Light"/>
          <w:i/>
          <w:sz w:val="18"/>
        </w:rPr>
      </w:pPr>
    </w:p>
    <w:p w14:paraId="3B2AF764" w14:textId="77777777" w:rsidR="00CD0ECD" w:rsidRDefault="00CD0ECD" w:rsidP="00134EE4">
      <w:pPr>
        <w:pStyle w:val="BodyText"/>
        <w:ind w:left="630"/>
        <w:rPr>
          <w:rFonts w:ascii="Calibri Light"/>
          <w:i/>
          <w:sz w:val="18"/>
        </w:rPr>
      </w:pPr>
    </w:p>
    <w:p w14:paraId="1D6AB7A0" w14:textId="77777777" w:rsidR="003D6A41" w:rsidRDefault="003D6A41" w:rsidP="003D6A41">
      <w:pPr>
        <w:pStyle w:val="BodyText"/>
        <w:ind w:left="630"/>
        <w:jc w:val="center"/>
        <w:rPr>
          <w:rFonts w:ascii="Britannic Bold" w:hAnsi="Britannic Bold" w:cstheme="minorHAnsi"/>
          <w:b/>
          <w:bCs/>
          <w:iCs/>
          <w:sz w:val="32"/>
          <w:szCs w:val="32"/>
          <w:u w:val="single"/>
        </w:rPr>
      </w:pPr>
    </w:p>
    <w:p w14:paraId="0AB1FFD1" w14:textId="4CC503D5" w:rsidR="00CD0ECD" w:rsidRPr="003D6A41" w:rsidRDefault="003D6A41" w:rsidP="003D6A41">
      <w:pPr>
        <w:pStyle w:val="BodyText"/>
        <w:ind w:left="630"/>
        <w:jc w:val="center"/>
        <w:rPr>
          <w:rFonts w:ascii="Britannic Bold" w:hAnsi="Britannic Bold" w:cstheme="minorHAnsi"/>
          <w:b/>
          <w:bCs/>
          <w:iCs/>
          <w:sz w:val="32"/>
          <w:szCs w:val="32"/>
          <w:u w:val="single"/>
        </w:rPr>
      </w:pPr>
      <w:r w:rsidRPr="003D6A41">
        <w:rPr>
          <w:rFonts w:ascii="Britannic Bold" w:hAnsi="Britannic Bold" w:cstheme="minorHAnsi"/>
          <w:b/>
          <w:bCs/>
          <w:iCs/>
          <w:sz w:val="32"/>
          <w:szCs w:val="32"/>
          <w:u w:val="single"/>
        </w:rPr>
        <w:t>VR/VRB (Combined) – AGE RANGE</w:t>
      </w:r>
    </w:p>
    <w:p w14:paraId="2F0BF740" w14:textId="68134985" w:rsidR="003D6A41" w:rsidRDefault="003D6A41" w:rsidP="003D6A41">
      <w:pPr>
        <w:pStyle w:val="BodyText"/>
        <w:ind w:left="180"/>
        <w:rPr>
          <w:rFonts w:ascii="Calibri Light"/>
          <w:i/>
          <w:sz w:val="18"/>
        </w:rPr>
      </w:pPr>
      <w:r>
        <w:rPr>
          <w:noProof/>
        </w:rPr>
        <w:drawing>
          <wp:inline distT="0" distB="0" distL="0" distR="0" wp14:anchorId="46F8740B" wp14:editId="310150AC">
            <wp:extent cx="7772400" cy="3941445"/>
            <wp:effectExtent l="0" t="0" r="0" b="0"/>
            <wp:docPr id="116463077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5D643C2" w14:textId="21671454" w:rsidR="00013B11" w:rsidRDefault="00013B11" w:rsidP="00F75DC1">
      <w:pPr>
        <w:ind w:left="1080" w:right="900"/>
        <w:jc w:val="center"/>
        <w:rPr>
          <w:sz w:val="21"/>
        </w:rPr>
        <w:sectPr w:rsidR="00013B11" w:rsidSect="00D61C24">
          <w:pgSz w:w="12240" w:h="15840"/>
          <w:pgMar w:top="400" w:right="0" w:bottom="960" w:left="0" w:header="0" w:footer="685" w:gutter="0"/>
          <w:cols w:space="720"/>
        </w:sectPr>
      </w:pPr>
      <w:bookmarkStart w:id="133" w:name="VR_/_VRB_(Combined)_–_AGE_RANGE"/>
      <w:bookmarkEnd w:id="133"/>
    </w:p>
    <w:bookmarkStart w:id="134" w:name="She_calls_her_Vocation_Counselor,_Malind"/>
    <w:bookmarkStart w:id="135" w:name="Dominique_Mayes_is_perhaps_the_most_dete"/>
    <w:bookmarkEnd w:id="134"/>
    <w:bookmarkEnd w:id="135"/>
    <w:p w14:paraId="3B0FACFA" w14:textId="27ADCD41" w:rsidR="00AA0475" w:rsidRDefault="00AA0475" w:rsidP="00D40F8A">
      <w:pPr>
        <w:ind w:left="990" w:right="198"/>
        <w:rPr>
          <w:rFonts w:asciiTheme="minorHAnsi" w:hAnsiTheme="minorHAnsi" w:cstheme="minorHAnsi"/>
          <w:b/>
          <w:bCs/>
          <w:i/>
          <w:iCs/>
        </w:rPr>
      </w:pPr>
      <w:r>
        <w:rPr>
          <w:noProof/>
        </w:rPr>
        <w:lastRenderedPageBreak/>
        <mc:AlternateContent>
          <mc:Choice Requires="wps">
            <w:drawing>
              <wp:anchor distT="0" distB="0" distL="114300" distR="114300" simplePos="0" relativeHeight="487923200" behindDoc="0" locked="0" layoutInCell="1" allowOverlap="1" wp14:anchorId="7194C7BC" wp14:editId="27A0ACE7">
                <wp:simplePos x="0" y="0"/>
                <wp:positionH relativeFrom="column">
                  <wp:posOffset>-104775</wp:posOffset>
                </wp:positionH>
                <wp:positionV relativeFrom="paragraph">
                  <wp:posOffset>9525</wp:posOffset>
                </wp:positionV>
                <wp:extent cx="8038465" cy="590550"/>
                <wp:effectExtent l="0" t="0" r="635" b="0"/>
                <wp:wrapNone/>
                <wp:docPr id="2130871678" name="Graphic 535"/>
                <wp:cNvGraphicFramePr/>
                <a:graphic xmlns:a="http://schemas.openxmlformats.org/drawingml/2006/main">
                  <a:graphicData uri="http://schemas.microsoft.com/office/word/2010/wordprocessingShape">
                    <wps:wsp>
                      <wps:cNvSpPr/>
                      <wps:spPr>
                        <a:xfrm>
                          <a:off x="0" y="0"/>
                          <a:ext cx="8038465" cy="590550"/>
                        </a:xfrm>
                        <a:custGeom>
                          <a:avLst/>
                          <a:gdLst/>
                          <a:ahLst/>
                          <a:cxnLst/>
                          <a:rect l="l" t="t" r="r" b="b"/>
                          <a:pathLst>
                            <a:path w="7766684" h="706120">
                              <a:moveTo>
                                <a:pt x="7766684" y="0"/>
                              </a:moveTo>
                              <a:lnTo>
                                <a:pt x="0" y="0"/>
                              </a:lnTo>
                              <a:lnTo>
                                <a:pt x="0" y="706120"/>
                              </a:lnTo>
                              <a:lnTo>
                                <a:pt x="7766684" y="706120"/>
                              </a:lnTo>
                              <a:lnTo>
                                <a:pt x="7766684" y="0"/>
                              </a:lnTo>
                              <a:close/>
                            </a:path>
                          </a:pathLst>
                        </a:custGeom>
                        <a:solidFill>
                          <a:srgbClr val="000000"/>
                        </a:solidFill>
                      </wps:spPr>
                      <wps:txbx>
                        <w:txbxContent>
                          <w:p w14:paraId="33A23D05" w14:textId="05E04B4C" w:rsidR="00AA0475" w:rsidRDefault="00E37F59" w:rsidP="00AA047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 </w:t>
                            </w:r>
                            <w:r w:rsidR="00AA0475">
                              <w:rPr>
                                <w:rFonts w:ascii="Cambria" w:hAnsi="Cambria"/>
                                <w:b/>
                                <w:color w:val="FFFFFF"/>
                                <w:sz w:val="52"/>
                              </w:rPr>
                              <w:t>Success</w:t>
                            </w:r>
                            <w:r w:rsidR="00AA0475">
                              <w:rPr>
                                <w:rFonts w:ascii="Cambria" w:hAnsi="Cambria"/>
                                <w:b/>
                                <w:color w:val="FFFFFF"/>
                                <w:spacing w:val="-4"/>
                                <w:sz w:val="52"/>
                              </w:rPr>
                              <w:t xml:space="preserve"> </w:t>
                            </w:r>
                            <w:r w:rsidR="00AA0475">
                              <w:rPr>
                                <w:rFonts w:ascii="Cambria" w:hAnsi="Cambria"/>
                                <w:b/>
                                <w:color w:val="FFFFFF"/>
                                <w:sz w:val="52"/>
                              </w:rPr>
                              <w:t>Stories</w:t>
                            </w:r>
                            <w:r w:rsidR="00AA0475">
                              <w:rPr>
                                <w:rFonts w:ascii="Cambria" w:hAnsi="Cambria"/>
                                <w:b/>
                                <w:color w:val="FFFFFF"/>
                                <w:spacing w:val="-4"/>
                                <w:sz w:val="52"/>
                              </w:rPr>
                              <w:t xml:space="preserve"> </w:t>
                            </w:r>
                            <w:r w:rsidR="00AA0475">
                              <w:rPr>
                                <w:rFonts w:ascii="Cambria" w:hAnsi="Cambria"/>
                                <w:b/>
                                <w:color w:val="FFFFFF"/>
                                <w:sz w:val="52"/>
                              </w:rPr>
                              <w:t>–</w:t>
                            </w:r>
                            <w:r w:rsidR="00AA0475">
                              <w:rPr>
                                <w:rFonts w:ascii="Cambria" w:hAnsi="Cambria"/>
                                <w:b/>
                                <w:color w:val="FFFFFF"/>
                                <w:spacing w:val="-6"/>
                                <w:sz w:val="52"/>
                              </w:rPr>
                              <w:t xml:space="preserve"> </w:t>
                            </w:r>
                            <w:r w:rsidR="00AA0475">
                              <w:rPr>
                                <w:rFonts w:ascii="Cambria" w:hAnsi="Cambria"/>
                                <w:b/>
                                <w:i/>
                                <w:color w:val="FFFFFF"/>
                                <w:sz w:val="52"/>
                              </w:rPr>
                              <w:t>Client</w:t>
                            </w:r>
                            <w:r w:rsidR="00AA0475">
                              <w:rPr>
                                <w:rFonts w:ascii="Cambria" w:hAnsi="Cambria"/>
                                <w:b/>
                                <w:i/>
                                <w:color w:val="FFFFFF"/>
                                <w:spacing w:val="-4"/>
                                <w:sz w:val="52"/>
                              </w:rPr>
                              <w:t xml:space="preserve"> </w:t>
                            </w:r>
                            <w:r w:rsidR="00AA0475">
                              <w:rPr>
                                <w:rFonts w:ascii="Cambria" w:hAnsi="Cambria"/>
                                <w:b/>
                                <w:i/>
                                <w:color w:val="FFFFFF"/>
                                <w:spacing w:val="-2"/>
                                <w:sz w:val="52"/>
                              </w:rPr>
                              <w:t>Spotlight</w:t>
                            </w:r>
                          </w:p>
                          <w:p w14:paraId="720BAAAD" w14:textId="77777777" w:rsidR="00AA0475" w:rsidRDefault="00AA0475" w:rsidP="00AA0475">
                            <w:pPr>
                              <w:jc w:val="center"/>
                            </w:pPr>
                          </w:p>
                        </w:txbxContent>
                      </wps:txbx>
                      <wps:bodyPr wrap="square" lIns="18288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C7BC" id="Graphic 535" o:spid="_x0000_s1085" style="position:absolute;left:0;text-align:left;margin-left:-8.25pt;margin-top:.75pt;width:632.95pt;height:46.5pt;z-index:4879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66684,706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" adj="-11796480,,5400" path="m7766684,l,,,706120r7766684,l7766684,xe" fillcolor="black" stroked="f">
                <v:stroke joinstyle="miter"/>
                <v:formulas/>
                <v:path arrowok="t" o:connecttype="custom" textboxrect="0,0,7766684,706120"/>
                <v:textbox inset="14.4pt,0,0,0">
                  <w:txbxContent>
                    <w:p w14:paraId="33A23D05" w14:textId="05E04B4C" w:rsidR="00AA0475" w:rsidRDefault="00E37F59" w:rsidP="00AA047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 </w:t>
                      </w:r>
                      <w:r w:rsidR="00AA0475">
                        <w:rPr>
                          <w:rFonts w:ascii="Cambria" w:hAnsi="Cambria"/>
                          <w:b/>
                          <w:color w:val="FFFFFF"/>
                          <w:sz w:val="52"/>
                        </w:rPr>
                        <w:t>Success</w:t>
                      </w:r>
                      <w:r w:rsidR="00AA0475">
                        <w:rPr>
                          <w:rFonts w:ascii="Cambria" w:hAnsi="Cambria"/>
                          <w:b/>
                          <w:color w:val="FFFFFF"/>
                          <w:spacing w:val="-4"/>
                          <w:sz w:val="52"/>
                        </w:rPr>
                        <w:t xml:space="preserve"> </w:t>
                      </w:r>
                      <w:r w:rsidR="00AA0475">
                        <w:rPr>
                          <w:rFonts w:ascii="Cambria" w:hAnsi="Cambria"/>
                          <w:b/>
                          <w:color w:val="FFFFFF"/>
                          <w:sz w:val="52"/>
                        </w:rPr>
                        <w:t>Stories</w:t>
                      </w:r>
                      <w:r w:rsidR="00AA0475">
                        <w:rPr>
                          <w:rFonts w:ascii="Cambria" w:hAnsi="Cambria"/>
                          <w:b/>
                          <w:color w:val="FFFFFF"/>
                          <w:spacing w:val="-4"/>
                          <w:sz w:val="52"/>
                        </w:rPr>
                        <w:t xml:space="preserve"> </w:t>
                      </w:r>
                      <w:r w:rsidR="00AA0475">
                        <w:rPr>
                          <w:rFonts w:ascii="Cambria" w:hAnsi="Cambria"/>
                          <w:b/>
                          <w:color w:val="FFFFFF"/>
                          <w:sz w:val="52"/>
                        </w:rPr>
                        <w:t>–</w:t>
                      </w:r>
                      <w:r w:rsidR="00AA0475">
                        <w:rPr>
                          <w:rFonts w:ascii="Cambria" w:hAnsi="Cambria"/>
                          <w:b/>
                          <w:color w:val="FFFFFF"/>
                          <w:spacing w:val="-6"/>
                          <w:sz w:val="52"/>
                        </w:rPr>
                        <w:t xml:space="preserve"> </w:t>
                      </w:r>
                      <w:r w:rsidR="00AA0475">
                        <w:rPr>
                          <w:rFonts w:ascii="Cambria" w:hAnsi="Cambria"/>
                          <w:b/>
                          <w:i/>
                          <w:color w:val="FFFFFF"/>
                          <w:sz w:val="52"/>
                        </w:rPr>
                        <w:t>Client</w:t>
                      </w:r>
                      <w:r w:rsidR="00AA0475">
                        <w:rPr>
                          <w:rFonts w:ascii="Cambria" w:hAnsi="Cambria"/>
                          <w:b/>
                          <w:i/>
                          <w:color w:val="FFFFFF"/>
                          <w:spacing w:val="-4"/>
                          <w:sz w:val="52"/>
                        </w:rPr>
                        <w:t xml:space="preserve"> </w:t>
                      </w:r>
                      <w:r w:rsidR="00AA0475">
                        <w:rPr>
                          <w:rFonts w:ascii="Cambria" w:hAnsi="Cambria"/>
                          <w:b/>
                          <w:i/>
                          <w:color w:val="FFFFFF"/>
                          <w:spacing w:val="-2"/>
                          <w:sz w:val="52"/>
                        </w:rPr>
                        <w:t>Spotlight</w:t>
                      </w:r>
                    </w:p>
                    <w:p w14:paraId="720BAAAD" w14:textId="77777777" w:rsidR="00AA0475" w:rsidRDefault="00AA0475" w:rsidP="00AA0475">
                      <w:pPr>
                        <w:jc w:val="center"/>
                      </w:pPr>
                    </w:p>
                  </w:txbxContent>
                </v:textbox>
              </v:shape>
            </w:pict>
          </mc:Fallback>
        </mc:AlternateContent>
      </w:r>
    </w:p>
    <w:p w14:paraId="38948CB5" w14:textId="46AA6256" w:rsidR="00AA0475" w:rsidRDefault="00AA0475" w:rsidP="00D40F8A">
      <w:pPr>
        <w:ind w:left="990" w:right="198"/>
        <w:rPr>
          <w:rFonts w:asciiTheme="minorHAnsi" w:hAnsiTheme="minorHAnsi" w:cstheme="minorHAnsi"/>
          <w:b/>
          <w:bCs/>
          <w:i/>
          <w:iCs/>
        </w:rPr>
      </w:pPr>
    </w:p>
    <w:p w14:paraId="71A310A6" w14:textId="6C8BABF7" w:rsidR="00AA0475" w:rsidRDefault="00AA0475" w:rsidP="00D40F8A">
      <w:pPr>
        <w:ind w:left="990" w:right="198"/>
        <w:rPr>
          <w:rFonts w:asciiTheme="minorHAnsi" w:hAnsiTheme="minorHAnsi" w:cstheme="minorHAnsi"/>
          <w:b/>
          <w:bCs/>
          <w:i/>
          <w:iCs/>
        </w:rPr>
      </w:pPr>
    </w:p>
    <w:p w14:paraId="225F03F6" w14:textId="045B0C0B" w:rsidR="00AA0475" w:rsidRDefault="00AA0475" w:rsidP="00D40F8A">
      <w:pPr>
        <w:ind w:left="990" w:right="198"/>
        <w:rPr>
          <w:rFonts w:asciiTheme="minorHAnsi" w:hAnsiTheme="minorHAnsi" w:cstheme="minorHAnsi"/>
          <w:b/>
          <w:bCs/>
          <w:i/>
          <w:iCs/>
        </w:rPr>
      </w:pPr>
    </w:p>
    <w:p w14:paraId="555DC87B" w14:textId="6FD8CE1D" w:rsidR="00AA0475" w:rsidRDefault="00AA0475" w:rsidP="00D40F8A">
      <w:pPr>
        <w:ind w:left="990" w:right="198"/>
        <w:rPr>
          <w:rFonts w:asciiTheme="minorHAnsi" w:hAnsiTheme="minorHAnsi" w:cstheme="minorHAnsi"/>
          <w:b/>
          <w:bCs/>
          <w:i/>
          <w:iCs/>
        </w:rPr>
      </w:pPr>
    </w:p>
    <w:p w14:paraId="7BAA91AF" w14:textId="33E9B9F8" w:rsidR="00FE1655" w:rsidRPr="001410BE" w:rsidRDefault="001410BE" w:rsidP="001410BE">
      <w:pPr>
        <w:ind w:left="720" w:right="-180"/>
        <w:rPr>
          <w:b/>
          <w:bCs/>
          <w:i/>
          <w:iCs/>
          <w:sz w:val="28"/>
          <w:szCs w:val="28"/>
        </w:rPr>
      </w:pPr>
      <w:bookmarkStart w:id="136" w:name="_Hlk182467950"/>
      <w:r w:rsidRPr="001410BE">
        <w:rPr>
          <w:rFonts w:asciiTheme="minorHAnsi" w:hAnsiTheme="minorHAnsi" w:cstheme="minorHAnsi"/>
          <w:b/>
          <w:bCs/>
          <w:i/>
          <w:iCs/>
          <w:noProof/>
        </w:rPr>
        <w:drawing>
          <wp:anchor distT="0" distB="0" distL="114300" distR="114300" simplePos="0" relativeHeight="487921152" behindDoc="0" locked="0" layoutInCell="1" allowOverlap="1" wp14:anchorId="37304183" wp14:editId="3EE87A5A">
            <wp:simplePos x="0" y="0"/>
            <wp:positionH relativeFrom="column">
              <wp:posOffset>504825</wp:posOffset>
            </wp:positionH>
            <wp:positionV relativeFrom="paragraph">
              <wp:posOffset>61595</wp:posOffset>
            </wp:positionV>
            <wp:extent cx="2190750" cy="1691005"/>
            <wp:effectExtent l="152400" t="152400" r="228600" b="233045"/>
            <wp:wrapThrough wrapText="bothSides">
              <wp:wrapPolygon edited="0">
                <wp:start x="-1503" y="-1947"/>
                <wp:lineTo x="-1503" y="22387"/>
                <wp:lineTo x="-1315" y="24333"/>
                <wp:lineTo x="23478" y="24333"/>
                <wp:lineTo x="23666" y="21900"/>
                <wp:lineTo x="23666" y="2190"/>
                <wp:lineTo x="23478" y="-1460"/>
                <wp:lineTo x="23478" y="-1947"/>
                <wp:lineTo x="-1503" y="-1947"/>
              </wp:wrapPolygon>
            </wp:wrapThrough>
            <wp:docPr id="76878177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90750" cy="16910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FE1655" w:rsidRPr="001410BE">
        <w:rPr>
          <w:b/>
          <w:bCs/>
          <w:i/>
          <w:iCs/>
          <w:sz w:val="28"/>
          <w:szCs w:val="28"/>
          <w:highlight w:val="lightGray"/>
        </w:rPr>
        <w:t>Toyota Mississippi Success Stories</w:t>
      </w:r>
    </w:p>
    <w:p w14:paraId="59A3E414" w14:textId="4B76BE87" w:rsidR="00FE1655" w:rsidRDefault="00FE1655" w:rsidP="00FE1655">
      <w:pPr>
        <w:ind w:left="720" w:right="-180"/>
        <w:jc w:val="both"/>
        <w:rPr>
          <w:sz w:val="20"/>
          <w:szCs w:val="20"/>
        </w:rPr>
      </w:pPr>
      <w:r w:rsidRPr="00FE1655">
        <w:rPr>
          <w:sz w:val="20"/>
          <w:szCs w:val="20"/>
        </w:rPr>
        <w:t xml:space="preserve">Toyota Mississippi and The Mississippi Department of Rehabilitation Services have recently joined forces for a Vocational Rehabilitation partnership, and neither are looking back. “Toyota opened their doors to us from the beginning, giving us the chance to share our message, so in turn they could and did understand our mission and truly believe in what we stand for,” shares Tracy Hester, Northern Regional Manager for AbilityWorks at MDRS. Currently, Toyota employs three MDRS clients with disabilities. MDRS Office of Vocational Rehabilitation assisted in recommending accommodations for Toyota to help set the individuals up for success in their job placements. “Toyota’s name is synonymous with success and doing things right and their dedication to continuous improvement is clear,” states Heather Collums, Program Coordinator for Business Relations at MDRS. </w:t>
      </w:r>
    </w:p>
    <w:p w14:paraId="74F3AE65" w14:textId="77777777" w:rsidR="00FE1655" w:rsidRPr="00FE1655" w:rsidRDefault="00FE1655" w:rsidP="00FE1655">
      <w:pPr>
        <w:ind w:left="720" w:right="-180"/>
        <w:jc w:val="both"/>
        <w:rPr>
          <w:sz w:val="20"/>
          <w:szCs w:val="20"/>
        </w:rPr>
      </w:pPr>
    </w:p>
    <w:p w14:paraId="7F71B6B1" w14:textId="257818C9" w:rsidR="00FE1655" w:rsidRDefault="00FE1655" w:rsidP="00FE1655">
      <w:pPr>
        <w:ind w:left="720" w:right="-180"/>
        <w:jc w:val="both"/>
        <w:rPr>
          <w:sz w:val="20"/>
          <w:szCs w:val="20"/>
        </w:rPr>
      </w:pPr>
      <w:r>
        <w:rPr>
          <w:noProof/>
          <w:sz w:val="20"/>
          <w:szCs w:val="20"/>
        </w:rPr>
        <w:drawing>
          <wp:anchor distT="0" distB="0" distL="114300" distR="114300" simplePos="0" relativeHeight="487951872" behindDoc="0" locked="0" layoutInCell="1" allowOverlap="1" wp14:anchorId="6C3139AD" wp14:editId="16D5E502">
            <wp:simplePos x="0" y="0"/>
            <wp:positionH relativeFrom="column">
              <wp:posOffset>5521960</wp:posOffset>
            </wp:positionH>
            <wp:positionV relativeFrom="paragraph">
              <wp:posOffset>487680</wp:posOffset>
            </wp:positionV>
            <wp:extent cx="1753235" cy="1673860"/>
            <wp:effectExtent l="152400" t="152400" r="227965" b="231140"/>
            <wp:wrapThrough wrapText="bothSides">
              <wp:wrapPolygon edited="0">
                <wp:start x="-1878" y="-1967"/>
                <wp:lineTo x="-1878" y="22370"/>
                <wp:lineTo x="-1643" y="24337"/>
                <wp:lineTo x="23939" y="24337"/>
                <wp:lineTo x="24174" y="22124"/>
                <wp:lineTo x="24174" y="2212"/>
                <wp:lineTo x="23939" y="-1475"/>
                <wp:lineTo x="23939" y="-1967"/>
                <wp:lineTo x="-1878" y="-1967"/>
              </wp:wrapPolygon>
            </wp:wrapThrough>
            <wp:docPr id="172855125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3235" cy="16738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FE1655">
        <w:rPr>
          <w:sz w:val="20"/>
          <w:szCs w:val="20"/>
        </w:rPr>
        <w:t>Aaron Foster, Vice President of Manufacturing at Toyota Mississippi, shares, “When you find a partner that shares your vision, motivation, and commitment, everything falls into place. MDRS was that partner. We felt a responsibility to give back and knew there was an untapped workforce out there. MDRS not only understood this but came to the table with collaboration and resources. We couldn’t be more pleased.”</w:t>
      </w:r>
    </w:p>
    <w:p w14:paraId="2AF000F6" w14:textId="77777777" w:rsidR="00FE1655" w:rsidRPr="00FE1655" w:rsidRDefault="00FE1655" w:rsidP="00FE1655">
      <w:pPr>
        <w:ind w:left="720" w:right="-180"/>
        <w:jc w:val="both"/>
        <w:rPr>
          <w:sz w:val="20"/>
          <w:szCs w:val="20"/>
        </w:rPr>
      </w:pPr>
    </w:p>
    <w:p w14:paraId="487AA5ED" w14:textId="23B0F882" w:rsidR="00FE1655" w:rsidRDefault="00FE1655" w:rsidP="00FE1655">
      <w:pPr>
        <w:ind w:left="720" w:right="-180"/>
        <w:jc w:val="both"/>
        <w:rPr>
          <w:sz w:val="20"/>
          <w:szCs w:val="20"/>
        </w:rPr>
      </w:pPr>
      <w:r w:rsidRPr="00FE1655">
        <w:rPr>
          <w:sz w:val="20"/>
          <w:szCs w:val="20"/>
        </w:rPr>
        <w:t xml:space="preserve">“We learned about the concept of </w:t>
      </w:r>
      <w:r w:rsidRPr="00FE1655">
        <w:rPr>
          <w:i/>
          <w:iCs/>
          <w:sz w:val="20"/>
          <w:szCs w:val="20"/>
        </w:rPr>
        <w:t>kaizen</w:t>
      </w:r>
      <w:r w:rsidRPr="00FE1655">
        <w:rPr>
          <w:sz w:val="20"/>
          <w:szCs w:val="20"/>
        </w:rPr>
        <w:t>, the Japanese philosophy of improvement. Their culture is all about asking, ‘How can we make this better for everyone?’ It’s inspiring and makes working with them easy,” adds Heather.</w:t>
      </w:r>
    </w:p>
    <w:p w14:paraId="42512E5A" w14:textId="77777777" w:rsidR="00FE1655" w:rsidRPr="00FE1655" w:rsidRDefault="00FE1655" w:rsidP="00FE1655">
      <w:pPr>
        <w:ind w:left="720" w:right="-180"/>
        <w:jc w:val="both"/>
        <w:rPr>
          <w:sz w:val="20"/>
          <w:szCs w:val="20"/>
        </w:rPr>
      </w:pPr>
    </w:p>
    <w:p w14:paraId="243C583B" w14:textId="3DEDB447" w:rsidR="00FE1655" w:rsidRDefault="00FE1655" w:rsidP="00FE1655">
      <w:pPr>
        <w:ind w:left="720" w:right="-180"/>
        <w:jc w:val="both"/>
        <w:rPr>
          <w:sz w:val="20"/>
          <w:szCs w:val="20"/>
        </w:rPr>
      </w:pPr>
      <w:r w:rsidRPr="00FE1655">
        <w:rPr>
          <w:sz w:val="20"/>
          <w:szCs w:val="20"/>
        </w:rPr>
        <w:t xml:space="preserve">Despite having one arm, Toby Mayhall, an MDRS client working in Toyota’s Body Weld Department, is well able to keep up with the demands of his role. After losing his arm at age three in a lawnmower accident, his family taught him to see himself not as limited but as capable. “It’s amazing to have a job I can depend on, just as they rely on me. The sky’s the limit—I don’t plan on stopping.” </w:t>
      </w:r>
    </w:p>
    <w:p w14:paraId="2D0A6DE3" w14:textId="77777777" w:rsidR="00FE1655" w:rsidRPr="00FE1655" w:rsidRDefault="00FE1655" w:rsidP="00FE1655">
      <w:pPr>
        <w:ind w:left="720" w:right="-180"/>
        <w:jc w:val="both"/>
        <w:rPr>
          <w:sz w:val="20"/>
          <w:szCs w:val="20"/>
        </w:rPr>
      </w:pPr>
    </w:p>
    <w:p w14:paraId="3A118ED3" w14:textId="63D6C733" w:rsidR="00FE1655" w:rsidRDefault="00FE1655" w:rsidP="00FE1655">
      <w:pPr>
        <w:ind w:left="720" w:right="-180"/>
        <w:jc w:val="both"/>
        <w:rPr>
          <w:sz w:val="20"/>
          <w:szCs w:val="20"/>
        </w:rPr>
      </w:pPr>
      <w:r w:rsidRPr="00FE1655">
        <w:rPr>
          <w:sz w:val="20"/>
          <w:szCs w:val="20"/>
        </w:rPr>
        <w:t>“Learning to ride a bike was a lesson in resilience,” says Toby. “My family would tell me to keep going until I got it right. Every time I fell, they told me to get back up and go again. There was never any ‘maybe you can’t’—only ‘you will do it.’”</w:t>
      </w:r>
    </w:p>
    <w:p w14:paraId="4EA84BF4" w14:textId="77777777" w:rsidR="00FE1655" w:rsidRPr="00FE1655" w:rsidRDefault="00FE1655" w:rsidP="00FE1655">
      <w:pPr>
        <w:ind w:left="720" w:right="-180"/>
        <w:jc w:val="both"/>
        <w:rPr>
          <w:sz w:val="20"/>
          <w:szCs w:val="20"/>
        </w:rPr>
      </w:pPr>
    </w:p>
    <w:p w14:paraId="4EA101C1" w14:textId="41A4D91A" w:rsidR="00FE1655" w:rsidRDefault="00FE1655" w:rsidP="00FE1655">
      <w:pPr>
        <w:ind w:left="720" w:right="-180"/>
        <w:jc w:val="both"/>
        <w:rPr>
          <w:sz w:val="20"/>
          <w:szCs w:val="20"/>
        </w:rPr>
      </w:pPr>
      <w:r>
        <w:rPr>
          <w:noProof/>
          <w:sz w:val="20"/>
          <w:szCs w:val="20"/>
        </w:rPr>
        <w:drawing>
          <wp:anchor distT="0" distB="0" distL="114300" distR="114300" simplePos="0" relativeHeight="487952896" behindDoc="0" locked="0" layoutInCell="1" allowOverlap="1" wp14:anchorId="03642BE9" wp14:editId="31A4A8CB">
            <wp:simplePos x="0" y="0"/>
            <wp:positionH relativeFrom="column">
              <wp:posOffset>495300</wp:posOffset>
            </wp:positionH>
            <wp:positionV relativeFrom="paragraph">
              <wp:posOffset>98425</wp:posOffset>
            </wp:positionV>
            <wp:extent cx="2425065" cy="1885950"/>
            <wp:effectExtent l="152400" t="152400" r="222885" b="228600"/>
            <wp:wrapThrough wrapText="bothSides">
              <wp:wrapPolygon edited="0">
                <wp:start x="-1357" y="-1745"/>
                <wp:lineTo x="-1357" y="23127"/>
                <wp:lineTo x="-1188" y="24000"/>
                <wp:lineTo x="23246" y="24000"/>
                <wp:lineTo x="23416" y="22909"/>
                <wp:lineTo x="23416" y="1964"/>
                <wp:lineTo x="23246" y="-1309"/>
                <wp:lineTo x="23246" y="-1745"/>
                <wp:lineTo x="-1357" y="-1745"/>
              </wp:wrapPolygon>
            </wp:wrapThrough>
            <wp:docPr id="205577888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5065" cy="18859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FE1655">
        <w:rPr>
          <w:sz w:val="20"/>
          <w:szCs w:val="20"/>
        </w:rPr>
        <w:t>Toby’s MDRS Vocational Rehabilitation counselor, Amanda Moore, shares, “He's surprising upper management that might have misinterpreted his abilities as well, because they might not be familiar with the disability. And in Toby's eyes, he doesn't have a disability. And that's my goal as a counselor. In advocating for anybody, for any of my clients I just ask everyone to not focus on the disability, but look at their abilities, because they can do a lot more than what you think, if you just give them time.”</w:t>
      </w:r>
    </w:p>
    <w:p w14:paraId="453BC9C3" w14:textId="77777777" w:rsidR="00FE1655" w:rsidRPr="00FE1655" w:rsidRDefault="00FE1655" w:rsidP="00FE1655">
      <w:pPr>
        <w:ind w:left="720" w:right="-180"/>
        <w:jc w:val="both"/>
        <w:rPr>
          <w:sz w:val="20"/>
          <w:szCs w:val="20"/>
        </w:rPr>
      </w:pPr>
    </w:p>
    <w:p w14:paraId="11CD1F6F" w14:textId="37D78062" w:rsidR="00FE1655" w:rsidRDefault="00FE1655" w:rsidP="00FE1655">
      <w:pPr>
        <w:ind w:left="720" w:right="-180"/>
        <w:jc w:val="both"/>
        <w:rPr>
          <w:sz w:val="20"/>
          <w:szCs w:val="20"/>
        </w:rPr>
      </w:pPr>
      <w:r w:rsidRPr="00FE1655">
        <w:rPr>
          <w:sz w:val="20"/>
          <w:szCs w:val="20"/>
        </w:rPr>
        <w:t>Aaron adds, “Toby was unique. We had experience with employees with hearing impairments, but Toby presented a different challenge. We didn’t want him restricted to one role; we wanted him to have a rotation like everyone else. Some tasks require both hands, but our team, with MDRS, found ways to make it work. It’s moving to see how our team listened, supported, and created tools so Toby could work seamlessly.” Michael Hudson, Group Leader in Toyota’s Talent Development, describes Toby as “a motivated and consistent team member who shows up every day ready to give his best.”</w:t>
      </w:r>
    </w:p>
    <w:p w14:paraId="30AD4626" w14:textId="77777777" w:rsidR="00FE1655" w:rsidRPr="00FE1655" w:rsidRDefault="00FE1655" w:rsidP="00FE1655">
      <w:pPr>
        <w:ind w:left="720" w:right="-180"/>
        <w:jc w:val="both"/>
        <w:rPr>
          <w:sz w:val="20"/>
          <w:szCs w:val="20"/>
        </w:rPr>
      </w:pPr>
    </w:p>
    <w:p w14:paraId="053BA265" w14:textId="77777777" w:rsidR="00FE1655" w:rsidRDefault="00FE1655" w:rsidP="00FE1655">
      <w:pPr>
        <w:ind w:left="720" w:right="-180"/>
        <w:jc w:val="both"/>
        <w:rPr>
          <w:sz w:val="20"/>
          <w:szCs w:val="20"/>
        </w:rPr>
      </w:pPr>
      <w:r w:rsidRPr="00FE1655">
        <w:rPr>
          <w:sz w:val="20"/>
          <w:szCs w:val="20"/>
        </w:rPr>
        <w:t>Another MDRS client, Collin Ellzy, who has been deaf since birth, expresses his appreciation for Toyota’s inclusivity. “Everyone here has been patient with me, and most people understand me. I can voice a bit and use pen and paper or gestures to communicate. It’s how we connect, and it works well.” Collin feels grateful for his role at Toyota. “This is a fantastic company—a Fortune 500 company with great people, teams, and resources. I’m truly thankful for all the support that helped me get here.”</w:t>
      </w:r>
    </w:p>
    <w:p w14:paraId="15E4D5EA" w14:textId="77777777" w:rsidR="00FE1655" w:rsidRDefault="00FE1655" w:rsidP="00FE1655">
      <w:pPr>
        <w:ind w:left="720" w:right="-180"/>
        <w:jc w:val="both"/>
        <w:rPr>
          <w:sz w:val="20"/>
          <w:szCs w:val="20"/>
        </w:rPr>
      </w:pPr>
    </w:p>
    <w:p w14:paraId="22DC30EC" w14:textId="77777777" w:rsidR="00FE1655" w:rsidRDefault="00FE1655" w:rsidP="00FE1655">
      <w:pPr>
        <w:ind w:left="720" w:right="-180"/>
        <w:jc w:val="both"/>
        <w:rPr>
          <w:sz w:val="20"/>
          <w:szCs w:val="20"/>
        </w:rPr>
      </w:pPr>
    </w:p>
    <w:p w14:paraId="60C3D3DA" w14:textId="77777777" w:rsidR="00FE1655" w:rsidRDefault="00FE1655" w:rsidP="00FE1655">
      <w:pPr>
        <w:ind w:left="720" w:right="-180"/>
        <w:jc w:val="both"/>
        <w:rPr>
          <w:sz w:val="20"/>
          <w:szCs w:val="20"/>
        </w:rPr>
      </w:pPr>
    </w:p>
    <w:p w14:paraId="0B1AAC8B" w14:textId="5FD83E70" w:rsidR="00FE1655" w:rsidRPr="00FE1655" w:rsidRDefault="00FE1655" w:rsidP="00FE1655">
      <w:pPr>
        <w:spacing w:before="79"/>
        <w:ind w:left="630" w:right="270"/>
        <w:rPr>
          <w:rFonts w:ascii="Cambria" w:hAnsi="Cambria"/>
          <w:b/>
          <w:i/>
          <w:sz w:val="28"/>
          <w:szCs w:val="28"/>
        </w:rPr>
      </w:pPr>
      <w:r w:rsidRPr="00FE1655">
        <w:rPr>
          <w:rFonts w:ascii="Cambria" w:hAnsi="Cambria"/>
          <w:b/>
          <w:color w:val="FFFFFF" w:themeColor="background1"/>
          <w:sz w:val="28"/>
          <w:szCs w:val="28"/>
          <w:highlight w:val="black"/>
        </w:rPr>
        <w:t xml:space="preserve">Continued, </w:t>
      </w:r>
      <w:r w:rsidR="00E37F59">
        <w:rPr>
          <w:rFonts w:ascii="Cambria" w:hAnsi="Cambria"/>
          <w:b/>
          <w:color w:val="FFFFFF" w:themeColor="background1"/>
          <w:sz w:val="28"/>
          <w:szCs w:val="28"/>
          <w:highlight w:val="black"/>
        </w:rPr>
        <w:t xml:space="preserve">OVR </w:t>
      </w:r>
      <w:r w:rsidRPr="00FE1655">
        <w:rPr>
          <w:rFonts w:ascii="Cambria" w:hAnsi="Cambria"/>
          <w:b/>
          <w:color w:val="FFFFFF" w:themeColor="background1"/>
          <w:sz w:val="28"/>
          <w:szCs w:val="28"/>
          <w:highlight w:val="black"/>
        </w:rPr>
        <w:t>Success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Stories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w:t>
      </w:r>
      <w:r w:rsidRPr="00FE1655">
        <w:rPr>
          <w:rFonts w:ascii="Cambria" w:hAnsi="Cambria"/>
          <w:b/>
          <w:color w:val="FFFFFF" w:themeColor="background1"/>
          <w:spacing w:val="-6"/>
          <w:sz w:val="28"/>
          <w:szCs w:val="28"/>
          <w:highlight w:val="black"/>
        </w:rPr>
        <w:t xml:space="preserve"> </w:t>
      </w:r>
      <w:r w:rsidRPr="00FE1655">
        <w:rPr>
          <w:rFonts w:ascii="Cambria" w:hAnsi="Cambria"/>
          <w:b/>
          <w:i/>
          <w:color w:val="FFFFFF" w:themeColor="background1"/>
          <w:sz w:val="28"/>
          <w:szCs w:val="28"/>
          <w:highlight w:val="black"/>
        </w:rPr>
        <w:t>Client</w:t>
      </w:r>
      <w:r w:rsidRPr="00FE1655">
        <w:rPr>
          <w:rFonts w:ascii="Cambria" w:hAnsi="Cambria"/>
          <w:b/>
          <w:i/>
          <w:color w:val="FFFFFF" w:themeColor="background1"/>
          <w:spacing w:val="-4"/>
          <w:sz w:val="28"/>
          <w:szCs w:val="28"/>
          <w:highlight w:val="black"/>
        </w:rPr>
        <w:t xml:space="preserve"> </w:t>
      </w:r>
      <w:r w:rsidRPr="00FE1655">
        <w:rPr>
          <w:rFonts w:ascii="Cambria" w:hAnsi="Cambria"/>
          <w:b/>
          <w:i/>
          <w:color w:val="FFFFFF" w:themeColor="background1"/>
          <w:spacing w:val="-2"/>
          <w:sz w:val="28"/>
          <w:szCs w:val="28"/>
          <w:highlight w:val="black"/>
        </w:rPr>
        <w:t>Spotlight</w:t>
      </w:r>
    </w:p>
    <w:p w14:paraId="1959FD75" w14:textId="77777777" w:rsidR="00FE1655" w:rsidRPr="00FE1655" w:rsidRDefault="00FE1655" w:rsidP="00896E57">
      <w:pPr>
        <w:ind w:left="720" w:right="-180"/>
        <w:jc w:val="both"/>
        <w:rPr>
          <w:sz w:val="20"/>
          <w:szCs w:val="20"/>
        </w:rPr>
      </w:pPr>
    </w:p>
    <w:p w14:paraId="5BD1B197" w14:textId="77777777" w:rsidR="00FE1655" w:rsidRDefault="00FE1655" w:rsidP="00896E57">
      <w:pPr>
        <w:ind w:left="720" w:right="-180"/>
        <w:jc w:val="both"/>
        <w:rPr>
          <w:sz w:val="20"/>
          <w:szCs w:val="20"/>
        </w:rPr>
      </w:pPr>
      <w:r w:rsidRPr="00FE1655">
        <w:rPr>
          <w:sz w:val="20"/>
          <w:szCs w:val="20"/>
        </w:rPr>
        <w:t>Michael Hudson notes, “Collin’s group leader wishes he had ten more like him. He’s focused, excellent at his job, and always eager to learn.”</w:t>
      </w:r>
    </w:p>
    <w:p w14:paraId="3268FA6C" w14:textId="77777777" w:rsidR="00FE1655" w:rsidRPr="00FE1655" w:rsidRDefault="00FE1655" w:rsidP="00896E57">
      <w:pPr>
        <w:ind w:left="720" w:right="-180"/>
        <w:jc w:val="both"/>
        <w:rPr>
          <w:sz w:val="20"/>
          <w:szCs w:val="20"/>
        </w:rPr>
      </w:pPr>
    </w:p>
    <w:p w14:paraId="1696D0D7" w14:textId="77777777" w:rsidR="00FE1655" w:rsidRPr="00FE1655" w:rsidRDefault="00FE1655" w:rsidP="00896E57">
      <w:pPr>
        <w:ind w:left="720" w:right="-180"/>
        <w:jc w:val="both"/>
        <w:rPr>
          <w:sz w:val="20"/>
          <w:szCs w:val="20"/>
        </w:rPr>
      </w:pPr>
      <w:r w:rsidRPr="00FE1655">
        <w:rPr>
          <w:sz w:val="20"/>
          <w:szCs w:val="20"/>
        </w:rPr>
        <w:t>A third MDRS client Degentry Jenkins, and a rocker operator, uses text messaging to communicate with his team. “It’s a deaf-friendly environment, absolutely. We text to stay in touch, and that keeps communication clear with my team, managers, and coworkers. My team lead doesn’t sign but is great at texting, so we have no issues.” Degentry was born deaf due to his mother contracting measles during pregnancy, and he appreciates his team’s efforts to learn about him and communicate effectively.</w:t>
      </w:r>
    </w:p>
    <w:p w14:paraId="32D6798F" w14:textId="77777777" w:rsidR="00FE1655" w:rsidRPr="00FE1655" w:rsidRDefault="00FE1655" w:rsidP="00896E57">
      <w:pPr>
        <w:ind w:left="720" w:right="-180"/>
        <w:jc w:val="both"/>
        <w:rPr>
          <w:sz w:val="20"/>
          <w:szCs w:val="20"/>
        </w:rPr>
      </w:pPr>
      <w:r w:rsidRPr="00FE1655">
        <w:rPr>
          <w:sz w:val="20"/>
          <w:szCs w:val="20"/>
        </w:rPr>
        <w:t xml:space="preserve">In response to Degentry’s reliability, Harry Jackson, Group Leader in Production Control at Toyota, states, “His attention to detail and dedication to doing his job right makes him an outstanding employee.” </w:t>
      </w:r>
    </w:p>
    <w:p w14:paraId="6902384A" w14:textId="77777777" w:rsidR="00FE1655" w:rsidRPr="00FE1655" w:rsidRDefault="00FE1655" w:rsidP="00896E57">
      <w:pPr>
        <w:ind w:left="720" w:right="-180"/>
        <w:jc w:val="both"/>
        <w:rPr>
          <w:sz w:val="20"/>
          <w:szCs w:val="20"/>
        </w:rPr>
      </w:pPr>
      <w:r w:rsidRPr="00FE1655">
        <w:rPr>
          <w:sz w:val="20"/>
          <w:szCs w:val="20"/>
        </w:rPr>
        <w:t>“When Collin and DeGentry tell others in the deaf community that they work at Toyota, or when they go into a store and their shirt says their name with the Toyota symbol, it just makes them feel like they made it,” Amanda adds. “Working at Toyota, in their eyes, is big time. You've made it somewhere. You are somebody. When the deaf community gets together, and when they see that, and they know that they work there, it gives them hope. But also, it gives them confidence that they can find a workplace that won't discriminate against them as well.”</w:t>
      </w:r>
    </w:p>
    <w:p w14:paraId="15366AD1" w14:textId="77777777" w:rsidR="00FE1655" w:rsidRPr="00FE1655" w:rsidRDefault="00FE1655" w:rsidP="00896E57">
      <w:pPr>
        <w:ind w:left="720" w:right="-180"/>
        <w:jc w:val="both"/>
        <w:rPr>
          <w:sz w:val="20"/>
          <w:szCs w:val="20"/>
        </w:rPr>
      </w:pPr>
      <w:r w:rsidRPr="00FE1655">
        <w:rPr>
          <w:sz w:val="20"/>
          <w:szCs w:val="20"/>
        </w:rPr>
        <w:t>Reflecting on the impact of this partnership, Aaron shares, “Of all I’ve done here since day one, this is where we truly start changing lives. It takes many people to make this happen, and I’m immensely proud of our team and leaders. They accept everyone, helping them grow just like anyone else, and that’s why I love working at Toyota Mississippi.”</w:t>
      </w:r>
      <w:bookmarkEnd w:id="136"/>
    </w:p>
    <w:p w14:paraId="6D55000B" w14:textId="77777777" w:rsidR="00AA0475" w:rsidRDefault="00AA0475" w:rsidP="00D40F8A">
      <w:pPr>
        <w:ind w:left="990" w:right="198"/>
        <w:rPr>
          <w:rFonts w:asciiTheme="minorHAnsi" w:hAnsiTheme="minorHAnsi" w:cstheme="minorHAnsi"/>
          <w:b/>
          <w:bCs/>
          <w:i/>
          <w:iCs/>
        </w:rPr>
      </w:pPr>
    </w:p>
    <w:p w14:paraId="32BC9BD0" w14:textId="101C5C1B" w:rsidR="00AA0475" w:rsidRDefault="00AA0475" w:rsidP="00D40F8A">
      <w:pPr>
        <w:ind w:left="990" w:right="198"/>
        <w:rPr>
          <w:rFonts w:asciiTheme="minorHAnsi" w:hAnsiTheme="minorHAnsi" w:cstheme="minorHAnsi"/>
          <w:b/>
          <w:bCs/>
          <w:i/>
          <w:iCs/>
        </w:rPr>
      </w:pPr>
    </w:p>
    <w:p w14:paraId="117D78C2" w14:textId="33654C2D" w:rsidR="00FE1655" w:rsidRPr="00FE1655" w:rsidRDefault="00896E57" w:rsidP="00FE1655">
      <w:pPr>
        <w:ind w:left="810" w:right="-180"/>
        <w:rPr>
          <w:b/>
          <w:bCs/>
          <w:i/>
          <w:iCs/>
          <w:sz w:val="28"/>
          <w:szCs w:val="28"/>
        </w:rPr>
      </w:pPr>
      <w:r w:rsidRPr="00FE1655">
        <w:rPr>
          <w:b/>
          <w:bCs/>
          <w:noProof/>
          <w:sz w:val="20"/>
          <w:szCs w:val="20"/>
          <w:highlight w:val="lightGray"/>
        </w:rPr>
        <w:drawing>
          <wp:anchor distT="0" distB="0" distL="114300" distR="114300" simplePos="0" relativeHeight="487954944" behindDoc="0" locked="0" layoutInCell="1" allowOverlap="1" wp14:anchorId="7333B239" wp14:editId="243D9086">
            <wp:simplePos x="0" y="0"/>
            <wp:positionH relativeFrom="column">
              <wp:posOffset>504825</wp:posOffset>
            </wp:positionH>
            <wp:positionV relativeFrom="paragraph">
              <wp:posOffset>161925</wp:posOffset>
            </wp:positionV>
            <wp:extent cx="1922780" cy="1533525"/>
            <wp:effectExtent l="152400" t="152400" r="229870" b="238125"/>
            <wp:wrapSquare wrapText="bothSides"/>
            <wp:docPr id="1335160253" name="Picture 1"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60253" name="Picture 1" descr="A person smiling at the camera&#10;&#10;Description automatically generated with medium confidence"/>
                    <pic:cNvPicPr/>
                  </pic:nvPicPr>
                  <pic:blipFill rotWithShape="1">
                    <a:blip r:embed="rId108" cstate="print">
                      <a:extLst>
                        <a:ext uri="{28A0092B-C50C-407E-A947-70E740481C1C}">
                          <a14:useLocalDpi xmlns:a14="http://schemas.microsoft.com/office/drawing/2010/main" val="0"/>
                        </a:ext>
                      </a:extLst>
                    </a:blip>
                    <a:srcRect l="9717" r="16599"/>
                    <a:stretch/>
                  </pic:blipFill>
                  <pic:spPr bwMode="auto">
                    <a:xfrm>
                      <a:off x="0" y="0"/>
                      <a:ext cx="1922780" cy="153352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655" w:rsidRPr="00FE1655">
        <w:rPr>
          <w:b/>
          <w:bCs/>
          <w:i/>
          <w:iCs/>
          <w:sz w:val="28"/>
          <w:szCs w:val="28"/>
          <w:highlight w:val="lightGray"/>
        </w:rPr>
        <w:t>Randi’s Story – The possibilities are endless.</w:t>
      </w:r>
    </w:p>
    <w:p w14:paraId="158E5783" w14:textId="5B8C60AA" w:rsidR="00FE1655" w:rsidRDefault="00FE1655" w:rsidP="00896E57">
      <w:pPr>
        <w:ind w:left="810" w:right="-180"/>
        <w:jc w:val="both"/>
        <w:rPr>
          <w:sz w:val="20"/>
          <w:szCs w:val="20"/>
        </w:rPr>
      </w:pPr>
      <w:r w:rsidRPr="00FE1655">
        <w:rPr>
          <w:sz w:val="20"/>
          <w:szCs w:val="20"/>
        </w:rPr>
        <w:t>Randi’s life changed in a single, moment. It happened when an 18-wheeler clipped the side of her SUV, causing a catastrophic accident that sent her world spinning—both literally and figuratively. In a split second, everything shifted. Her leg flew out through the sunroof first, and then the car came crashing down on top of it. Moments later, she was ejected from the vehicle entirely.</w:t>
      </w:r>
    </w:p>
    <w:p w14:paraId="77FBA6B7" w14:textId="77777777" w:rsidR="00FE1655" w:rsidRPr="00FE1655" w:rsidRDefault="00FE1655" w:rsidP="00896E57">
      <w:pPr>
        <w:ind w:left="810" w:right="-180"/>
        <w:jc w:val="both"/>
        <w:rPr>
          <w:sz w:val="20"/>
          <w:szCs w:val="20"/>
        </w:rPr>
      </w:pPr>
    </w:p>
    <w:p w14:paraId="10BFF670" w14:textId="77777777" w:rsidR="00FE1655" w:rsidRDefault="00FE1655" w:rsidP="00896E57">
      <w:pPr>
        <w:ind w:left="810" w:right="-180"/>
        <w:jc w:val="both"/>
        <w:rPr>
          <w:sz w:val="20"/>
          <w:szCs w:val="20"/>
        </w:rPr>
      </w:pPr>
      <w:r w:rsidRPr="00FE1655">
        <w:rPr>
          <w:sz w:val="20"/>
          <w:szCs w:val="20"/>
        </w:rPr>
        <w:t>She knew her leg was broken, but the severity of her injuries hadn't hit her yet. “I didn’t realize just how bad things were,” Randi recalls. Paramedics told her, “You’ve lost a lot of blood,” emphasizing the trauma she was facing.</w:t>
      </w:r>
    </w:p>
    <w:p w14:paraId="4F4F90C6" w14:textId="77777777" w:rsidR="00FE1655" w:rsidRPr="00FE1655" w:rsidRDefault="00FE1655" w:rsidP="00896E57">
      <w:pPr>
        <w:ind w:left="810" w:right="-180"/>
        <w:jc w:val="both"/>
        <w:rPr>
          <w:sz w:val="20"/>
          <w:szCs w:val="20"/>
        </w:rPr>
      </w:pPr>
    </w:p>
    <w:p w14:paraId="2F5DE2DB" w14:textId="77777777" w:rsidR="00FE1655" w:rsidRPr="00FE1655" w:rsidRDefault="00FE1655" w:rsidP="00896E57">
      <w:pPr>
        <w:ind w:left="810" w:right="-180"/>
        <w:jc w:val="both"/>
        <w:rPr>
          <w:sz w:val="20"/>
          <w:szCs w:val="20"/>
        </w:rPr>
      </w:pPr>
      <w:r w:rsidRPr="00FE1655">
        <w:rPr>
          <w:sz w:val="20"/>
          <w:szCs w:val="20"/>
        </w:rPr>
        <w:t>But Randi wasn’t thinking about herself. As they prepared to transport her, she had one demand. “I know I have a right to refuse treatment,” she told the medical team. “If you don’t put my husband in the vehicle, I’m not going.” Her instincts were right, the doctors discovered that her husband was critically injured. A CT scan revealed he had only 45 minutes to live. If Randi hadn’t insisted, he come with her, he wouldn’t have survived.</w:t>
      </w:r>
    </w:p>
    <w:p w14:paraId="3FD4BFEE" w14:textId="79BD7D05" w:rsidR="00FE1655" w:rsidRDefault="00FE1655" w:rsidP="00896E57">
      <w:pPr>
        <w:ind w:left="810" w:right="-180"/>
        <w:jc w:val="both"/>
        <w:rPr>
          <w:sz w:val="20"/>
          <w:szCs w:val="20"/>
        </w:rPr>
      </w:pPr>
      <w:r w:rsidRPr="00FE1655">
        <w:rPr>
          <w:sz w:val="20"/>
          <w:szCs w:val="20"/>
        </w:rPr>
        <w:t>Randi’s battle was just beginning, though. When she was stabilized and alone in her hospital room, she reached for the phone and called her grandmother. “Mama,” she said softly, “they’re going to take my leg.”</w:t>
      </w:r>
    </w:p>
    <w:p w14:paraId="3D564A67" w14:textId="77777777" w:rsidR="00FE1655" w:rsidRPr="00FE1655" w:rsidRDefault="00FE1655" w:rsidP="00896E57">
      <w:pPr>
        <w:ind w:left="810" w:right="-180"/>
        <w:jc w:val="both"/>
        <w:rPr>
          <w:sz w:val="20"/>
          <w:szCs w:val="20"/>
        </w:rPr>
      </w:pPr>
    </w:p>
    <w:p w14:paraId="5FD3D52A" w14:textId="1CA327B3" w:rsidR="00FE1655" w:rsidRDefault="00FE1655" w:rsidP="00896E57">
      <w:pPr>
        <w:ind w:left="810" w:right="-180"/>
        <w:jc w:val="both"/>
        <w:rPr>
          <w:sz w:val="20"/>
          <w:szCs w:val="20"/>
        </w:rPr>
      </w:pPr>
      <w:r w:rsidRPr="00FE1655">
        <w:rPr>
          <w:sz w:val="20"/>
          <w:szCs w:val="20"/>
        </w:rPr>
        <w:t xml:space="preserve">Her grandmother’s response was immediate disbelief. “No, they’re not,” she replied. But the doctors had already made their case. Dr. McIntyre said, “I’m going to save that leg.” </w:t>
      </w:r>
    </w:p>
    <w:p w14:paraId="37ACD625" w14:textId="77777777" w:rsidR="00FE1655" w:rsidRPr="00FE1655" w:rsidRDefault="00FE1655" w:rsidP="00896E57">
      <w:pPr>
        <w:ind w:left="810" w:right="-180"/>
        <w:jc w:val="both"/>
        <w:rPr>
          <w:sz w:val="20"/>
          <w:szCs w:val="20"/>
        </w:rPr>
      </w:pPr>
    </w:p>
    <w:p w14:paraId="5CA5A5F1" w14:textId="461D6CC8" w:rsidR="00FE1655" w:rsidRDefault="00FE1655" w:rsidP="00896E57">
      <w:pPr>
        <w:ind w:left="810" w:right="-180"/>
        <w:jc w:val="both"/>
        <w:rPr>
          <w:sz w:val="20"/>
          <w:szCs w:val="20"/>
        </w:rPr>
      </w:pPr>
      <w:r w:rsidRPr="00FE1655">
        <w:rPr>
          <w:sz w:val="20"/>
          <w:szCs w:val="20"/>
        </w:rPr>
        <w:t>Randi recalls, “We did everything we could to save my leg. After 32 surgeries, it was clear that nothing more could be done. I did everything correct.”</w:t>
      </w:r>
    </w:p>
    <w:p w14:paraId="255F7F60" w14:textId="77777777" w:rsidR="00FE1655" w:rsidRPr="00FE1655" w:rsidRDefault="00FE1655" w:rsidP="00896E57">
      <w:pPr>
        <w:ind w:left="810" w:right="-180"/>
        <w:jc w:val="both"/>
        <w:rPr>
          <w:sz w:val="20"/>
          <w:szCs w:val="20"/>
        </w:rPr>
      </w:pPr>
    </w:p>
    <w:p w14:paraId="64581708" w14:textId="0597E395" w:rsidR="00FE1655" w:rsidRDefault="00FE1655" w:rsidP="00896E57">
      <w:pPr>
        <w:ind w:left="810" w:right="-180"/>
        <w:jc w:val="both"/>
        <w:rPr>
          <w:sz w:val="20"/>
          <w:szCs w:val="20"/>
        </w:rPr>
      </w:pPr>
      <w:r w:rsidRPr="00FE1655">
        <w:rPr>
          <w:sz w:val="20"/>
          <w:szCs w:val="20"/>
        </w:rPr>
        <w:t>Medical professionals gave her three options. "We can take it now and you can move forward. Or, we can try to let it sit, but if the infection spreads, it could enter your bloodstream, and you could die. The last option is to try and clean it out, but with it already affecting the bone, there's only a 3% chance it’ll work."</w:t>
      </w:r>
      <w:r>
        <w:rPr>
          <w:sz w:val="20"/>
          <w:szCs w:val="20"/>
        </w:rPr>
        <w:t xml:space="preserve">  </w:t>
      </w:r>
      <w:r w:rsidRPr="00FE1655">
        <w:rPr>
          <w:sz w:val="20"/>
          <w:szCs w:val="20"/>
        </w:rPr>
        <w:t>Three days later, they amputated her leg.</w:t>
      </w:r>
    </w:p>
    <w:p w14:paraId="0C4D02AB" w14:textId="77777777" w:rsidR="00FE1655" w:rsidRPr="00FE1655" w:rsidRDefault="00FE1655" w:rsidP="00896E57">
      <w:pPr>
        <w:ind w:left="810" w:right="-180"/>
        <w:jc w:val="both"/>
        <w:rPr>
          <w:sz w:val="20"/>
          <w:szCs w:val="20"/>
        </w:rPr>
      </w:pPr>
    </w:p>
    <w:p w14:paraId="22788844" w14:textId="38311F8A" w:rsidR="00FE1655" w:rsidRDefault="00FE1655" w:rsidP="00896E57">
      <w:pPr>
        <w:ind w:left="810" w:right="-180"/>
        <w:jc w:val="both"/>
        <w:rPr>
          <w:sz w:val="20"/>
          <w:szCs w:val="20"/>
        </w:rPr>
      </w:pPr>
      <w:r w:rsidRPr="00FE1655">
        <w:rPr>
          <w:sz w:val="20"/>
          <w:szCs w:val="20"/>
        </w:rPr>
        <w:t xml:space="preserve">But this wasn’t the end of Randi’s story—it was the beginning of a new one. Mississippi Department of Rehabilitation Services (MDRS) stepped in, helping her adjust to her new life. She credits all help to Assistive Technology and Vocational Rehabilitation. She now gets around with a prosthetic leg. MDRS transformed her bathroom, widening the doors, removing vanities, and making the bathroom accessible, and installed a shower she could use—a luxury she hadn’t imagined having again. </w:t>
      </w:r>
    </w:p>
    <w:p w14:paraId="286F6279" w14:textId="77777777" w:rsidR="00FE1655" w:rsidRDefault="00FE1655" w:rsidP="00FE1655">
      <w:pPr>
        <w:ind w:left="810" w:right="-180"/>
        <w:rPr>
          <w:sz w:val="20"/>
          <w:szCs w:val="20"/>
        </w:rPr>
      </w:pPr>
    </w:p>
    <w:p w14:paraId="0C4983E5" w14:textId="77777777" w:rsidR="00FE1655" w:rsidRDefault="00FE1655" w:rsidP="00FE1655">
      <w:pPr>
        <w:ind w:left="810" w:right="-180"/>
        <w:rPr>
          <w:sz w:val="20"/>
          <w:szCs w:val="20"/>
        </w:rPr>
      </w:pPr>
    </w:p>
    <w:p w14:paraId="1D618AE2" w14:textId="77777777" w:rsidR="00FE1655" w:rsidRDefault="00FE1655" w:rsidP="00FE1655">
      <w:pPr>
        <w:ind w:left="810" w:right="-180"/>
        <w:rPr>
          <w:sz w:val="20"/>
          <w:szCs w:val="20"/>
        </w:rPr>
      </w:pPr>
    </w:p>
    <w:p w14:paraId="71276E1F" w14:textId="52062BF2" w:rsidR="00FE1655" w:rsidRDefault="00FE1655" w:rsidP="00FE1655">
      <w:pPr>
        <w:ind w:left="810" w:right="-180"/>
        <w:rPr>
          <w:sz w:val="20"/>
          <w:szCs w:val="20"/>
        </w:rPr>
      </w:pPr>
    </w:p>
    <w:p w14:paraId="0D0C403A" w14:textId="6101D5AB" w:rsidR="00FE1655" w:rsidRPr="00FE1655" w:rsidRDefault="00FE1655" w:rsidP="00FE1655">
      <w:pPr>
        <w:spacing w:before="79"/>
        <w:ind w:left="630" w:right="270"/>
        <w:rPr>
          <w:rFonts w:ascii="Cambria" w:hAnsi="Cambria"/>
          <w:b/>
          <w:i/>
          <w:sz w:val="28"/>
          <w:szCs w:val="28"/>
        </w:rPr>
      </w:pPr>
      <w:r w:rsidRPr="00FE1655">
        <w:rPr>
          <w:rFonts w:ascii="Cambria" w:hAnsi="Cambria"/>
          <w:b/>
          <w:color w:val="FFFFFF" w:themeColor="background1"/>
          <w:sz w:val="28"/>
          <w:szCs w:val="28"/>
          <w:highlight w:val="black"/>
        </w:rPr>
        <w:t xml:space="preserve">Continued, </w:t>
      </w:r>
      <w:r w:rsidR="00E37F59">
        <w:rPr>
          <w:rFonts w:ascii="Cambria" w:hAnsi="Cambria"/>
          <w:b/>
          <w:color w:val="FFFFFF" w:themeColor="background1"/>
          <w:sz w:val="28"/>
          <w:szCs w:val="28"/>
          <w:highlight w:val="black"/>
        </w:rPr>
        <w:t xml:space="preserve">OVR </w:t>
      </w:r>
      <w:r w:rsidRPr="00FE1655">
        <w:rPr>
          <w:rFonts w:ascii="Cambria" w:hAnsi="Cambria"/>
          <w:b/>
          <w:color w:val="FFFFFF" w:themeColor="background1"/>
          <w:sz w:val="28"/>
          <w:szCs w:val="28"/>
          <w:highlight w:val="black"/>
        </w:rPr>
        <w:t>Success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Stories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w:t>
      </w:r>
      <w:r w:rsidRPr="00FE1655">
        <w:rPr>
          <w:rFonts w:ascii="Cambria" w:hAnsi="Cambria"/>
          <w:b/>
          <w:color w:val="FFFFFF" w:themeColor="background1"/>
          <w:spacing w:val="-6"/>
          <w:sz w:val="28"/>
          <w:szCs w:val="28"/>
          <w:highlight w:val="black"/>
        </w:rPr>
        <w:t xml:space="preserve"> </w:t>
      </w:r>
      <w:r w:rsidRPr="00FE1655">
        <w:rPr>
          <w:rFonts w:ascii="Cambria" w:hAnsi="Cambria"/>
          <w:b/>
          <w:i/>
          <w:color w:val="FFFFFF" w:themeColor="background1"/>
          <w:sz w:val="28"/>
          <w:szCs w:val="28"/>
          <w:highlight w:val="black"/>
        </w:rPr>
        <w:t>Client</w:t>
      </w:r>
      <w:r w:rsidRPr="00FE1655">
        <w:rPr>
          <w:rFonts w:ascii="Cambria" w:hAnsi="Cambria"/>
          <w:b/>
          <w:i/>
          <w:color w:val="FFFFFF" w:themeColor="background1"/>
          <w:spacing w:val="-4"/>
          <w:sz w:val="28"/>
          <w:szCs w:val="28"/>
          <w:highlight w:val="black"/>
        </w:rPr>
        <w:t xml:space="preserve"> </w:t>
      </w:r>
      <w:r w:rsidRPr="00FE1655">
        <w:rPr>
          <w:rFonts w:ascii="Cambria" w:hAnsi="Cambria"/>
          <w:b/>
          <w:i/>
          <w:color w:val="FFFFFF" w:themeColor="background1"/>
          <w:spacing w:val="-2"/>
          <w:sz w:val="28"/>
          <w:szCs w:val="28"/>
          <w:highlight w:val="black"/>
        </w:rPr>
        <w:t>Spotlight</w:t>
      </w:r>
    </w:p>
    <w:p w14:paraId="6225CD79" w14:textId="1E6EF975" w:rsidR="00FE1655" w:rsidRDefault="00BD60C1" w:rsidP="00FE1655">
      <w:pPr>
        <w:ind w:left="810" w:right="-180"/>
        <w:rPr>
          <w:sz w:val="20"/>
          <w:szCs w:val="20"/>
        </w:rPr>
      </w:pPr>
      <w:r w:rsidRPr="00FE1655">
        <w:rPr>
          <w:noProof/>
          <w:sz w:val="20"/>
          <w:szCs w:val="20"/>
        </w:rPr>
        <w:drawing>
          <wp:anchor distT="0" distB="0" distL="114300" distR="114300" simplePos="0" relativeHeight="487955968" behindDoc="0" locked="0" layoutInCell="1" allowOverlap="1" wp14:anchorId="0CE7C9C7" wp14:editId="2252902F">
            <wp:simplePos x="0" y="0"/>
            <wp:positionH relativeFrom="column">
              <wp:posOffset>4791075</wp:posOffset>
            </wp:positionH>
            <wp:positionV relativeFrom="paragraph">
              <wp:posOffset>67310</wp:posOffset>
            </wp:positionV>
            <wp:extent cx="2148840" cy="1798955"/>
            <wp:effectExtent l="152400" t="152400" r="232410" b="220345"/>
            <wp:wrapSquare wrapText="bothSides"/>
            <wp:docPr id="210990237" name="Picture 3" descr="A person washing the hands in the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237" name="Picture 3" descr="A person washing the hands in the sink&#10;&#10;Description automatically generated with medium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48840" cy="17989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43D3A17" w14:textId="2AB5C7D0" w:rsidR="00FE1655" w:rsidRPr="00FE1655" w:rsidRDefault="00FE1655" w:rsidP="00FE1655">
      <w:pPr>
        <w:ind w:left="810" w:right="-180"/>
        <w:rPr>
          <w:sz w:val="20"/>
          <w:szCs w:val="20"/>
        </w:rPr>
      </w:pPr>
    </w:p>
    <w:p w14:paraId="051063EF" w14:textId="22BDE6C1" w:rsidR="00FE1655" w:rsidRDefault="00FE1655" w:rsidP="00FE1655">
      <w:pPr>
        <w:ind w:left="810" w:right="-180"/>
        <w:rPr>
          <w:sz w:val="20"/>
          <w:szCs w:val="20"/>
        </w:rPr>
      </w:pPr>
      <w:r w:rsidRPr="00FE1655">
        <w:rPr>
          <w:sz w:val="20"/>
          <w:szCs w:val="20"/>
        </w:rPr>
        <w:t>“I never thought I’d be able to take a shower on my own,” Randi says. “This has given me purpose. It’s given me hope.”</w:t>
      </w:r>
    </w:p>
    <w:p w14:paraId="3500AA45" w14:textId="209EB7E9" w:rsidR="00FE1655" w:rsidRPr="00FE1655" w:rsidRDefault="00FE1655" w:rsidP="00FE1655">
      <w:pPr>
        <w:ind w:left="810" w:right="-180"/>
        <w:rPr>
          <w:sz w:val="20"/>
          <w:szCs w:val="20"/>
        </w:rPr>
      </w:pPr>
    </w:p>
    <w:p w14:paraId="60D68963" w14:textId="3C17319E" w:rsidR="00FE1655" w:rsidRDefault="00FE1655" w:rsidP="00FE1655">
      <w:pPr>
        <w:ind w:left="810" w:right="-180"/>
        <w:rPr>
          <w:sz w:val="20"/>
          <w:szCs w:val="20"/>
        </w:rPr>
      </w:pPr>
      <w:r w:rsidRPr="00FE1655">
        <w:rPr>
          <w:sz w:val="20"/>
          <w:szCs w:val="20"/>
        </w:rPr>
        <w:t>Lisa Whittington, Randi’s Mother-in-Law, explains “Randi is a shining example of what happens when you give somebody back their life. Because she was only existing prior to that. Had it not been for MDRS to be there for her, I’m scared she might not be here today.”</w:t>
      </w:r>
    </w:p>
    <w:p w14:paraId="3C2C9123" w14:textId="70B71730" w:rsidR="00FE1655" w:rsidRPr="00FE1655" w:rsidRDefault="00FE1655" w:rsidP="00FE1655">
      <w:pPr>
        <w:ind w:left="810" w:right="-180"/>
        <w:rPr>
          <w:sz w:val="20"/>
          <w:szCs w:val="20"/>
        </w:rPr>
      </w:pPr>
    </w:p>
    <w:p w14:paraId="21617255" w14:textId="6F5A013B" w:rsidR="00FE1655" w:rsidRPr="00FE1655" w:rsidRDefault="00FE1655" w:rsidP="00FE1655">
      <w:pPr>
        <w:ind w:left="810" w:right="-180"/>
        <w:rPr>
          <w:sz w:val="20"/>
          <w:szCs w:val="20"/>
        </w:rPr>
      </w:pPr>
      <w:r w:rsidRPr="00FE1655">
        <w:rPr>
          <w:sz w:val="20"/>
          <w:szCs w:val="20"/>
        </w:rPr>
        <w:t>Randi credits the accident—what most would consider a tragedy—as a hidden blessing. “It made me stop and realize what’s important in life,” she says. “The possibilities are endless.”</w:t>
      </w:r>
    </w:p>
    <w:p w14:paraId="326BF8C7" w14:textId="7A5343D0" w:rsidR="00FE1655" w:rsidRDefault="00FE1655" w:rsidP="00FE1655">
      <w:pPr>
        <w:ind w:left="810" w:right="-180"/>
      </w:pPr>
    </w:p>
    <w:p w14:paraId="3AC49774" w14:textId="77777777" w:rsidR="00AA0475" w:rsidRDefault="00AA0475" w:rsidP="00D40F8A">
      <w:pPr>
        <w:ind w:left="990" w:right="198"/>
        <w:rPr>
          <w:rFonts w:asciiTheme="minorHAnsi" w:hAnsiTheme="minorHAnsi" w:cstheme="minorHAnsi"/>
          <w:b/>
          <w:bCs/>
          <w:i/>
          <w:iCs/>
        </w:rPr>
      </w:pPr>
    </w:p>
    <w:p w14:paraId="5DBA79F8" w14:textId="77777777" w:rsidR="00AA0475" w:rsidRDefault="00AA0475" w:rsidP="00FE1655">
      <w:pPr>
        <w:ind w:left="810" w:right="198"/>
        <w:rPr>
          <w:rFonts w:asciiTheme="minorHAnsi" w:hAnsiTheme="minorHAnsi" w:cstheme="minorHAnsi"/>
          <w:b/>
          <w:bCs/>
          <w:i/>
          <w:iCs/>
        </w:rPr>
      </w:pPr>
    </w:p>
    <w:p w14:paraId="47679F34" w14:textId="77777777" w:rsidR="00FE1655" w:rsidRPr="00FE1655" w:rsidRDefault="00FE1655" w:rsidP="00FE1655">
      <w:pPr>
        <w:ind w:left="810" w:right="198"/>
        <w:rPr>
          <w:rFonts w:asciiTheme="minorHAnsi" w:hAnsiTheme="minorHAnsi" w:cstheme="minorHAnsi"/>
          <w:b/>
          <w:bCs/>
          <w:i/>
          <w:iCs/>
          <w:sz w:val="28"/>
          <w:szCs w:val="28"/>
        </w:rPr>
      </w:pPr>
      <w:r w:rsidRPr="00FE1655">
        <w:rPr>
          <w:rFonts w:asciiTheme="minorHAnsi" w:hAnsiTheme="minorHAnsi" w:cstheme="minorHAnsi"/>
          <w:b/>
          <w:bCs/>
          <w:i/>
          <w:iCs/>
          <w:sz w:val="28"/>
          <w:szCs w:val="28"/>
          <w:highlight w:val="lightGray"/>
        </w:rPr>
        <w:t>Mississippi Audiologist and Lucedale Native Paying MDRS Services Forward</w:t>
      </w:r>
    </w:p>
    <w:p w14:paraId="6D5358F7" w14:textId="302D9A30" w:rsidR="00FE1655" w:rsidRPr="00FE1655" w:rsidRDefault="00FE1655" w:rsidP="00FE1655">
      <w:pPr>
        <w:ind w:left="810"/>
        <w:rPr>
          <w:rFonts w:asciiTheme="minorHAnsi" w:hAnsiTheme="minorHAnsi" w:cstheme="minorHAnsi"/>
          <w:i/>
          <w:iCs/>
          <w:sz w:val="20"/>
          <w:szCs w:val="20"/>
        </w:rPr>
      </w:pPr>
      <w:r w:rsidRPr="00FE1655">
        <w:rPr>
          <w:rFonts w:asciiTheme="minorHAnsi" w:hAnsiTheme="minorHAnsi" w:cstheme="minorHAnsi"/>
          <w:i/>
          <w:iCs/>
          <w:sz w:val="20"/>
          <w:szCs w:val="20"/>
        </w:rPr>
        <w:t>By Andy Kanengiser</w:t>
      </w:r>
    </w:p>
    <w:p w14:paraId="3A83BFD5" w14:textId="4850F5A2" w:rsidR="00FE1655" w:rsidRDefault="00FE1655" w:rsidP="00FE1655">
      <w:pPr>
        <w:ind w:left="810"/>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487956992" behindDoc="0" locked="0" layoutInCell="1" allowOverlap="1" wp14:anchorId="65C58585" wp14:editId="4C278C1C">
            <wp:simplePos x="0" y="0"/>
            <wp:positionH relativeFrom="column">
              <wp:posOffset>609600</wp:posOffset>
            </wp:positionH>
            <wp:positionV relativeFrom="paragraph">
              <wp:posOffset>47625</wp:posOffset>
            </wp:positionV>
            <wp:extent cx="1504950" cy="2010410"/>
            <wp:effectExtent l="152400" t="152400" r="228600" b="237490"/>
            <wp:wrapThrough wrapText="bothSides">
              <wp:wrapPolygon edited="0">
                <wp:start x="-2187" y="-1637"/>
                <wp:lineTo x="-2187" y="22310"/>
                <wp:lineTo x="-1914" y="23947"/>
                <wp:lineTo x="24334" y="23947"/>
                <wp:lineTo x="24608" y="21696"/>
                <wp:lineTo x="24608" y="1842"/>
                <wp:lineTo x="24334" y="-1228"/>
                <wp:lineTo x="24334" y="-1637"/>
                <wp:lineTo x="-2187" y="-1637"/>
              </wp:wrapPolygon>
            </wp:wrapThrough>
            <wp:docPr id="78270631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04950" cy="20104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3188FC15" w14:textId="5401135F"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Dr. Carrie Tilley Snyder is a Mississippi audiologist and owner of Home Hearing Healthcare. Carrie knows from experience what challenges her patients face daily, she was in high school when she began confronting hearing issues. She lets patients know her compelling story.</w:t>
      </w:r>
    </w:p>
    <w:p w14:paraId="351337AA" w14:textId="45EF4DCD" w:rsidR="00FE1655" w:rsidRDefault="00FE1655" w:rsidP="00896E57">
      <w:pPr>
        <w:ind w:left="810"/>
        <w:jc w:val="both"/>
        <w:rPr>
          <w:rFonts w:asciiTheme="minorHAnsi" w:hAnsiTheme="minorHAnsi" w:cstheme="minorHAnsi"/>
          <w:sz w:val="20"/>
          <w:szCs w:val="20"/>
        </w:rPr>
      </w:pPr>
    </w:p>
    <w:p w14:paraId="6F3B914F" w14:textId="4320FD86"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“When I was in the eighth grade, my teachers noticed more and more that my whisper wasn’t truly a whisper,” says Carrie.  “They told my mom, and I failed a couple of hearing tests.  A battery of audiological test were completed and I was diagnosed with a mild sensorineural hearing loss and needed hearing aids.”</w:t>
      </w:r>
    </w:p>
    <w:p w14:paraId="0D1BB4DF" w14:textId="77777777" w:rsidR="00FE1655" w:rsidRDefault="00FE1655" w:rsidP="00896E57">
      <w:pPr>
        <w:ind w:left="810"/>
        <w:jc w:val="both"/>
        <w:rPr>
          <w:rFonts w:asciiTheme="minorHAnsi" w:hAnsiTheme="minorHAnsi" w:cstheme="minorHAnsi"/>
          <w:sz w:val="20"/>
          <w:szCs w:val="20"/>
        </w:rPr>
      </w:pPr>
    </w:p>
    <w:p w14:paraId="5B42822D" w14:textId="45E75010"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Mississippi Department of Rehabilitation Services staff- serving from the agency’s Lucedale office -deserve much of the credit for helping Dr. Snyder overcome obstacles. Carrie thanks them for helping her gain access to vital hearing aid technology and for much needed assistance in covering the cost of tuition.  MDRS Vocational Rehabilitation counselors also offered assistance, such as counseling and guidance, to ensure that Carrie excelled in college.</w:t>
      </w:r>
    </w:p>
    <w:p w14:paraId="5C0D3D32" w14:textId="77777777" w:rsidR="00FE1655" w:rsidRDefault="00FE1655" w:rsidP="00896E57">
      <w:pPr>
        <w:ind w:left="810"/>
        <w:jc w:val="both"/>
        <w:rPr>
          <w:rFonts w:asciiTheme="minorHAnsi" w:hAnsiTheme="minorHAnsi" w:cstheme="minorHAnsi"/>
          <w:sz w:val="20"/>
          <w:szCs w:val="20"/>
        </w:rPr>
      </w:pPr>
    </w:p>
    <w:p w14:paraId="2188E991" w14:textId="2159CACD"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“Without the services provided by the Mississippi Department of Rehabilitation Services, I don’t know if I would have made it this far,’’ Dr. Snyder said</w:t>
      </w:r>
      <w:r w:rsidR="0078100F" w:rsidRPr="00C92449">
        <w:rPr>
          <w:rFonts w:asciiTheme="minorHAnsi" w:hAnsiTheme="minorHAnsi" w:cstheme="minorHAnsi"/>
          <w:sz w:val="20"/>
          <w:szCs w:val="20"/>
        </w:rPr>
        <w:t xml:space="preserve">. </w:t>
      </w:r>
      <w:r w:rsidRPr="00C92449">
        <w:rPr>
          <w:rFonts w:asciiTheme="minorHAnsi" w:hAnsiTheme="minorHAnsi" w:cstheme="minorHAnsi"/>
          <w:sz w:val="20"/>
          <w:szCs w:val="20"/>
        </w:rPr>
        <w:t xml:space="preserve">“With their support, I was able to maintain proper hearing technology to hear the best I could. “ </w:t>
      </w:r>
    </w:p>
    <w:p w14:paraId="1C7524C3" w14:textId="5233FD13"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Hearing issues are a major concern. About 15 percent of American adults (37.5 million people) ages 18 and older report some trouble hearing. About one of every three people in the United States, between ages 65 and 74, experiences hearing loss. Nearly half of those older than 75 have difficulty hearing. Audiology specialists play a significant role serving people with major hearing needs.</w:t>
      </w:r>
    </w:p>
    <w:p w14:paraId="07FFBD3E" w14:textId="77777777" w:rsidR="00FE1655" w:rsidRDefault="00FE1655" w:rsidP="00896E57">
      <w:pPr>
        <w:ind w:left="810"/>
        <w:jc w:val="both"/>
        <w:rPr>
          <w:rFonts w:asciiTheme="minorHAnsi" w:hAnsiTheme="minorHAnsi" w:cstheme="minorHAnsi"/>
          <w:sz w:val="20"/>
          <w:szCs w:val="20"/>
        </w:rPr>
      </w:pPr>
    </w:p>
    <w:p w14:paraId="55101273" w14:textId="02F18ECB"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“There is so much that goes on with hearing aids that some do not realize. As a young adult, who was extremely active, having advanced hearing aid technology was very important to hear the best in all the different listening situations I was in,’’ the Mississippian said. “The more advanced the hearing technology, the more expensive the hearing aids are. I would have never been able to afford the technology I truly needed while in college.’’</w:t>
      </w:r>
    </w:p>
    <w:p w14:paraId="505A44EC" w14:textId="77777777" w:rsidR="00FE1655" w:rsidRDefault="00FE1655" w:rsidP="00896E57">
      <w:pPr>
        <w:ind w:left="810"/>
        <w:jc w:val="both"/>
        <w:rPr>
          <w:rFonts w:asciiTheme="minorHAnsi" w:hAnsiTheme="minorHAnsi" w:cstheme="minorHAnsi"/>
          <w:sz w:val="20"/>
          <w:szCs w:val="20"/>
        </w:rPr>
      </w:pPr>
    </w:p>
    <w:p w14:paraId="64A095CD" w14:textId="790BAF8A"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Each semester, an MDRS vocational rehabilitation counselor met with Carrie to ensure she was successful in college. Her college grades were excellent, so Carrie earned a spot in the Doctor of Audiology program at the University of Southern Mississippi.</w:t>
      </w:r>
    </w:p>
    <w:p w14:paraId="7F9FB302" w14:textId="36B4C197"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The Southern Miss alumna never forgets the support she received from MDRS Vocational Rehabilitation services geared to individuals with disabilities</w:t>
      </w:r>
      <w:r w:rsidR="0078100F" w:rsidRPr="00C92449">
        <w:rPr>
          <w:rFonts w:asciiTheme="minorHAnsi" w:hAnsiTheme="minorHAnsi" w:cstheme="minorHAnsi"/>
          <w:sz w:val="20"/>
          <w:szCs w:val="20"/>
        </w:rPr>
        <w:t xml:space="preserve">. </w:t>
      </w:r>
      <w:r w:rsidRPr="00C92449">
        <w:rPr>
          <w:rFonts w:asciiTheme="minorHAnsi" w:hAnsiTheme="minorHAnsi" w:cstheme="minorHAnsi"/>
          <w:sz w:val="20"/>
          <w:szCs w:val="20"/>
        </w:rPr>
        <w:t xml:space="preserve"> “It’s just life changing to be able to not have to worry about what I was going to do, how I was going to pay for these hearing aids,” says Carrie</w:t>
      </w:r>
      <w:r w:rsidR="0078100F" w:rsidRPr="00C92449">
        <w:rPr>
          <w:rFonts w:asciiTheme="minorHAnsi" w:hAnsiTheme="minorHAnsi" w:cstheme="minorHAnsi"/>
          <w:sz w:val="20"/>
          <w:szCs w:val="20"/>
        </w:rPr>
        <w:t xml:space="preserve">. </w:t>
      </w:r>
      <w:r w:rsidRPr="00C92449">
        <w:rPr>
          <w:rFonts w:asciiTheme="minorHAnsi" w:hAnsiTheme="minorHAnsi" w:cstheme="minorHAnsi"/>
          <w:sz w:val="20"/>
          <w:szCs w:val="20"/>
        </w:rPr>
        <w:t>“I feel like it’s my job as an audiologist, as someone who has utilized MDRS services, to be an advocate for the program to let others know about it</w:t>
      </w:r>
      <w:r w:rsidR="0078100F" w:rsidRPr="00C92449">
        <w:rPr>
          <w:rFonts w:asciiTheme="minorHAnsi" w:hAnsiTheme="minorHAnsi" w:cstheme="minorHAnsi"/>
          <w:sz w:val="20"/>
          <w:szCs w:val="20"/>
        </w:rPr>
        <w:t xml:space="preserve">. </w:t>
      </w:r>
      <w:r w:rsidRPr="00C92449">
        <w:rPr>
          <w:rFonts w:asciiTheme="minorHAnsi" w:hAnsiTheme="minorHAnsi" w:cstheme="minorHAnsi"/>
          <w:sz w:val="20"/>
          <w:szCs w:val="20"/>
        </w:rPr>
        <w:t xml:space="preserve">I am proud I can help give back what they gave me.’’ </w:t>
      </w:r>
    </w:p>
    <w:p w14:paraId="5DEBB42B" w14:textId="77777777" w:rsidR="00FE1655" w:rsidRDefault="00FE1655" w:rsidP="00FE1655">
      <w:pPr>
        <w:ind w:left="810"/>
        <w:rPr>
          <w:rFonts w:asciiTheme="minorHAnsi" w:hAnsiTheme="minorHAnsi" w:cstheme="minorHAnsi"/>
          <w:sz w:val="20"/>
          <w:szCs w:val="20"/>
        </w:rPr>
      </w:pPr>
    </w:p>
    <w:p w14:paraId="10026F87" w14:textId="77777777" w:rsidR="00BD60C1" w:rsidRDefault="00BD60C1" w:rsidP="00FE1655">
      <w:pPr>
        <w:spacing w:before="79"/>
        <w:ind w:left="630" w:right="270"/>
        <w:rPr>
          <w:rFonts w:ascii="Cambria" w:hAnsi="Cambria"/>
          <w:b/>
          <w:color w:val="FFFFFF" w:themeColor="background1"/>
          <w:sz w:val="28"/>
          <w:szCs w:val="28"/>
          <w:highlight w:val="black"/>
        </w:rPr>
      </w:pPr>
    </w:p>
    <w:p w14:paraId="066472B8" w14:textId="77777777" w:rsidR="00BD60C1" w:rsidRDefault="00BD60C1" w:rsidP="00FE1655">
      <w:pPr>
        <w:spacing w:before="79"/>
        <w:ind w:left="630" w:right="270"/>
        <w:rPr>
          <w:rFonts w:ascii="Cambria" w:hAnsi="Cambria"/>
          <w:b/>
          <w:color w:val="FFFFFF" w:themeColor="background1"/>
          <w:sz w:val="28"/>
          <w:szCs w:val="28"/>
          <w:highlight w:val="black"/>
        </w:rPr>
      </w:pPr>
    </w:p>
    <w:p w14:paraId="2DC0B124" w14:textId="77777777" w:rsidR="00896E57" w:rsidRDefault="00896E57" w:rsidP="00FE1655">
      <w:pPr>
        <w:spacing w:before="79"/>
        <w:ind w:left="630" w:right="270"/>
        <w:rPr>
          <w:rFonts w:ascii="Cambria" w:hAnsi="Cambria"/>
          <w:b/>
          <w:color w:val="FFFFFF" w:themeColor="background1"/>
          <w:sz w:val="28"/>
          <w:szCs w:val="28"/>
          <w:highlight w:val="black"/>
        </w:rPr>
      </w:pPr>
    </w:p>
    <w:p w14:paraId="0D98E78E" w14:textId="487D34EE" w:rsidR="00FE1655" w:rsidRPr="00FE1655" w:rsidRDefault="00FE1655" w:rsidP="00FE1655">
      <w:pPr>
        <w:spacing w:before="79"/>
        <w:ind w:left="630" w:right="270"/>
        <w:rPr>
          <w:rFonts w:ascii="Cambria" w:hAnsi="Cambria"/>
          <w:b/>
          <w:i/>
          <w:sz w:val="28"/>
          <w:szCs w:val="28"/>
        </w:rPr>
      </w:pPr>
      <w:r w:rsidRPr="00FE1655">
        <w:rPr>
          <w:rFonts w:ascii="Cambria" w:hAnsi="Cambria"/>
          <w:b/>
          <w:color w:val="FFFFFF" w:themeColor="background1"/>
          <w:sz w:val="28"/>
          <w:szCs w:val="28"/>
          <w:highlight w:val="black"/>
        </w:rPr>
        <w:t xml:space="preserve">Continued, </w:t>
      </w:r>
      <w:r w:rsidR="00E37F59">
        <w:rPr>
          <w:rFonts w:ascii="Cambria" w:hAnsi="Cambria"/>
          <w:b/>
          <w:color w:val="FFFFFF" w:themeColor="background1"/>
          <w:sz w:val="28"/>
          <w:szCs w:val="28"/>
          <w:highlight w:val="black"/>
        </w:rPr>
        <w:t xml:space="preserve">OVR </w:t>
      </w:r>
      <w:r w:rsidRPr="00FE1655">
        <w:rPr>
          <w:rFonts w:ascii="Cambria" w:hAnsi="Cambria"/>
          <w:b/>
          <w:color w:val="FFFFFF" w:themeColor="background1"/>
          <w:sz w:val="28"/>
          <w:szCs w:val="28"/>
          <w:highlight w:val="black"/>
        </w:rPr>
        <w:t>Success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Stories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w:t>
      </w:r>
      <w:r w:rsidRPr="00FE1655">
        <w:rPr>
          <w:rFonts w:ascii="Cambria" w:hAnsi="Cambria"/>
          <w:b/>
          <w:color w:val="FFFFFF" w:themeColor="background1"/>
          <w:spacing w:val="-6"/>
          <w:sz w:val="28"/>
          <w:szCs w:val="28"/>
          <w:highlight w:val="black"/>
        </w:rPr>
        <w:t xml:space="preserve"> </w:t>
      </w:r>
      <w:r w:rsidRPr="00FE1655">
        <w:rPr>
          <w:rFonts w:ascii="Cambria" w:hAnsi="Cambria"/>
          <w:b/>
          <w:i/>
          <w:color w:val="FFFFFF" w:themeColor="background1"/>
          <w:sz w:val="28"/>
          <w:szCs w:val="28"/>
          <w:highlight w:val="black"/>
        </w:rPr>
        <w:t>Client</w:t>
      </w:r>
      <w:r w:rsidRPr="00FE1655">
        <w:rPr>
          <w:rFonts w:ascii="Cambria" w:hAnsi="Cambria"/>
          <w:b/>
          <w:i/>
          <w:color w:val="FFFFFF" w:themeColor="background1"/>
          <w:spacing w:val="-4"/>
          <w:sz w:val="28"/>
          <w:szCs w:val="28"/>
          <w:highlight w:val="black"/>
        </w:rPr>
        <w:t xml:space="preserve"> </w:t>
      </w:r>
      <w:r w:rsidRPr="00FE1655">
        <w:rPr>
          <w:rFonts w:ascii="Cambria" w:hAnsi="Cambria"/>
          <w:b/>
          <w:i/>
          <w:color w:val="FFFFFF" w:themeColor="background1"/>
          <w:spacing w:val="-2"/>
          <w:sz w:val="28"/>
          <w:szCs w:val="28"/>
          <w:highlight w:val="black"/>
        </w:rPr>
        <w:t>Spotlight</w:t>
      </w:r>
    </w:p>
    <w:p w14:paraId="641ED331" w14:textId="77777777" w:rsidR="00FE1655" w:rsidRDefault="00FE1655" w:rsidP="00896E57">
      <w:pPr>
        <w:ind w:left="810"/>
        <w:jc w:val="both"/>
        <w:rPr>
          <w:rFonts w:asciiTheme="minorHAnsi" w:hAnsiTheme="minorHAnsi" w:cstheme="minorHAnsi"/>
          <w:sz w:val="20"/>
          <w:szCs w:val="20"/>
        </w:rPr>
      </w:pPr>
    </w:p>
    <w:p w14:paraId="1130BF47" w14:textId="5DEAF737"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 xml:space="preserve">When she started her first job at the Jackson Ear Clinic, Carrie made sure patients utilized vocational rehabilitation services where they could. Home Hearing Healthcare is Mississippi’s first and fully patient centered mobile audiology clinic. Founded by Dr. Snyder, the business maintains mobile locations in Madison, Lexington, Oxford and Lucedale. </w:t>
      </w:r>
    </w:p>
    <w:p w14:paraId="5F7138D3" w14:textId="77777777" w:rsidR="00FE1655" w:rsidRDefault="00FE1655" w:rsidP="00896E57">
      <w:pPr>
        <w:ind w:left="810"/>
        <w:jc w:val="both"/>
        <w:rPr>
          <w:rFonts w:asciiTheme="minorHAnsi" w:hAnsiTheme="minorHAnsi" w:cstheme="minorHAnsi"/>
          <w:sz w:val="20"/>
          <w:szCs w:val="20"/>
        </w:rPr>
      </w:pPr>
    </w:p>
    <w:p w14:paraId="1626BB19" w14:textId="5FAF342B"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She launched the Mississippi company when discovering several patients lacked the time or accessibility to travel to a hearing services clinic. Her Home Hearing Healthcare business seeks to make hearing health more accessible to patients across the Magnolia State. Patients can go to the clinic in George County or get help at their homes.</w:t>
      </w:r>
    </w:p>
    <w:p w14:paraId="6528A2DA" w14:textId="77777777" w:rsidR="00FE1655" w:rsidRDefault="00FE1655" w:rsidP="00896E57">
      <w:pPr>
        <w:ind w:left="810"/>
        <w:jc w:val="both"/>
        <w:rPr>
          <w:rFonts w:asciiTheme="minorHAnsi" w:hAnsiTheme="minorHAnsi" w:cstheme="minorHAnsi"/>
          <w:sz w:val="20"/>
          <w:szCs w:val="20"/>
        </w:rPr>
      </w:pPr>
    </w:p>
    <w:p w14:paraId="61434AD8" w14:textId="7AA10610"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People without adequate hearing will have a hard time understanding conversations. They may have problems following a doctor’s advice, responding to emergency warnings, or hearing phones, doorbells and smoke alarms. Worldwide, there are 466 million people experiencing disabling hearing loss.</w:t>
      </w:r>
      <w:r>
        <w:rPr>
          <w:rFonts w:asciiTheme="minorHAnsi" w:hAnsiTheme="minorHAnsi" w:cstheme="minorHAnsi"/>
          <w:sz w:val="20"/>
          <w:szCs w:val="20"/>
        </w:rPr>
        <w:t xml:space="preserve"> </w:t>
      </w:r>
      <w:r w:rsidRPr="00C92449">
        <w:rPr>
          <w:rFonts w:asciiTheme="minorHAnsi" w:hAnsiTheme="minorHAnsi" w:cstheme="minorHAnsi"/>
          <w:sz w:val="20"/>
          <w:szCs w:val="20"/>
        </w:rPr>
        <w:t>While hearing loss is a major disability for so many, Dr. Carrie Snyder always goes to work with a smile on her face and a compassionate heart. Raised in Lucedale, Carrie has lived in metro Jackson and has been helping patients hear better for more than a decade.</w:t>
      </w:r>
    </w:p>
    <w:p w14:paraId="3DE05E14" w14:textId="77777777" w:rsidR="00FE1655" w:rsidRDefault="00FE1655" w:rsidP="00896E57">
      <w:pPr>
        <w:ind w:left="810"/>
        <w:jc w:val="both"/>
        <w:rPr>
          <w:rFonts w:asciiTheme="minorHAnsi" w:hAnsiTheme="minorHAnsi" w:cstheme="minorHAnsi"/>
          <w:sz w:val="20"/>
          <w:szCs w:val="20"/>
        </w:rPr>
      </w:pPr>
    </w:p>
    <w:p w14:paraId="76ED6516" w14:textId="6C1C75C4" w:rsidR="00FE1655"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Patients appreciate the first-rate services and acts of kindness of Dr. Carrie Tilley Snyder. They are “happy to hear about the support they can get through MDRS,’’ Dr. Snyder said.</w:t>
      </w:r>
      <w:r>
        <w:rPr>
          <w:rFonts w:asciiTheme="minorHAnsi" w:hAnsiTheme="minorHAnsi" w:cstheme="minorHAnsi"/>
          <w:sz w:val="20"/>
          <w:szCs w:val="20"/>
        </w:rPr>
        <w:t xml:space="preserve">  </w:t>
      </w:r>
      <w:r w:rsidRPr="00C92449">
        <w:rPr>
          <w:rFonts w:asciiTheme="minorHAnsi" w:hAnsiTheme="minorHAnsi" w:cstheme="minorHAnsi"/>
          <w:sz w:val="20"/>
          <w:szCs w:val="20"/>
        </w:rPr>
        <w:t>Patients like Charlie Agent, a retiree from George County, sing her praises, “Dr. Snyder knows what she’s doing. She knows her job.’’</w:t>
      </w:r>
    </w:p>
    <w:p w14:paraId="7079A860" w14:textId="77777777" w:rsidR="00FE1655" w:rsidRPr="00C92449" w:rsidRDefault="00FE1655" w:rsidP="00896E57">
      <w:pPr>
        <w:ind w:left="810"/>
        <w:jc w:val="both"/>
        <w:rPr>
          <w:rFonts w:asciiTheme="minorHAnsi" w:hAnsiTheme="minorHAnsi" w:cstheme="minorHAnsi"/>
          <w:sz w:val="20"/>
          <w:szCs w:val="20"/>
        </w:rPr>
      </w:pPr>
    </w:p>
    <w:p w14:paraId="0C4BF302" w14:textId="77777777"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Agent worked as a mechanic for years at a Mississippi Power Company plant in Jackson County and that led to hearing issues. “I was around loud machinery,’’ he said. After getting help at a rehabilitation center in George County, Charlie now wears a hearing aid. Agent notices a big difference – he can hear birds chirping near his house.  Agent looks forward to his next appointment with Dr. Snyder in July.  “She’s real friendly,” says Charlie.</w:t>
      </w:r>
    </w:p>
    <w:p w14:paraId="7A1FB404" w14:textId="77777777" w:rsidR="00FE1655" w:rsidRDefault="00FE1655" w:rsidP="00896E57">
      <w:pPr>
        <w:ind w:left="810"/>
        <w:jc w:val="both"/>
        <w:rPr>
          <w:rFonts w:asciiTheme="minorHAnsi" w:hAnsiTheme="minorHAnsi" w:cstheme="minorHAnsi"/>
          <w:sz w:val="20"/>
          <w:szCs w:val="20"/>
        </w:rPr>
      </w:pPr>
    </w:p>
    <w:p w14:paraId="58B64A7F" w14:textId="063D562D" w:rsidR="00FE1655" w:rsidRPr="00C92449" w:rsidRDefault="00FE1655" w:rsidP="00896E57">
      <w:pPr>
        <w:ind w:left="810"/>
        <w:jc w:val="both"/>
        <w:rPr>
          <w:rFonts w:asciiTheme="minorHAnsi" w:hAnsiTheme="minorHAnsi" w:cstheme="minorHAnsi"/>
          <w:sz w:val="20"/>
          <w:szCs w:val="20"/>
        </w:rPr>
      </w:pPr>
      <w:r w:rsidRPr="00C92449">
        <w:rPr>
          <w:rFonts w:asciiTheme="minorHAnsi" w:hAnsiTheme="minorHAnsi" w:cstheme="minorHAnsi"/>
          <w:sz w:val="20"/>
          <w:szCs w:val="20"/>
        </w:rPr>
        <w:t xml:space="preserve">Being a certified vendor who provides services to MDRS clients helps Vocational Rehabilitation clients achieve their employment goals. “I knew I always wanted to partner with Voc Rehab, just from everything they did for me. The credentialing process was very quick and very easy, and once I received my confirmation we were ready to go and I began seeing patients,” Dr. Snyder shares. “It’s very full circle. I understand the struggle of not being able to hear and afford help and I think that understanding that and knowing how important it is to hear, being able to give back to these patients so they can have the same experiences I had is extremely important.” </w:t>
      </w:r>
    </w:p>
    <w:p w14:paraId="6454E1DF" w14:textId="77777777" w:rsidR="00FE1655" w:rsidRPr="00C92449" w:rsidRDefault="00FE1655" w:rsidP="00896E57">
      <w:pPr>
        <w:ind w:left="810"/>
        <w:jc w:val="both"/>
        <w:rPr>
          <w:rFonts w:asciiTheme="minorHAnsi" w:hAnsiTheme="minorHAnsi" w:cstheme="minorHAnsi"/>
          <w:sz w:val="20"/>
          <w:szCs w:val="20"/>
        </w:rPr>
      </w:pPr>
    </w:p>
    <w:p w14:paraId="735ABED2" w14:textId="30941CF5" w:rsidR="00AA0475" w:rsidRDefault="00AA0475" w:rsidP="00FE1655">
      <w:pPr>
        <w:ind w:left="990"/>
        <w:rPr>
          <w:rFonts w:asciiTheme="minorHAnsi" w:hAnsiTheme="minorHAnsi" w:cstheme="minorHAnsi"/>
          <w:b/>
          <w:bCs/>
          <w:i/>
          <w:iCs/>
        </w:rPr>
      </w:pPr>
    </w:p>
    <w:p w14:paraId="62A8A70B" w14:textId="77777777" w:rsidR="00AA0475" w:rsidRDefault="00AA0475" w:rsidP="00FE1655">
      <w:pPr>
        <w:ind w:left="990"/>
        <w:rPr>
          <w:rFonts w:asciiTheme="minorHAnsi" w:hAnsiTheme="minorHAnsi" w:cstheme="minorHAnsi"/>
          <w:b/>
          <w:bCs/>
          <w:i/>
          <w:iCs/>
        </w:rPr>
      </w:pPr>
    </w:p>
    <w:p w14:paraId="28EA2673" w14:textId="77777777" w:rsidR="00AA0475" w:rsidRDefault="00AA0475" w:rsidP="00FE1655">
      <w:pPr>
        <w:ind w:left="990"/>
        <w:rPr>
          <w:rFonts w:asciiTheme="minorHAnsi" w:hAnsiTheme="minorHAnsi" w:cstheme="minorHAnsi"/>
          <w:b/>
          <w:bCs/>
          <w:i/>
          <w:iCs/>
        </w:rPr>
      </w:pPr>
    </w:p>
    <w:p w14:paraId="433B7FE6" w14:textId="2A40CB76" w:rsidR="00AA0475" w:rsidRDefault="00AA0475" w:rsidP="00D40F8A">
      <w:pPr>
        <w:ind w:left="990" w:right="198"/>
        <w:rPr>
          <w:rFonts w:asciiTheme="minorHAnsi" w:hAnsiTheme="minorHAnsi" w:cstheme="minorHAnsi"/>
          <w:b/>
          <w:bCs/>
          <w:i/>
          <w:iCs/>
        </w:rPr>
      </w:pPr>
    </w:p>
    <w:p w14:paraId="79AC4E46" w14:textId="77777777" w:rsidR="00AA0475" w:rsidRDefault="00AA0475" w:rsidP="00D40F8A">
      <w:pPr>
        <w:ind w:left="990" w:right="198"/>
        <w:rPr>
          <w:rFonts w:asciiTheme="minorHAnsi" w:hAnsiTheme="minorHAnsi" w:cstheme="minorHAnsi"/>
          <w:b/>
          <w:bCs/>
          <w:i/>
          <w:iCs/>
        </w:rPr>
      </w:pPr>
    </w:p>
    <w:p w14:paraId="5CDBD976" w14:textId="77777777" w:rsidR="00AA0475" w:rsidRDefault="00AA0475" w:rsidP="00D40F8A">
      <w:pPr>
        <w:ind w:left="990" w:right="198"/>
        <w:rPr>
          <w:rFonts w:asciiTheme="minorHAnsi" w:hAnsiTheme="minorHAnsi" w:cstheme="minorHAnsi"/>
          <w:b/>
          <w:bCs/>
          <w:i/>
          <w:iCs/>
        </w:rPr>
      </w:pPr>
    </w:p>
    <w:p w14:paraId="2004AF1B" w14:textId="77777777" w:rsidR="00AA0475" w:rsidRDefault="00AA0475" w:rsidP="00D40F8A">
      <w:pPr>
        <w:ind w:left="990" w:right="198"/>
        <w:rPr>
          <w:rFonts w:asciiTheme="minorHAnsi" w:hAnsiTheme="minorHAnsi" w:cstheme="minorHAnsi"/>
          <w:b/>
          <w:bCs/>
          <w:i/>
          <w:iCs/>
        </w:rPr>
      </w:pPr>
    </w:p>
    <w:p w14:paraId="166D4BF0" w14:textId="7623199B" w:rsidR="00AA0475" w:rsidRDefault="00AA0475" w:rsidP="00D40F8A">
      <w:pPr>
        <w:ind w:left="990" w:right="198"/>
        <w:rPr>
          <w:rFonts w:asciiTheme="minorHAnsi" w:hAnsiTheme="minorHAnsi" w:cstheme="minorHAnsi"/>
          <w:b/>
          <w:bCs/>
          <w:i/>
          <w:iCs/>
        </w:rPr>
      </w:pPr>
    </w:p>
    <w:p w14:paraId="74F17F6E" w14:textId="2B4478D7" w:rsidR="00AA0475" w:rsidRDefault="00AA0475" w:rsidP="00D40F8A">
      <w:pPr>
        <w:ind w:left="990" w:right="198"/>
        <w:rPr>
          <w:rFonts w:asciiTheme="minorHAnsi" w:hAnsiTheme="minorHAnsi" w:cstheme="minorHAnsi"/>
          <w:b/>
          <w:bCs/>
          <w:i/>
          <w:iCs/>
        </w:rPr>
      </w:pPr>
    </w:p>
    <w:p w14:paraId="2F6C0438" w14:textId="77777777" w:rsidR="00AA0475" w:rsidRDefault="00AA0475" w:rsidP="00D40F8A">
      <w:pPr>
        <w:ind w:left="990" w:right="198"/>
        <w:rPr>
          <w:rFonts w:asciiTheme="minorHAnsi" w:hAnsiTheme="minorHAnsi" w:cstheme="minorHAnsi"/>
          <w:b/>
          <w:bCs/>
          <w:i/>
          <w:iCs/>
        </w:rPr>
      </w:pPr>
    </w:p>
    <w:p w14:paraId="0B72B869" w14:textId="77777777" w:rsidR="00AA0475" w:rsidRDefault="00AA0475" w:rsidP="00D40F8A">
      <w:pPr>
        <w:ind w:left="990" w:right="198"/>
        <w:rPr>
          <w:rFonts w:asciiTheme="minorHAnsi" w:hAnsiTheme="minorHAnsi" w:cstheme="minorHAnsi"/>
          <w:b/>
          <w:bCs/>
          <w:i/>
          <w:iCs/>
        </w:rPr>
      </w:pPr>
    </w:p>
    <w:p w14:paraId="253C20A8" w14:textId="77777777" w:rsidR="00AA0475" w:rsidRDefault="00AA0475" w:rsidP="00D40F8A">
      <w:pPr>
        <w:ind w:left="990" w:right="198"/>
        <w:rPr>
          <w:rFonts w:asciiTheme="minorHAnsi" w:hAnsiTheme="minorHAnsi" w:cstheme="minorHAnsi"/>
          <w:b/>
          <w:bCs/>
          <w:i/>
          <w:iCs/>
        </w:rPr>
      </w:pPr>
    </w:p>
    <w:p w14:paraId="1C0B1272" w14:textId="77777777" w:rsidR="00AA0475" w:rsidRDefault="00AA0475" w:rsidP="00D40F8A">
      <w:pPr>
        <w:ind w:left="990" w:right="198"/>
        <w:rPr>
          <w:rFonts w:asciiTheme="minorHAnsi" w:hAnsiTheme="minorHAnsi" w:cstheme="minorHAnsi"/>
          <w:b/>
          <w:bCs/>
          <w:i/>
          <w:iCs/>
        </w:rPr>
      </w:pPr>
    </w:p>
    <w:p w14:paraId="0229E9CB" w14:textId="77777777" w:rsidR="00AA0475" w:rsidRDefault="00AA0475" w:rsidP="00D40F8A">
      <w:pPr>
        <w:ind w:left="990" w:right="198"/>
        <w:rPr>
          <w:rFonts w:asciiTheme="minorHAnsi" w:hAnsiTheme="minorHAnsi" w:cstheme="minorHAnsi"/>
          <w:b/>
          <w:bCs/>
          <w:i/>
          <w:iCs/>
        </w:rPr>
      </w:pPr>
    </w:p>
    <w:p w14:paraId="5C158712" w14:textId="77777777" w:rsidR="00AA0475" w:rsidRDefault="00AA0475" w:rsidP="00D40F8A">
      <w:pPr>
        <w:ind w:left="990" w:right="198"/>
        <w:rPr>
          <w:rFonts w:asciiTheme="minorHAnsi" w:hAnsiTheme="minorHAnsi" w:cstheme="minorHAnsi"/>
          <w:b/>
          <w:bCs/>
          <w:i/>
          <w:iCs/>
        </w:rPr>
      </w:pPr>
    </w:p>
    <w:p w14:paraId="28439F9D" w14:textId="77777777" w:rsidR="00AA0475" w:rsidRDefault="00AA0475" w:rsidP="00D40F8A">
      <w:pPr>
        <w:ind w:left="990" w:right="198"/>
        <w:rPr>
          <w:rFonts w:asciiTheme="minorHAnsi" w:hAnsiTheme="minorHAnsi" w:cstheme="minorHAnsi"/>
          <w:b/>
          <w:bCs/>
          <w:i/>
          <w:iCs/>
        </w:rPr>
      </w:pPr>
    </w:p>
    <w:p w14:paraId="02A2794B" w14:textId="77777777" w:rsidR="00AA0475" w:rsidRDefault="00AA0475" w:rsidP="00D40F8A">
      <w:pPr>
        <w:ind w:left="990" w:right="198"/>
        <w:rPr>
          <w:rFonts w:asciiTheme="minorHAnsi" w:hAnsiTheme="minorHAnsi" w:cstheme="minorHAnsi"/>
          <w:b/>
          <w:bCs/>
          <w:i/>
          <w:iCs/>
        </w:rPr>
      </w:pPr>
    </w:p>
    <w:p w14:paraId="499ABBD3" w14:textId="77777777" w:rsidR="00AA0475" w:rsidRDefault="00AA0475" w:rsidP="00D40F8A">
      <w:pPr>
        <w:ind w:left="990" w:right="198"/>
        <w:rPr>
          <w:rFonts w:asciiTheme="minorHAnsi" w:hAnsiTheme="minorHAnsi" w:cstheme="minorHAnsi"/>
          <w:b/>
          <w:bCs/>
          <w:i/>
          <w:iCs/>
        </w:rPr>
      </w:pPr>
    </w:p>
    <w:p w14:paraId="2055566E" w14:textId="77777777" w:rsidR="00AA0475" w:rsidRDefault="00AA0475" w:rsidP="00D40F8A">
      <w:pPr>
        <w:ind w:left="990" w:right="198"/>
        <w:rPr>
          <w:rFonts w:asciiTheme="minorHAnsi" w:hAnsiTheme="minorHAnsi" w:cstheme="minorHAnsi"/>
          <w:b/>
          <w:bCs/>
          <w:i/>
          <w:iCs/>
        </w:rPr>
      </w:pPr>
    </w:p>
    <w:p w14:paraId="59131DA2" w14:textId="77777777" w:rsidR="00AA0475" w:rsidRDefault="00AA0475" w:rsidP="00D40F8A">
      <w:pPr>
        <w:ind w:left="990" w:right="198"/>
        <w:rPr>
          <w:rFonts w:asciiTheme="minorHAnsi" w:hAnsiTheme="minorHAnsi" w:cstheme="minorHAnsi"/>
          <w:b/>
          <w:bCs/>
          <w:i/>
          <w:iCs/>
        </w:rPr>
      </w:pPr>
    </w:p>
    <w:p w14:paraId="297880DB" w14:textId="77777777" w:rsidR="00AA0475" w:rsidRDefault="00AA0475" w:rsidP="00D40F8A">
      <w:pPr>
        <w:ind w:left="990" w:right="198"/>
        <w:rPr>
          <w:rFonts w:asciiTheme="minorHAnsi" w:hAnsiTheme="minorHAnsi" w:cstheme="minorHAnsi"/>
          <w:b/>
          <w:bCs/>
          <w:i/>
          <w:iCs/>
        </w:rPr>
      </w:pPr>
    </w:p>
    <w:p w14:paraId="43A86DF9" w14:textId="77777777" w:rsidR="00AA0475" w:rsidRDefault="00AA0475" w:rsidP="00D40F8A">
      <w:pPr>
        <w:ind w:left="990" w:right="198"/>
        <w:rPr>
          <w:rFonts w:asciiTheme="minorHAnsi" w:hAnsiTheme="minorHAnsi" w:cstheme="minorHAnsi"/>
          <w:b/>
          <w:bCs/>
          <w:i/>
          <w:iCs/>
        </w:rPr>
      </w:pPr>
    </w:p>
    <w:p w14:paraId="3B7D32AD" w14:textId="77777777" w:rsidR="00AA0475" w:rsidRDefault="00AA0475" w:rsidP="00D40F8A">
      <w:pPr>
        <w:ind w:left="990" w:right="198"/>
        <w:rPr>
          <w:rFonts w:asciiTheme="minorHAnsi" w:hAnsiTheme="minorHAnsi" w:cstheme="minorHAnsi"/>
          <w:b/>
          <w:bCs/>
          <w:i/>
          <w:iCs/>
        </w:rPr>
      </w:pPr>
    </w:p>
    <w:p w14:paraId="2939743C" w14:textId="77777777" w:rsidR="00AA0475" w:rsidRDefault="00AA0475" w:rsidP="00D40F8A">
      <w:pPr>
        <w:ind w:left="990" w:right="198"/>
        <w:rPr>
          <w:rFonts w:asciiTheme="minorHAnsi" w:hAnsiTheme="minorHAnsi" w:cstheme="minorHAnsi"/>
          <w:b/>
          <w:bCs/>
          <w:i/>
          <w:iCs/>
        </w:rPr>
      </w:pPr>
    </w:p>
    <w:p w14:paraId="3AD37E84" w14:textId="51E6E5E6" w:rsidR="00AA0475" w:rsidRDefault="00FE1655" w:rsidP="00D40F8A">
      <w:pPr>
        <w:ind w:left="990" w:right="198"/>
        <w:rPr>
          <w:rFonts w:asciiTheme="minorHAnsi" w:hAnsiTheme="minorHAnsi" w:cstheme="minorHAnsi"/>
          <w:b/>
          <w:bCs/>
          <w:i/>
          <w:iCs/>
        </w:rPr>
      </w:pPr>
      <w:r>
        <w:rPr>
          <w:noProof/>
        </w:rPr>
        <mc:AlternateContent>
          <mc:Choice Requires="wps">
            <w:drawing>
              <wp:anchor distT="0" distB="0" distL="114300" distR="114300" simplePos="0" relativeHeight="487918080" behindDoc="0" locked="0" layoutInCell="1" allowOverlap="1" wp14:anchorId="6795CD7E" wp14:editId="6919E209">
                <wp:simplePos x="0" y="0"/>
                <wp:positionH relativeFrom="column">
                  <wp:posOffset>0</wp:posOffset>
                </wp:positionH>
                <wp:positionV relativeFrom="paragraph">
                  <wp:posOffset>102235</wp:posOffset>
                </wp:positionV>
                <wp:extent cx="7800340" cy="590550"/>
                <wp:effectExtent l="0" t="0" r="0" b="0"/>
                <wp:wrapNone/>
                <wp:docPr id="886128383" name="Graphic 535"/>
                <wp:cNvGraphicFramePr/>
                <a:graphic xmlns:a="http://schemas.openxmlformats.org/drawingml/2006/main">
                  <a:graphicData uri="http://schemas.microsoft.com/office/word/2010/wordprocessingShape">
                    <wps:wsp>
                      <wps:cNvSpPr/>
                      <wps:spPr>
                        <a:xfrm>
                          <a:off x="0" y="0"/>
                          <a:ext cx="7800340" cy="590550"/>
                        </a:xfrm>
                        <a:custGeom>
                          <a:avLst/>
                          <a:gdLst/>
                          <a:ahLst/>
                          <a:cxnLst/>
                          <a:rect l="l" t="t" r="r" b="b"/>
                          <a:pathLst>
                            <a:path w="7766684" h="706120">
                              <a:moveTo>
                                <a:pt x="7766684" y="0"/>
                              </a:moveTo>
                              <a:lnTo>
                                <a:pt x="0" y="0"/>
                              </a:lnTo>
                              <a:lnTo>
                                <a:pt x="0" y="706120"/>
                              </a:lnTo>
                              <a:lnTo>
                                <a:pt x="7766684" y="706120"/>
                              </a:lnTo>
                              <a:lnTo>
                                <a:pt x="7766684" y="0"/>
                              </a:lnTo>
                              <a:close/>
                            </a:path>
                          </a:pathLst>
                        </a:custGeom>
                        <a:solidFill>
                          <a:srgbClr val="000000"/>
                        </a:solidFill>
                      </wps:spPr>
                      <wps:txbx>
                        <w:txbxContent>
                          <w:p w14:paraId="6F7E9B07" w14:textId="6142EA23" w:rsidR="00CD3745" w:rsidRDefault="00E37F59" w:rsidP="00CD374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VRB </w:t>
                            </w:r>
                            <w:r w:rsidR="00CD3745">
                              <w:rPr>
                                <w:rFonts w:ascii="Cambria" w:hAnsi="Cambria"/>
                                <w:b/>
                                <w:color w:val="FFFFFF"/>
                                <w:sz w:val="52"/>
                              </w:rPr>
                              <w:t>Success</w:t>
                            </w:r>
                            <w:r w:rsidR="00CD3745">
                              <w:rPr>
                                <w:rFonts w:ascii="Cambria" w:hAnsi="Cambria"/>
                                <w:b/>
                                <w:color w:val="FFFFFF"/>
                                <w:spacing w:val="-4"/>
                                <w:sz w:val="52"/>
                              </w:rPr>
                              <w:t xml:space="preserve"> </w:t>
                            </w:r>
                            <w:r w:rsidR="00CD3745">
                              <w:rPr>
                                <w:rFonts w:ascii="Cambria" w:hAnsi="Cambria"/>
                                <w:b/>
                                <w:color w:val="FFFFFF"/>
                                <w:sz w:val="52"/>
                              </w:rPr>
                              <w:t>Stories</w:t>
                            </w:r>
                            <w:r w:rsidR="00CD3745">
                              <w:rPr>
                                <w:rFonts w:ascii="Cambria" w:hAnsi="Cambria"/>
                                <w:b/>
                                <w:color w:val="FFFFFF"/>
                                <w:spacing w:val="-4"/>
                                <w:sz w:val="52"/>
                              </w:rPr>
                              <w:t xml:space="preserve"> </w:t>
                            </w:r>
                            <w:r w:rsidR="00CD3745">
                              <w:rPr>
                                <w:rFonts w:ascii="Cambria" w:hAnsi="Cambria"/>
                                <w:b/>
                                <w:color w:val="FFFFFF"/>
                                <w:sz w:val="52"/>
                              </w:rPr>
                              <w:t>–</w:t>
                            </w:r>
                            <w:r w:rsidR="00CD3745">
                              <w:rPr>
                                <w:rFonts w:ascii="Cambria" w:hAnsi="Cambria"/>
                                <w:b/>
                                <w:color w:val="FFFFFF"/>
                                <w:spacing w:val="-6"/>
                                <w:sz w:val="52"/>
                              </w:rPr>
                              <w:t xml:space="preserve"> </w:t>
                            </w:r>
                            <w:r w:rsidR="00CD3745">
                              <w:rPr>
                                <w:rFonts w:ascii="Cambria" w:hAnsi="Cambria"/>
                                <w:b/>
                                <w:i/>
                                <w:color w:val="FFFFFF"/>
                                <w:sz w:val="52"/>
                              </w:rPr>
                              <w:t>Client</w:t>
                            </w:r>
                            <w:r w:rsidR="00CD3745">
                              <w:rPr>
                                <w:rFonts w:ascii="Cambria" w:hAnsi="Cambria"/>
                                <w:b/>
                                <w:i/>
                                <w:color w:val="FFFFFF"/>
                                <w:spacing w:val="-4"/>
                                <w:sz w:val="52"/>
                              </w:rPr>
                              <w:t xml:space="preserve"> </w:t>
                            </w:r>
                            <w:r w:rsidR="00CD3745">
                              <w:rPr>
                                <w:rFonts w:ascii="Cambria" w:hAnsi="Cambria"/>
                                <w:b/>
                                <w:i/>
                                <w:color w:val="FFFFFF"/>
                                <w:spacing w:val="-2"/>
                                <w:sz w:val="52"/>
                              </w:rPr>
                              <w:t>Spotlight</w:t>
                            </w:r>
                          </w:p>
                          <w:p w14:paraId="670E5DB1" w14:textId="77777777" w:rsidR="00CD3745" w:rsidRDefault="00CD3745" w:rsidP="00CD3745">
                            <w:pPr>
                              <w:jc w:val="center"/>
                            </w:pPr>
                          </w:p>
                        </w:txbxContent>
                      </wps:txbx>
                      <wps:bodyPr wrap="square" lIns="182880" tIns="0" rIns="0" bIns="0" rtlCol="0">
                        <a:prstTxWarp prst="textNoShape">
                          <a:avLst/>
                        </a:prstTxWarp>
                        <a:noAutofit/>
                      </wps:bodyPr>
                    </wps:wsp>
                  </a:graphicData>
                </a:graphic>
                <wp14:sizeRelV relativeFrom="margin">
                  <wp14:pctHeight>0</wp14:pctHeight>
                </wp14:sizeRelV>
              </wp:anchor>
            </w:drawing>
          </mc:Choice>
          <mc:Fallback>
            <w:pict>
              <v:shape w14:anchorId="6795CD7E" id="_x0000_s1086" style="position:absolute;left:0;text-align:left;margin-left:0;margin-top:8.05pt;width:614.2pt;height:46.5pt;z-index:4879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66684,706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" adj="-11796480,,5400" path="m7766684,l,,,706120r7766684,l7766684,xe" fillcolor="black" stroked="f">
                <v:stroke joinstyle="miter"/>
                <v:formulas/>
                <v:path arrowok="t" o:connecttype="custom" textboxrect="0,0,7766684,706120"/>
                <v:textbox inset="14.4pt,0,0,0">
                  <w:txbxContent>
                    <w:p w14:paraId="6F7E9B07" w14:textId="6142EA23" w:rsidR="00CD3745" w:rsidRDefault="00E37F59" w:rsidP="00CD374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VRB </w:t>
                      </w:r>
                      <w:r w:rsidR="00CD3745">
                        <w:rPr>
                          <w:rFonts w:ascii="Cambria" w:hAnsi="Cambria"/>
                          <w:b/>
                          <w:color w:val="FFFFFF"/>
                          <w:sz w:val="52"/>
                        </w:rPr>
                        <w:t>Success</w:t>
                      </w:r>
                      <w:r w:rsidR="00CD3745">
                        <w:rPr>
                          <w:rFonts w:ascii="Cambria" w:hAnsi="Cambria"/>
                          <w:b/>
                          <w:color w:val="FFFFFF"/>
                          <w:spacing w:val="-4"/>
                          <w:sz w:val="52"/>
                        </w:rPr>
                        <w:t xml:space="preserve"> </w:t>
                      </w:r>
                      <w:r w:rsidR="00CD3745">
                        <w:rPr>
                          <w:rFonts w:ascii="Cambria" w:hAnsi="Cambria"/>
                          <w:b/>
                          <w:color w:val="FFFFFF"/>
                          <w:sz w:val="52"/>
                        </w:rPr>
                        <w:t>Stories</w:t>
                      </w:r>
                      <w:r w:rsidR="00CD3745">
                        <w:rPr>
                          <w:rFonts w:ascii="Cambria" w:hAnsi="Cambria"/>
                          <w:b/>
                          <w:color w:val="FFFFFF"/>
                          <w:spacing w:val="-4"/>
                          <w:sz w:val="52"/>
                        </w:rPr>
                        <w:t xml:space="preserve"> </w:t>
                      </w:r>
                      <w:r w:rsidR="00CD3745">
                        <w:rPr>
                          <w:rFonts w:ascii="Cambria" w:hAnsi="Cambria"/>
                          <w:b/>
                          <w:color w:val="FFFFFF"/>
                          <w:sz w:val="52"/>
                        </w:rPr>
                        <w:t>–</w:t>
                      </w:r>
                      <w:r w:rsidR="00CD3745">
                        <w:rPr>
                          <w:rFonts w:ascii="Cambria" w:hAnsi="Cambria"/>
                          <w:b/>
                          <w:color w:val="FFFFFF"/>
                          <w:spacing w:val="-6"/>
                          <w:sz w:val="52"/>
                        </w:rPr>
                        <w:t xml:space="preserve"> </w:t>
                      </w:r>
                      <w:r w:rsidR="00CD3745">
                        <w:rPr>
                          <w:rFonts w:ascii="Cambria" w:hAnsi="Cambria"/>
                          <w:b/>
                          <w:i/>
                          <w:color w:val="FFFFFF"/>
                          <w:sz w:val="52"/>
                        </w:rPr>
                        <w:t>Client</w:t>
                      </w:r>
                      <w:r w:rsidR="00CD3745">
                        <w:rPr>
                          <w:rFonts w:ascii="Cambria" w:hAnsi="Cambria"/>
                          <w:b/>
                          <w:i/>
                          <w:color w:val="FFFFFF"/>
                          <w:spacing w:val="-4"/>
                          <w:sz w:val="52"/>
                        </w:rPr>
                        <w:t xml:space="preserve"> </w:t>
                      </w:r>
                      <w:r w:rsidR="00CD3745">
                        <w:rPr>
                          <w:rFonts w:ascii="Cambria" w:hAnsi="Cambria"/>
                          <w:b/>
                          <w:i/>
                          <w:color w:val="FFFFFF"/>
                          <w:spacing w:val="-2"/>
                          <w:sz w:val="52"/>
                        </w:rPr>
                        <w:t>Spotlight</w:t>
                      </w:r>
                    </w:p>
                    <w:p w14:paraId="670E5DB1" w14:textId="77777777" w:rsidR="00CD3745" w:rsidRDefault="00CD3745" w:rsidP="00CD3745">
                      <w:pPr>
                        <w:jc w:val="center"/>
                      </w:pPr>
                    </w:p>
                  </w:txbxContent>
                </v:textbox>
              </v:shape>
            </w:pict>
          </mc:Fallback>
        </mc:AlternateContent>
      </w:r>
    </w:p>
    <w:p w14:paraId="49C2419A" w14:textId="41B82EC4" w:rsidR="00D40F8A" w:rsidRDefault="00D40F8A" w:rsidP="00D40F8A">
      <w:pPr>
        <w:ind w:left="990" w:right="198"/>
        <w:rPr>
          <w:rFonts w:asciiTheme="minorHAnsi" w:hAnsiTheme="minorHAnsi" w:cstheme="minorHAnsi"/>
          <w:b/>
          <w:bCs/>
          <w:i/>
          <w:iCs/>
        </w:rPr>
      </w:pPr>
    </w:p>
    <w:p w14:paraId="696C1354" w14:textId="6F4BFE2A" w:rsidR="00013B11" w:rsidRDefault="00CD3745" w:rsidP="00CD3745">
      <w:pPr>
        <w:spacing w:before="79"/>
        <w:ind w:right="270"/>
        <w:jc w:val="center"/>
        <w:rPr>
          <w:rFonts w:ascii="Cambria" w:hAnsi="Cambria"/>
          <w:b/>
          <w:i/>
          <w:sz w:val="52"/>
        </w:rPr>
      </w:pPr>
      <w:bookmarkStart w:id="137" w:name="_Hlk153979110"/>
      <w:r>
        <w:rPr>
          <w:rFonts w:ascii="Cambria" w:hAnsi="Cambria"/>
          <w:b/>
          <w:color w:val="FFFFFF"/>
          <w:sz w:val="52"/>
        </w:rPr>
        <w:t xml:space="preserve">VRB: </w:t>
      </w:r>
      <w:r w:rsidR="00E457C5">
        <w:rPr>
          <w:rFonts w:ascii="Cambria" w:hAnsi="Cambria"/>
          <w:b/>
          <w:color w:val="FFFFFF"/>
          <w:sz w:val="52"/>
        </w:rPr>
        <w:t>Success</w:t>
      </w:r>
      <w:r w:rsidR="00E457C5">
        <w:rPr>
          <w:rFonts w:ascii="Cambria" w:hAnsi="Cambria"/>
          <w:b/>
          <w:color w:val="FFFFFF"/>
          <w:spacing w:val="-4"/>
          <w:sz w:val="52"/>
        </w:rPr>
        <w:t xml:space="preserve"> </w:t>
      </w:r>
      <w:r w:rsidR="00E457C5">
        <w:rPr>
          <w:rFonts w:ascii="Cambria" w:hAnsi="Cambria"/>
          <w:b/>
          <w:color w:val="FFFFFF"/>
          <w:sz w:val="52"/>
        </w:rPr>
        <w:t>Stories</w:t>
      </w:r>
      <w:r w:rsidR="00E457C5">
        <w:rPr>
          <w:rFonts w:ascii="Cambria" w:hAnsi="Cambria"/>
          <w:b/>
          <w:color w:val="FFFFFF"/>
          <w:spacing w:val="-4"/>
          <w:sz w:val="52"/>
        </w:rPr>
        <w:t xml:space="preserve"> </w:t>
      </w:r>
      <w:r w:rsidR="00E457C5">
        <w:rPr>
          <w:rFonts w:ascii="Cambria" w:hAnsi="Cambria"/>
          <w:b/>
          <w:color w:val="FFFFFF"/>
          <w:sz w:val="52"/>
        </w:rPr>
        <w:t>–</w:t>
      </w:r>
      <w:r w:rsidR="00E457C5">
        <w:rPr>
          <w:rFonts w:ascii="Cambria" w:hAnsi="Cambria"/>
          <w:b/>
          <w:color w:val="FFFFFF"/>
          <w:spacing w:val="-6"/>
          <w:sz w:val="52"/>
        </w:rPr>
        <w:t xml:space="preserve"> </w:t>
      </w:r>
      <w:r w:rsidR="00E457C5">
        <w:rPr>
          <w:rFonts w:ascii="Cambria" w:hAnsi="Cambria"/>
          <w:b/>
          <w:i/>
          <w:color w:val="FFFFFF"/>
          <w:sz w:val="52"/>
        </w:rPr>
        <w:t>Client</w:t>
      </w:r>
      <w:r w:rsidR="00E457C5">
        <w:rPr>
          <w:rFonts w:ascii="Cambria" w:hAnsi="Cambria"/>
          <w:b/>
          <w:i/>
          <w:color w:val="FFFFFF"/>
          <w:spacing w:val="-4"/>
          <w:sz w:val="52"/>
        </w:rPr>
        <w:t xml:space="preserve"> </w:t>
      </w:r>
      <w:r w:rsidR="00E457C5">
        <w:rPr>
          <w:rFonts w:ascii="Cambria" w:hAnsi="Cambria"/>
          <w:b/>
          <w:i/>
          <w:color w:val="FFFFFF"/>
          <w:spacing w:val="-2"/>
          <w:sz w:val="52"/>
        </w:rPr>
        <w:t>t</w:t>
      </w:r>
    </w:p>
    <w:p w14:paraId="46A9D3F9" w14:textId="1545B8B8" w:rsidR="00CD3745" w:rsidRDefault="00896E57" w:rsidP="00CD3745">
      <w:pPr>
        <w:spacing w:before="100" w:beforeAutospacing="1" w:after="100" w:afterAutospacing="1"/>
        <w:ind w:left="630" w:right="990"/>
        <w:jc w:val="both"/>
        <w:rPr>
          <w:rFonts w:asciiTheme="minorHAnsi" w:eastAsia="Times New Roman" w:hAnsiTheme="minorHAnsi" w:cstheme="minorHAnsi"/>
          <w:b/>
          <w:bCs/>
          <w:i/>
          <w:iCs/>
          <w:sz w:val="28"/>
          <w:szCs w:val="28"/>
        </w:rPr>
      </w:pPr>
      <w:bookmarkStart w:id="138" w:name="_Hlk186446282"/>
      <w:bookmarkEnd w:id="137"/>
      <w:r w:rsidRPr="00896E57">
        <w:rPr>
          <w:rFonts w:asciiTheme="minorHAnsi" w:eastAsia="Times New Roman" w:hAnsiTheme="minorHAnsi" w:cstheme="minorHAnsi"/>
          <w:i/>
          <w:iCs/>
          <w:noProof/>
          <w:sz w:val="20"/>
          <w:szCs w:val="20"/>
          <w:highlight w:val="lightGray"/>
        </w:rPr>
        <w:drawing>
          <wp:anchor distT="0" distB="0" distL="114300" distR="114300" simplePos="0" relativeHeight="487997952" behindDoc="0" locked="0" layoutInCell="1" allowOverlap="1" wp14:anchorId="01FCFCD2" wp14:editId="29FC7DEC">
            <wp:simplePos x="0" y="0"/>
            <wp:positionH relativeFrom="column">
              <wp:posOffset>628650</wp:posOffset>
            </wp:positionH>
            <wp:positionV relativeFrom="paragraph">
              <wp:posOffset>165735</wp:posOffset>
            </wp:positionV>
            <wp:extent cx="1552575" cy="1861820"/>
            <wp:effectExtent l="228600" t="228600" r="238125" b="233680"/>
            <wp:wrapThrough wrapText="bothSides">
              <wp:wrapPolygon edited="0">
                <wp:start x="-3180" y="-2652"/>
                <wp:lineTo x="-3180" y="24090"/>
                <wp:lineTo x="24648" y="24090"/>
                <wp:lineTo x="24648" y="-2652"/>
                <wp:lineTo x="-3180" y="-2652"/>
              </wp:wrapPolygon>
            </wp:wrapThrough>
            <wp:docPr id="73221504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2575" cy="18618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356C9">
        <w:rPr>
          <w:rFonts w:asciiTheme="minorHAnsi" w:eastAsia="Times New Roman" w:hAnsiTheme="minorHAnsi" w:cstheme="minorHAnsi"/>
          <w:b/>
          <w:bCs/>
          <w:i/>
          <w:iCs/>
          <w:sz w:val="28"/>
          <w:szCs w:val="28"/>
          <w:highlight w:val="lightGray"/>
        </w:rPr>
        <w:t>Inspiring Joy at Work:  Joyanna Davis</w:t>
      </w:r>
    </w:p>
    <w:p w14:paraId="32E0F419" w14:textId="5F411909" w:rsidR="002356C9" w:rsidRPr="00B7226B" w:rsidRDefault="002356C9" w:rsidP="002356C9">
      <w:pPr>
        <w:ind w:left="630"/>
        <w:jc w:val="both"/>
        <w:rPr>
          <w:color w:val="000000" w:themeColor="text1"/>
          <w:sz w:val="20"/>
          <w:szCs w:val="20"/>
        </w:rPr>
      </w:pPr>
      <w:r w:rsidRPr="00896E57">
        <w:rPr>
          <w:sz w:val="20"/>
          <w:szCs w:val="20"/>
        </w:rPr>
        <w:t>J</w:t>
      </w:r>
      <w:r w:rsidRPr="00B7226B">
        <w:rPr>
          <w:color w:val="000000" w:themeColor="text1"/>
          <w:sz w:val="20"/>
          <w:szCs w:val="20"/>
        </w:rPr>
        <w:t>oyanna Davis has overcome life’s challenges because of an attitude that broke barriers and led her to open the doors which allow her to live out her dream.</w:t>
      </w:r>
    </w:p>
    <w:p w14:paraId="7B0139FF" w14:textId="45F64F1C" w:rsidR="002356C9" w:rsidRPr="00B7226B" w:rsidRDefault="002356C9" w:rsidP="002356C9">
      <w:pPr>
        <w:ind w:left="630"/>
        <w:jc w:val="both"/>
        <w:rPr>
          <w:b/>
          <w:bCs/>
          <w:color w:val="000000" w:themeColor="text1"/>
          <w:sz w:val="20"/>
          <w:szCs w:val="20"/>
        </w:rPr>
      </w:pPr>
    </w:p>
    <w:p w14:paraId="791AE072" w14:textId="6FF8F879" w:rsidR="002356C9" w:rsidRPr="00B7226B" w:rsidRDefault="002356C9" w:rsidP="002356C9">
      <w:pPr>
        <w:ind w:left="630"/>
        <w:jc w:val="both"/>
        <w:rPr>
          <w:color w:val="000000" w:themeColor="text1"/>
          <w:sz w:val="20"/>
          <w:szCs w:val="20"/>
        </w:rPr>
      </w:pPr>
      <w:r w:rsidRPr="00B7226B">
        <w:rPr>
          <w:color w:val="000000" w:themeColor="text1"/>
          <w:sz w:val="20"/>
          <w:szCs w:val="20"/>
        </w:rPr>
        <w:t xml:space="preserve">Learning was a challenge at every stage of life. She was born with the genetic eye condition, Ocular albinism (OA). The disease reduces pigmentation in the eyes, resulting in vision impairment requiring specialized glasses at a young age. But Joyanna pushed through the difficult </w:t>
      </w:r>
      <w:proofErr w:type="gramStart"/>
      <w:r w:rsidRPr="00B7226B">
        <w:rPr>
          <w:color w:val="000000" w:themeColor="text1"/>
          <w:sz w:val="20"/>
          <w:szCs w:val="20"/>
        </w:rPr>
        <w:t>years</w:t>
      </w:r>
      <w:proofErr w:type="gramEnd"/>
      <w:r w:rsidRPr="00B7226B">
        <w:rPr>
          <w:color w:val="000000" w:themeColor="text1"/>
          <w:sz w:val="20"/>
          <w:szCs w:val="20"/>
        </w:rPr>
        <w:t xml:space="preserve"> choosing not to listen to those who told her she </w:t>
      </w:r>
      <w:proofErr w:type="gramStart"/>
      <w:r w:rsidRPr="00B7226B">
        <w:rPr>
          <w:color w:val="000000" w:themeColor="text1"/>
          <w:sz w:val="20"/>
          <w:szCs w:val="20"/>
        </w:rPr>
        <w:t>couldn’t</w:t>
      </w:r>
      <w:proofErr w:type="gramEnd"/>
      <w:r w:rsidRPr="00B7226B">
        <w:rPr>
          <w:color w:val="000000" w:themeColor="text1"/>
          <w:sz w:val="20"/>
          <w:szCs w:val="20"/>
        </w:rPr>
        <w:t xml:space="preserve"> achieve her goals.</w:t>
      </w:r>
    </w:p>
    <w:p w14:paraId="17217C83" w14:textId="77777777" w:rsidR="002356C9" w:rsidRPr="00B7226B" w:rsidRDefault="002356C9" w:rsidP="002356C9">
      <w:pPr>
        <w:ind w:left="630"/>
        <w:jc w:val="both"/>
        <w:rPr>
          <w:color w:val="000000" w:themeColor="text1"/>
          <w:sz w:val="20"/>
          <w:szCs w:val="20"/>
        </w:rPr>
      </w:pPr>
    </w:p>
    <w:p w14:paraId="7AB2743E"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“Growing up in my environment, I remember people saying that not only I would not be successful because of my visual impairment. But I said I will do it, and I did!” said Joyanna.</w:t>
      </w:r>
    </w:p>
    <w:p w14:paraId="2B2279BE" w14:textId="77777777" w:rsidR="002356C9" w:rsidRPr="00B7226B" w:rsidRDefault="002356C9" w:rsidP="002356C9">
      <w:pPr>
        <w:ind w:left="630"/>
        <w:jc w:val="both"/>
        <w:rPr>
          <w:color w:val="000000" w:themeColor="text1"/>
          <w:sz w:val="20"/>
          <w:szCs w:val="20"/>
        </w:rPr>
      </w:pPr>
    </w:p>
    <w:p w14:paraId="30D75C95" w14:textId="1B8F65E2" w:rsidR="002356C9" w:rsidRPr="00B7226B" w:rsidRDefault="002356C9" w:rsidP="002356C9">
      <w:pPr>
        <w:ind w:left="630"/>
        <w:jc w:val="both"/>
        <w:rPr>
          <w:color w:val="000000" w:themeColor="text1"/>
          <w:sz w:val="20"/>
          <w:szCs w:val="20"/>
        </w:rPr>
      </w:pPr>
      <w:r w:rsidRPr="00B7226B">
        <w:rPr>
          <w:color w:val="000000" w:themeColor="text1"/>
          <w:sz w:val="20"/>
          <w:szCs w:val="20"/>
        </w:rPr>
        <w:t>“</w:t>
      </w:r>
      <w:proofErr w:type="gramStart"/>
      <w:r w:rsidRPr="00B7226B">
        <w:rPr>
          <w:color w:val="000000" w:themeColor="text1"/>
          <w:sz w:val="20"/>
          <w:szCs w:val="20"/>
        </w:rPr>
        <w:t>I've</w:t>
      </w:r>
      <w:proofErr w:type="gramEnd"/>
      <w:r w:rsidRPr="00B7226B">
        <w:rPr>
          <w:color w:val="000000" w:themeColor="text1"/>
          <w:sz w:val="20"/>
          <w:szCs w:val="20"/>
        </w:rPr>
        <w:t xml:space="preserve"> always wanted to be a forensic scientist. When I was growing up, we </w:t>
      </w:r>
      <w:proofErr w:type="gramStart"/>
      <w:r w:rsidRPr="00B7226B">
        <w:rPr>
          <w:color w:val="000000" w:themeColor="text1"/>
          <w:sz w:val="20"/>
          <w:szCs w:val="20"/>
        </w:rPr>
        <w:t>didn't</w:t>
      </w:r>
      <w:proofErr w:type="gramEnd"/>
      <w:r w:rsidRPr="00B7226B">
        <w:rPr>
          <w:color w:val="000000" w:themeColor="text1"/>
          <w:sz w:val="20"/>
          <w:szCs w:val="20"/>
        </w:rPr>
        <w:t xml:space="preserve"> have the funds like most people do to have cable television, so we could only get a few channels. All I watched was NCIS and I was so drawn to this forensic scientist on that show named, Abby. </w:t>
      </w:r>
      <w:proofErr w:type="gramStart"/>
      <w:r w:rsidRPr="00B7226B">
        <w:rPr>
          <w:color w:val="000000" w:themeColor="text1"/>
          <w:sz w:val="20"/>
          <w:szCs w:val="20"/>
        </w:rPr>
        <w:t>I'm</w:t>
      </w:r>
      <w:proofErr w:type="gramEnd"/>
      <w:r w:rsidRPr="00B7226B">
        <w:rPr>
          <w:color w:val="000000" w:themeColor="text1"/>
          <w:sz w:val="20"/>
          <w:szCs w:val="20"/>
        </w:rPr>
        <w:t xml:space="preserve"> like, I</w:t>
      </w:r>
      <w:r w:rsidR="00B7226B" w:rsidRPr="00B7226B">
        <w:rPr>
          <w:color w:val="000000" w:themeColor="text1"/>
          <w:sz w:val="20"/>
          <w:szCs w:val="20"/>
        </w:rPr>
        <w:t xml:space="preserve"> </w:t>
      </w:r>
      <w:r w:rsidRPr="00B7226B">
        <w:rPr>
          <w:color w:val="000000" w:themeColor="text1"/>
          <w:sz w:val="20"/>
          <w:szCs w:val="20"/>
        </w:rPr>
        <w:t xml:space="preserve">want to be </w:t>
      </w:r>
      <w:proofErr w:type="gramStart"/>
      <w:r w:rsidRPr="00B7226B">
        <w:rPr>
          <w:color w:val="000000" w:themeColor="text1"/>
          <w:sz w:val="20"/>
          <w:szCs w:val="20"/>
        </w:rPr>
        <w:t>Abby</w:t>
      </w:r>
      <w:proofErr w:type="gramEnd"/>
      <w:r w:rsidRPr="00B7226B">
        <w:rPr>
          <w:color w:val="000000" w:themeColor="text1"/>
          <w:sz w:val="20"/>
          <w:szCs w:val="20"/>
        </w:rPr>
        <w:t xml:space="preserve"> when I grow up. I want to be in a lab. And so, once I figured out what the title</w:t>
      </w:r>
    </w:p>
    <w:p w14:paraId="510796D2"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of that job was, I made it my goal to become a forensic scientist,” said Joyanna.</w:t>
      </w:r>
    </w:p>
    <w:p w14:paraId="2B31D633" w14:textId="77777777" w:rsidR="002356C9" w:rsidRPr="00B7226B" w:rsidRDefault="002356C9" w:rsidP="002356C9">
      <w:pPr>
        <w:ind w:left="630"/>
        <w:jc w:val="both"/>
        <w:rPr>
          <w:color w:val="000000" w:themeColor="text1"/>
          <w:sz w:val="20"/>
          <w:szCs w:val="20"/>
        </w:rPr>
      </w:pPr>
    </w:p>
    <w:p w14:paraId="31F32930"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With support from the Mississippi Department of Rehabilitation Services (MDRS) Joyanna attended Mississippi State University, graduating with a degree in biochemistry with a concentration in forensics. MDRS assisted her in paying for her dorm, her meal plan, books and tuition. The agency also supplied the specialized glasses that allow her to drive.</w:t>
      </w:r>
    </w:p>
    <w:p w14:paraId="587FD4ED" w14:textId="0997004C" w:rsidR="002356C9" w:rsidRPr="00B7226B" w:rsidRDefault="002356C9" w:rsidP="002356C9">
      <w:pPr>
        <w:jc w:val="center"/>
        <w:rPr>
          <w:color w:val="000000" w:themeColor="text1"/>
          <w:sz w:val="20"/>
          <w:szCs w:val="20"/>
        </w:rPr>
      </w:pPr>
    </w:p>
    <w:p w14:paraId="3B1874AB" w14:textId="6F85AB94" w:rsidR="002356C9" w:rsidRPr="00B7226B" w:rsidRDefault="002356C9" w:rsidP="002356C9">
      <w:pPr>
        <w:ind w:left="630"/>
        <w:jc w:val="both"/>
        <w:rPr>
          <w:color w:val="000000" w:themeColor="text1"/>
          <w:sz w:val="20"/>
          <w:szCs w:val="20"/>
        </w:rPr>
      </w:pPr>
      <w:r w:rsidRPr="00B7226B">
        <w:rPr>
          <w:color w:val="000000" w:themeColor="text1"/>
          <w:sz w:val="20"/>
          <w:szCs w:val="20"/>
        </w:rPr>
        <w:t>She is now a forensic chemist trainee in the crime lab at the Columbus, Mississippi police department.</w:t>
      </w:r>
    </w:p>
    <w:p w14:paraId="3440A587" w14:textId="3D611C7D" w:rsidR="002356C9" w:rsidRPr="00B7226B" w:rsidRDefault="002356C9" w:rsidP="002356C9">
      <w:pPr>
        <w:ind w:left="630"/>
        <w:jc w:val="both"/>
        <w:rPr>
          <w:color w:val="000000" w:themeColor="text1"/>
          <w:sz w:val="20"/>
          <w:szCs w:val="20"/>
        </w:rPr>
      </w:pPr>
    </w:p>
    <w:p w14:paraId="2F1B0AFA" w14:textId="00F30F26" w:rsidR="002356C9" w:rsidRPr="00B7226B" w:rsidRDefault="00896E57" w:rsidP="002356C9">
      <w:pPr>
        <w:ind w:left="630"/>
        <w:jc w:val="both"/>
        <w:rPr>
          <w:b/>
          <w:bCs/>
          <w:color w:val="000000" w:themeColor="text1"/>
          <w:sz w:val="20"/>
          <w:szCs w:val="20"/>
        </w:rPr>
      </w:pPr>
      <w:r w:rsidRPr="00B7226B">
        <w:rPr>
          <w:rFonts w:asciiTheme="minorHAnsi" w:eastAsia="Times New Roman" w:hAnsiTheme="minorHAnsi" w:cstheme="minorHAnsi"/>
          <w:b/>
          <w:bCs/>
          <w:noProof/>
          <w:color w:val="000000" w:themeColor="text1"/>
          <w:sz w:val="20"/>
          <w:szCs w:val="20"/>
        </w:rPr>
        <w:drawing>
          <wp:anchor distT="0" distB="0" distL="114300" distR="114300" simplePos="0" relativeHeight="488000000" behindDoc="0" locked="0" layoutInCell="1" allowOverlap="1" wp14:anchorId="002D9C8B" wp14:editId="164FC814">
            <wp:simplePos x="0" y="0"/>
            <wp:positionH relativeFrom="column">
              <wp:posOffset>4293870</wp:posOffset>
            </wp:positionH>
            <wp:positionV relativeFrom="paragraph">
              <wp:posOffset>95885</wp:posOffset>
            </wp:positionV>
            <wp:extent cx="2838450" cy="1689100"/>
            <wp:effectExtent l="76200" t="76200" r="133350" b="139700"/>
            <wp:wrapThrough wrapText="bothSides">
              <wp:wrapPolygon edited="0">
                <wp:start x="-290" y="-974"/>
                <wp:lineTo x="-580" y="-731"/>
                <wp:lineTo x="-580" y="22168"/>
                <wp:lineTo x="-290" y="23143"/>
                <wp:lineTo x="22180" y="23143"/>
                <wp:lineTo x="22470" y="22656"/>
                <wp:lineTo x="22470" y="3167"/>
                <wp:lineTo x="22180" y="-487"/>
                <wp:lineTo x="22180" y="-974"/>
                <wp:lineTo x="-290" y="-974"/>
              </wp:wrapPolygon>
            </wp:wrapThrough>
            <wp:docPr id="16940113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38450" cy="168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356C9" w:rsidRPr="00B7226B">
        <w:rPr>
          <w:color w:val="000000" w:themeColor="text1"/>
          <w:sz w:val="20"/>
          <w:szCs w:val="20"/>
        </w:rPr>
        <w:t>Columbus Chief of Police, Joseph M. Daughtry, Sr. was impressed with Joyanna’s attitude and her determination to overcome her challenges.</w:t>
      </w:r>
    </w:p>
    <w:p w14:paraId="3B80F7FB" w14:textId="77777777" w:rsidR="002356C9" w:rsidRPr="00B7226B" w:rsidRDefault="002356C9" w:rsidP="002356C9">
      <w:pPr>
        <w:ind w:left="630"/>
        <w:jc w:val="both"/>
        <w:rPr>
          <w:color w:val="000000" w:themeColor="text1"/>
          <w:sz w:val="20"/>
          <w:szCs w:val="20"/>
        </w:rPr>
      </w:pPr>
    </w:p>
    <w:p w14:paraId="5DB625E2"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 xml:space="preserve">“She had incredible focus and a great attitude. In the interview process she made it clear that she did not want us to disqualify her because of her disability. She wanted us to know that she was qualified, she was educated, and she could do the job. Joyanna has been a trailblazer for people with disabilities, and for the Columbus Police Department. </w:t>
      </w:r>
      <w:proofErr w:type="gramStart"/>
      <w:r w:rsidRPr="00B7226B">
        <w:rPr>
          <w:color w:val="000000" w:themeColor="text1"/>
          <w:sz w:val="20"/>
          <w:szCs w:val="20"/>
        </w:rPr>
        <w:t>She's</w:t>
      </w:r>
      <w:proofErr w:type="gramEnd"/>
      <w:r w:rsidRPr="00B7226B">
        <w:rPr>
          <w:color w:val="000000" w:themeColor="text1"/>
          <w:sz w:val="20"/>
          <w:szCs w:val="20"/>
        </w:rPr>
        <w:t xml:space="preserve"> proven that even though she has a disability; she can stand here with the best of them and do what needs to be done, and she does it with a smile,” said Chief Daughtery Sr.</w:t>
      </w:r>
    </w:p>
    <w:p w14:paraId="2FD836CE" w14:textId="77777777" w:rsidR="002356C9" w:rsidRPr="00B7226B" w:rsidRDefault="002356C9" w:rsidP="002356C9">
      <w:pPr>
        <w:ind w:left="630"/>
        <w:jc w:val="both"/>
        <w:rPr>
          <w:color w:val="000000" w:themeColor="text1"/>
          <w:sz w:val="20"/>
          <w:szCs w:val="20"/>
        </w:rPr>
      </w:pPr>
    </w:p>
    <w:p w14:paraId="14BB3F4D"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Joyanna’s Vocational Rehabilitation for the Blind (VRB) counselors helped her get the assistance she needed from MDRS to complete her education and gain employment at the Columbus Police Department.</w:t>
      </w:r>
    </w:p>
    <w:p w14:paraId="6E7824DE" w14:textId="77777777" w:rsidR="002356C9" w:rsidRPr="00B7226B" w:rsidRDefault="002356C9" w:rsidP="002356C9">
      <w:pPr>
        <w:ind w:left="630"/>
        <w:jc w:val="both"/>
        <w:rPr>
          <w:color w:val="000000" w:themeColor="text1"/>
          <w:sz w:val="20"/>
          <w:szCs w:val="20"/>
        </w:rPr>
      </w:pPr>
    </w:p>
    <w:p w14:paraId="122B45D2"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 xml:space="preserve">“As a senior in high school, she had big dreams, and she knew what she wanted to do. She just needed a little push and just a little assistance. And I mean, she did the rest. But you </w:t>
      </w:r>
      <w:proofErr w:type="gramStart"/>
      <w:r w:rsidRPr="00B7226B">
        <w:rPr>
          <w:color w:val="000000" w:themeColor="text1"/>
          <w:sz w:val="20"/>
          <w:szCs w:val="20"/>
        </w:rPr>
        <w:t>don't</w:t>
      </w:r>
      <w:proofErr w:type="gramEnd"/>
      <w:r w:rsidRPr="00B7226B">
        <w:rPr>
          <w:color w:val="000000" w:themeColor="text1"/>
          <w:sz w:val="20"/>
          <w:szCs w:val="20"/>
        </w:rPr>
        <w:t xml:space="preserve"> often get to see a client from day one blossom into what Joyanna has blossomed into,” said Amanda Matthes, Deputy Regional Manager, Northern District, VRB, MDRS.</w:t>
      </w:r>
    </w:p>
    <w:p w14:paraId="7E5E2D3D" w14:textId="77777777" w:rsidR="002356C9" w:rsidRPr="00B7226B" w:rsidRDefault="002356C9" w:rsidP="002356C9">
      <w:pPr>
        <w:ind w:left="630"/>
        <w:jc w:val="both"/>
        <w:rPr>
          <w:color w:val="000000" w:themeColor="text1"/>
          <w:sz w:val="20"/>
          <w:szCs w:val="20"/>
        </w:rPr>
      </w:pPr>
    </w:p>
    <w:p w14:paraId="7DFA72DE"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Amanda worked with MDRS business relations representatives to make the connection with the Columbus Crime Lab for Joyanna, which resulted in her eventual employment.</w:t>
      </w:r>
    </w:p>
    <w:p w14:paraId="0C15BCA4" w14:textId="77777777" w:rsidR="002356C9" w:rsidRPr="00B7226B" w:rsidRDefault="002356C9" w:rsidP="002356C9">
      <w:pPr>
        <w:ind w:left="630"/>
        <w:jc w:val="both"/>
        <w:rPr>
          <w:color w:val="000000" w:themeColor="text1"/>
          <w:sz w:val="20"/>
          <w:szCs w:val="20"/>
        </w:rPr>
      </w:pPr>
    </w:p>
    <w:p w14:paraId="38F29B26" w14:textId="77777777" w:rsidR="002356C9" w:rsidRPr="00B7226B" w:rsidRDefault="002356C9" w:rsidP="002356C9">
      <w:pPr>
        <w:ind w:left="630"/>
        <w:jc w:val="both"/>
        <w:rPr>
          <w:color w:val="000000" w:themeColor="text1"/>
          <w:sz w:val="20"/>
          <w:szCs w:val="20"/>
        </w:rPr>
      </w:pPr>
      <w:r w:rsidRPr="00B7226B">
        <w:rPr>
          <w:color w:val="000000" w:themeColor="text1"/>
          <w:sz w:val="20"/>
          <w:szCs w:val="20"/>
        </w:rPr>
        <w:t>Joyanna’s mom, Callie Davis watched her daughter struggle throughout her young years. She helped her learn to read and write and worked with her to overcome the daily challenges of being visually impaired. She is amazed and grateful for how Joyanna has achieved her dreams.</w:t>
      </w:r>
    </w:p>
    <w:p w14:paraId="4E36C3CA" w14:textId="77777777" w:rsidR="002356C9" w:rsidRPr="00B7226B" w:rsidRDefault="002356C9" w:rsidP="002356C9">
      <w:pPr>
        <w:ind w:left="630"/>
        <w:jc w:val="both"/>
        <w:rPr>
          <w:color w:val="000000" w:themeColor="text1"/>
          <w:sz w:val="20"/>
          <w:szCs w:val="20"/>
        </w:rPr>
      </w:pPr>
    </w:p>
    <w:p w14:paraId="6ABEFE69" w14:textId="77777777" w:rsidR="00896E57" w:rsidRDefault="00896E57" w:rsidP="002356C9">
      <w:pPr>
        <w:ind w:left="630"/>
        <w:jc w:val="both"/>
        <w:rPr>
          <w:sz w:val="20"/>
          <w:szCs w:val="20"/>
        </w:rPr>
      </w:pPr>
    </w:p>
    <w:p w14:paraId="390A935B" w14:textId="77777777" w:rsidR="00896E57" w:rsidRPr="00FE1655" w:rsidRDefault="00896E57" w:rsidP="00896E57">
      <w:pPr>
        <w:spacing w:before="79"/>
        <w:ind w:left="630" w:right="270"/>
        <w:rPr>
          <w:rFonts w:ascii="Cambria" w:hAnsi="Cambria"/>
          <w:b/>
          <w:i/>
          <w:sz w:val="28"/>
          <w:szCs w:val="28"/>
        </w:rPr>
      </w:pPr>
      <w:r w:rsidRPr="00FE1655">
        <w:rPr>
          <w:rFonts w:ascii="Cambria" w:hAnsi="Cambria"/>
          <w:b/>
          <w:color w:val="FFFFFF" w:themeColor="background1"/>
          <w:sz w:val="28"/>
          <w:szCs w:val="28"/>
          <w:highlight w:val="black"/>
        </w:rPr>
        <w:lastRenderedPageBreak/>
        <w:t xml:space="preserve">Continued, </w:t>
      </w:r>
      <w:r>
        <w:rPr>
          <w:rFonts w:ascii="Cambria" w:hAnsi="Cambria"/>
          <w:b/>
          <w:color w:val="FFFFFF" w:themeColor="background1"/>
          <w:sz w:val="28"/>
          <w:szCs w:val="28"/>
          <w:highlight w:val="black"/>
        </w:rPr>
        <w:t xml:space="preserve">OVRB </w:t>
      </w:r>
      <w:r w:rsidRPr="00FE1655">
        <w:rPr>
          <w:rFonts w:ascii="Cambria" w:hAnsi="Cambria"/>
          <w:b/>
          <w:color w:val="FFFFFF" w:themeColor="background1"/>
          <w:sz w:val="28"/>
          <w:szCs w:val="28"/>
          <w:highlight w:val="black"/>
        </w:rPr>
        <w:t>Success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Stories</w:t>
      </w:r>
      <w:r w:rsidRPr="00FE1655">
        <w:rPr>
          <w:rFonts w:ascii="Cambria" w:hAnsi="Cambria"/>
          <w:b/>
          <w:color w:val="FFFFFF" w:themeColor="background1"/>
          <w:spacing w:val="-4"/>
          <w:sz w:val="28"/>
          <w:szCs w:val="28"/>
          <w:highlight w:val="black"/>
        </w:rPr>
        <w:t xml:space="preserve"> </w:t>
      </w:r>
      <w:r w:rsidRPr="00FE1655">
        <w:rPr>
          <w:rFonts w:ascii="Cambria" w:hAnsi="Cambria"/>
          <w:b/>
          <w:color w:val="FFFFFF" w:themeColor="background1"/>
          <w:sz w:val="28"/>
          <w:szCs w:val="28"/>
          <w:highlight w:val="black"/>
        </w:rPr>
        <w:t>–</w:t>
      </w:r>
      <w:r w:rsidRPr="00FE1655">
        <w:rPr>
          <w:rFonts w:ascii="Cambria" w:hAnsi="Cambria"/>
          <w:b/>
          <w:color w:val="FFFFFF" w:themeColor="background1"/>
          <w:spacing w:val="-6"/>
          <w:sz w:val="28"/>
          <w:szCs w:val="28"/>
          <w:highlight w:val="black"/>
        </w:rPr>
        <w:t xml:space="preserve"> </w:t>
      </w:r>
      <w:r w:rsidRPr="00FE1655">
        <w:rPr>
          <w:rFonts w:ascii="Cambria" w:hAnsi="Cambria"/>
          <w:b/>
          <w:i/>
          <w:color w:val="FFFFFF" w:themeColor="background1"/>
          <w:sz w:val="28"/>
          <w:szCs w:val="28"/>
          <w:highlight w:val="black"/>
        </w:rPr>
        <w:t>Client</w:t>
      </w:r>
      <w:r w:rsidRPr="00FE1655">
        <w:rPr>
          <w:rFonts w:ascii="Cambria" w:hAnsi="Cambria"/>
          <w:b/>
          <w:i/>
          <w:color w:val="FFFFFF" w:themeColor="background1"/>
          <w:spacing w:val="-4"/>
          <w:sz w:val="28"/>
          <w:szCs w:val="28"/>
          <w:highlight w:val="black"/>
        </w:rPr>
        <w:t xml:space="preserve"> </w:t>
      </w:r>
      <w:r w:rsidRPr="00FE1655">
        <w:rPr>
          <w:rFonts w:ascii="Cambria" w:hAnsi="Cambria"/>
          <w:b/>
          <w:i/>
          <w:color w:val="FFFFFF" w:themeColor="background1"/>
          <w:spacing w:val="-2"/>
          <w:sz w:val="28"/>
          <w:szCs w:val="28"/>
          <w:highlight w:val="black"/>
        </w:rPr>
        <w:t>Spotlight</w:t>
      </w:r>
    </w:p>
    <w:p w14:paraId="6EA2064A" w14:textId="77777777" w:rsidR="00896E57" w:rsidRDefault="00896E57" w:rsidP="002356C9">
      <w:pPr>
        <w:ind w:left="630"/>
        <w:jc w:val="both"/>
        <w:rPr>
          <w:sz w:val="20"/>
          <w:szCs w:val="20"/>
        </w:rPr>
      </w:pPr>
    </w:p>
    <w:p w14:paraId="2602050F" w14:textId="77777777" w:rsidR="002356C9" w:rsidRPr="00896E57" w:rsidRDefault="002356C9" w:rsidP="002356C9">
      <w:pPr>
        <w:ind w:left="630"/>
        <w:jc w:val="both"/>
        <w:rPr>
          <w:sz w:val="20"/>
          <w:szCs w:val="20"/>
        </w:rPr>
      </w:pPr>
      <w:r w:rsidRPr="00896E57">
        <w:rPr>
          <w:sz w:val="20"/>
          <w:szCs w:val="20"/>
        </w:rPr>
        <w:t>“She would not be where she is if it hadn't been for the Mississippi Department of Rehabilitation Services and the people who have helped her along the way,” said Joyanna’s mom, Callie.</w:t>
      </w:r>
    </w:p>
    <w:p w14:paraId="3688E0C6" w14:textId="77777777" w:rsidR="002356C9" w:rsidRPr="00896E57" w:rsidRDefault="002356C9" w:rsidP="002356C9">
      <w:pPr>
        <w:ind w:left="630"/>
        <w:jc w:val="both"/>
        <w:rPr>
          <w:sz w:val="20"/>
          <w:szCs w:val="20"/>
        </w:rPr>
      </w:pPr>
    </w:p>
    <w:p w14:paraId="3C23DAFB" w14:textId="77777777" w:rsidR="002356C9" w:rsidRPr="00896E57" w:rsidRDefault="002356C9" w:rsidP="002356C9">
      <w:pPr>
        <w:ind w:left="630"/>
        <w:jc w:val="both"/>
        <w:rPr>
          <w:sz w:val="20"/>
          <w:szCs w:val="20"/>
        </w:rPr>
      </w:pPr>
      <w:r w:rsidRPr="00896E57">
        <w:rPr>
          <w:sz w:val="20"/>
          <w:szCs w:val="20"/>
        </w:rPr>
        <w:t>Joyanna said, “I am thankful for MDRS. I sometimes sit and think about how I would not have gotten to where I am today if it had not been for the Vocational Rehabilitation for the Blind program at MDRS. I am so very grateful and so thankful to be a part of MDRS.</w:t>
      </w:r>
    </w:p>
    <w:p w14:paraId="320BAA47" w14:textId="5C59C635" w:rsidR="00CD3745" w:rsidRPr="0024624B" w:rsidRDefault="00CD3745" w:rsidP="00896E57">
      <w:pPr>
        <w:widowControl/>
        <w:autoSpaceDE/>
        <w:autoSpaceDN/>
        <w:spacing w:before="100" w:beforeAutospacing="1" w:after="100" w:afterAutospacing="1"/>
        <w:ind w:left="630" w:right="720"/>
        <w:rPr>
          <w:rFonts w:asciiTheme="minorHAnsi" w:eastAsia="Times New Roman" w:hAnsiTheme="minorHAnsi" w:cstheme="minorHAnsi"/>
          <w:i/>
          <w:iCs/>
          <w:sz w:val="28"/>
          <w:szCs w:val="28"/>
        </w:rPr>
      </w:pPr>
      <w:r w:rsidRPr="0024624B">
        <w:rPr>
          <w:i/>
          <w:iCs/>
          <w:noProof/>
          <w:sz w:val="28"/>
          <w:szCs w:val="28"/>
        </w:rPr>
        <w:drawing>
          <wp:anchor distT="0" distB="0" distL="114300" distR="114300" simplePos="0" relativeHeight="487913984" behindDoc="0" locked="0" layoutInCell="1" allowOverlap="1" wp14:anchorId="02719799" wp14:editId="5DF3039B">
            <wp:simplePos x="0" y="0"/>
            <wp:positionH relativeFrom="column">
              <wp:posOffset>5055870</wp:posOffset>
            </wp:positionH>
            <wp:positionV relativeFrom="paragraph">
              <wp:posOffset>287020</wp:posOffset>
            </wp:positionV>
            <wp:extent cx="1752600" cy="2277110"/>
            <wp:effectExtent l="76200" t="76200" r="76200" b="85090"/>
            <wp:wrapThrough wrapText="bothSides">
              <wp:wrapPolygon edited="0">
                <wp:start x="8452" y="-723"/>
                <wp:lineTo x="2583" y="-361"/>
                <wp:lineTo x="2583" y="2530"/>
                <wp:lineTo x="235" y="2530"/>
                <wp:lineTo x="235" y="5421"/>
                <wp:lineTo x="-704" y="5421"/>
                <wp:lineTo x="-939" y="11204"/>
                <wp:lineTo x="-470" y="16625"/>
                <wp:lineTo x="939" y="17528"/>
                <wp:lineTo x="3757" y="19877"/>
                <wp:lineTo x="3757" y="20058"/>
                <wp:lineTo x="8217" y="21865"/>
                <wp:lineTo x="8452" y="22226"/>
                <wp:lineTo x="13148" y="22226"/>
                <wp:lineTo x="13383" y="21865"/>
                <wp:lineTo x="17843" y="19877"/>
                <wp:lineTo x="18078" y="19877"/>
                <wp:lineTo x="20661" y="16986"/>
                <wp:lineTo x="21835" y="14095"/>
                <wp:lineTo x="22304" y="11204"/>
                <wp:lineTo x="22070" y="8312"/>
                <wp:lineTo x="21130" y="5421"/>
                <wp:lineTo x="18783" y="2530"/>
                <wp:lineTo x="19017" y="1807"/>
                <wp:lineTo x="14557" y="-361"/>
                <wp:lineTo x="12913" y="-723"/>
                <wp:lineTo x="8452" y="-723"/>
              </wp:wrapPolygon>
            </wp:wrapThrough>
            <wp:docPr id="142845612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52600" cy="2277110"/>
                    </a:xfrm>
                    <a:prstGeom prst="ellipse">
                      <a:avLst/>
                    </a:prstGeom>
                    <a:ln w="63500" cap="rnd">
                      <a:solidFill>
                        <a:srgbClr val="333333"/>
                      </a:solidFill>
                    </a:ln>
                    <a:effectLst/>
                    <a:scene3d>
                      <a:camera prst="orthographicFront"/>
                      <a:lightRig rig="contrasting" dir="t">
                        <a:rot lat="0" lon="0" rev="3000000"/>
                      </a:lightRig>
                    </a:scene3d>
                    <a:sp3d contourW="7620">
                      <a:bevelT w="95250" h="31750" prst="divot"/>
                      <a:bevelB prst="angle"/>
                      <a:contourClr>
                        <a:srgbClr val="333333"/>
                      </a:contourClr>
                    </a:sp3d>
                  </pic:spPr>
                </pic:pic>
              </a:graphicData>
            </a:graphic>
            <wp14:sizeRelH relativeFrom="page">
              <wp14:pctWidth>0</wp14:pctWidth>
            </wp14:sizeRelH>
            <wp14:sizeRelV relativeFrom="page">
              <wp14:pctHeight>0</wp14:pctHeight>
            </wp14:sizeRelV>
          </wp:anchor>
        </w:drawing>
      </w:r>
      <w:r w:rsidRPr="0024624B">
        <w:rPr>
          <w:rFonts w:asciiTheme="minorHAnsi" w:eastAsia="Times New Roman" w:hAnsiTheme="minorHAnsi" w:cstheme="minorHAnsi"/>
          <w:b/>
          <w:bCs/>
          <w:i/>
          <w:iCs/>
          <w:sz w:val="28"/>
          <w:szCs w:val="28"/>
          <w:highlight w:val="lightGray"/>
        </w:rPr>
        <w:t>Vision of Success: Sharron Guild's Journey</w:t>
      </w:r>
    </w:p>
    <w:p w14:paraId="1B6DE685" w14:textId="65CC8284" w:rsidR="00896E57" w:rsidRPr="00B7226B" w:rsidRDefault="00CD3745" w:rsidP="00896E57">
      <w:pPr>
        <w:widowControl/>
        <w:autoSpaceDE/>
        <w:autoSpaceDN/>
        <w:ind w:left="630" w:right="720"/>
        <w:jc w:val="both"/>
        <w:rPr>
          <w:rFonts w:asciiTheme="minorHAnsi" w:eastAsia="Times New Roman" w:hAnsiTheme="minorHAnsi" w:cstheme="minorHAnsi"/>
          <w:color w:val="000000" w:themeColor="text1"/>
          <w:sz w:val="20"/>
          <w:szCs w:val="20"/>
        </w:rPr>
      </w:pPr>
      <w:r w:rsidRPr="00B7226B">
        <w:rPr>
          <w:rFonts w:asciiTheme="minorHAnsi" w:eastAsia="Times New Roman" w:hAnsiTheme="minorHAnsi" w:cstheme="minorHAnsi"/>
          <w:color w:val="000000" w:themeColor="text1"/>
          <w:sz w:val="24"/>
          <w:szCs w:val="24"/>
        </w:rPr>
        <w:t>S</w:t>
      </w:r>
      <w:r w:rsidRPr="00B7226B">
        <w:rPr>
          <w:rFonts w:asciiTheme="minorHAnsi" w:eastAsia="Times New Roman" w:hAnsiTheme="minorHAnsi" w:cstheme="minorHAnsi"/>
          <w:color w:val="000000" w:themeColor="text1"/>
          <w:sz w:val="20"/>
          <w:szCs w:val="20"/>
        </w:rPr>
        <w:t>harron Guild's story is one of determination, resilience, and achievement. Facing significant challenges due to a visual impairment, Sharron sought assistance from the Office of Vocational Rehabilitation for the Blind (VRB) with the goal of improving her financial situation and enhancing her quality of life</w:t>
      </w:r>
      <w:proofErr w:type="gramStart"/>
      <w:r w:rsidRPr="00B7226B">
        <w:rPr>
          <w:rFonts w:asciiTheme="minorHAnsi" w:eastAsia="Times New Roman" w:hAnsiTheme="minorHAnsi" w:cstheme="minorHAnsi"/>
          <w:color w:val="000000" w:themeColor="text1"/>
          <w:sz w:val="20"/>
          <w:szCs w:val="20"/>
        </w:rPr>
        <w:t>.</w:t>
      </w:r>
      <w:r w:rsidR="00896E57" w:rsidRPr="00B7226B">
        <w:rPr>
          <w:rFonts w:asciiTheme="minorHAnsi" w:eastAsia="Times New Roman" w:hAnsiTheme="minorHAnsi" w:cstheme="minorHAnsi"/>
          <w:color w:val="000000" w:themeColor="text1"/>
          <w:sz w:val="20"/>
          <w:szCs w:val="20"/>
        </w:rPr>
        <w:t xml:space="preserve">  </w:t>
      </w:r>
      <w:proofErr w:type="gramEnd"/>
    </w:p>
    <w:p w14:paraId="36102591" w14:textId="77777777" w:rsidR="00896E57" w:rsidRPr="00B7226B" w:rsidRDefault="00896E57" w:rsidP="00896E57">
      <w:pPr>
        <w:widowControl/>
        <w:autoSpaceDE/>
        <w:autoSpaceDN/>
        <w:ind w:left="630" w:right="720"/>
        <w:jc w:val="both"/>
        <w:rPr>
          <w:rFonts w:asciiTheme="minorHAnsi" w:eastAsia="Times New Roman" w:hAnsiTheme="minorHAnsi" w:cstheme="minorHAnsi"/>
          <w:color w:val="000000" w:themeColor="text1"/>
          <w:sz w:val="20"/>
          <w:szCs w:val="20"/>
        </w:rPr>
      </w:pPr>
    </w:p>
    <w:p w14:paraId="1267EABF" w14:textId="2FB248C4" w:rsidR="00896E57" w:rsidRPr="00B7226B" w:rsidRDefault="00CD3745" w:rsidP="00896E57">
      <w:pPr>
        <w:widowControl/>
        <w:autoSpaceDE/>
        <w:autoSpaceDN/>
        <w:ind w:left="630" w:right="720"/>
        <w:jc w:val="both"/>
        <w:rPr>
          <w:rFonts w:asciiTheme="minorHAnsi" w:eastAsia="Times New Roman" w:hAnsiTheme="minorHAnsi" w:cstheme="minorHAnsi"/>
          <w:color w:val="000000" w:themeColor="text1"/>
          <w:sz w:val="20"/>
          <w:szCs w:val="20"/>
        </w:rPr>
      </w:pPr>
      <w:r w:rsidRPr="00B7226B">
        <w:rPr>
          <w:rFonts w:asciiTheme="minorHAnsi" w:eastAsia="Times New Roman" w:hAnsiTheme="minorHAnsi" w:cstheme="minorHAnsi"/>
          <w:color w:val="000000" w:themeColor="text1"/>
          <w:sz w:val="20"/>
          <w:szCs w:val="20"/>
        </w:rPr>
        <w:t>At the time of her application, Sharron had been diagnosed with degenerative progressive high myopia, resulting in a visual acuity of 20/150 in her left eye and total blindness in her right eye. She was unemployed and relied on Social Security Income (SSI) and child support to provide for her three children, whose ages ranged from college to kindergarten. Despite her circumstances, Sharron held a Nursing Degree from the University of Mississippi Medical Center and had previously worked as a Registered Nurse. However, she doubted her ability to return to her profession due to her visual impairment.</w:t>
      </w:r>
      <w:r w:rsidR="00896E57" w:rsidRPr="00B7226B">
        <w:rPr>
          <w:rFonts w:asciiTheme="minorHAnsi" w:eastAsia="Times New Roman" w:hAnsiTheme="minorHAnsi" w:cstheme="minorHAnsi"/>
          <w:color w:val="000000" w:themeColor="text1"/>
          <w:sz w:val="20"/>
          <w:szCs w:val="20"/>
        </w:rPr>
        <w:t xml:space="preserve"> </w:t>
      </w:r>
    </w:p>
    <w:p w14:paraId="60056DCE" w14:textId="77777777" w:rsidR="00896E57" w:rsidRPr="00B7226B" w:rsidRDefault="00896E57" w:rsidP="00896E57">
      <w:pPr>
        <w:widowControl/>
        <w:autoSpaceDE/>
        <w:autoSpaceDN/>
        <w:ind w:left="630" w:right="720"/>
        <w:jc w:val="both"/>
        <w:rPr>
          <w:rFonts w:asciiTheme="minorHAnsi" w:eastAsia="Times New Roman" w:hAnsiTheme="minorHAnsi" w:cstheme="minorHAnsi"/>
          <w:color w:val="000000" w:themeColor="text1"/>
          <w:sz w:val="20"/>
          <w:szCs w:val="20"/>
        </w:rPr>
      </w:pPr>
    </w:p>
    <w:p w14:paraId="04CAEB02" w14:textId="3FA81A42" w:rsidR="00896E57" w:rsidRPr="00B7226B" w:rsidRDefault="00CD3745" w:rsidP="00896E57">
      <w:pPr>
        <w:widowControl/>
        <w:autoSpaceDE/>
        <w:autoSpaceDN/>
        <w:ind w:left="630" w:right="720"/>
        <w:jc w:val="both"/>
        <w:rPr>
          <w:rFonts w:asciiTheme="minorHAnsi" w:eastAsia="Times New Roman" w:hAnsiTheme="minorHAnsi" w:cstheme="minorHAnsi"/>
          <w:color w:val="000000" w:themeColor="text1"/>
          <w:sz w:val="20"/>
          <w:szCs w:val="20"/>
        </w:rPr>
      </w:pPr>
      <w:r w:rsidRPr="00B7226B">
        <w:rPr>
          <w:rFonts w:asciiTheme="minorHAnsi" w:eastAsia="Times New Roman" w:hAnsiTheme="minorHAnsi" w:cstheme="minorHAnsi"/>
          <w:color w:val="000000" w:themeColor="text1"/>
          <w:sz w:val="20"/>
          <w:szCs w:val="20"/>
        </w:rPr>
        <w:t>To support Sharron in achieving her employment goal, VRB developed an Individualized Plan for Employment tailored to her needs. She underwent comprehensive training at the Addie McBryde Rehabilitation Center for the Blind, which focused on personal adjustment to blindness, orientation and mobility, and advanced communication skills, including assistive technology. These services were designed to ensure she could live independently and acquire the skills necessary for sustainable employment.</w:t>
      </w:r>
      <w:r w:rsidR="00896E57" w:rsidRPr="00B7226B">
        <w:rPr>
          <w:rFonts w:asciiTheme="minorHAnsi" w:eastAsia="Times New Roman" w:hAnsiTheme="minorHAnsi" w:cstheme="minorHAnsi"/>
          <w:color w:val="000000" w:themeColor="text1"/>
          <w:sz w:val="20"/>
          <w:szCs w:val="20"/>
        </w:rPr>
        <w:t xml:space="preserve"> </w:t>
      </w:r>
      <w:r w:rsidRPr="00B7226B">
        <w:rPr>
          <w:rFonts w:asciiTheme="minorHAnsi" w:eastAsia="Times New Roman" w:hAnsiTheme="minorHAnsi" w:cstheme="minorHAnsi"/>
          <w:color w:val="000000" w:themeColor="text1"/>
          <w:sz w:val="20"/>
          <w:szCs w:val="20"/>
        </w:rPr>
        <w:t>After completing her training, Sharron secured competitive and integrated employment as a call center agent with the Mississippi Industries for the Blind. She was also provided with low vision aids to help her perform her job tasks effectively. Her employment stabilized, marking a significant milestone in her journey.</w:t>
      </w:r>
      <w:r w:rsidR="00896E57" w:rsidRPr="00B7226B">
        <w:rPr>
          <w:rFonts w:asciiTheme="minorHAnsi" w:eastAsia="Times New Roman" w:hAnsiTheme="minorHAnsi" w:cstheme="minorHAnsi"/>
          <w:color w:val="000000" w:themeColor="text1"/>
          <w:sz w:val="20"/>
          <w:szCs w:val="20"/>
        </w:rPr>
        <w:t xml:space="preserve"> </w:t>
      </w:r>
    </w:p>
    <w:p w14:paraId="42437AB9" w14:textId="77777777" w:rsidR="00896E57" w:rsidRPr="00B7226B" w:rsidRDefault="00896E57" w:rsidP="00896E57">
      <w:pPr>
        <w:widowControl/>
        <w:autoSpaceDE/>
        <w:autoSpaceDN/>
        <w:ind w:left="630" w:right="720"/>
        <w:jc w:val="both"/>
        <w:rPr>
          <w:rFonts w:asciiTheme="minorHAnsi" w:eastAsia="Times New Roman" w:hAnsiTheme="minorHAnsi" w:cstheme="minorHAnsi"/>
          <w:color w:val="000000" w:themeColor="text1"/>
          <w:sz w:val="20"/>
          <w:szCs w:val="20"/>
        </w:rPr>
      </w:pPr>
    </w:p>
    <w:p w14:paraId="0BED2A3E" w14:textId="77A64F77" w:rsidR="00CD3745" w:rsidRPr="00B7226B" w:rsidRDefault="00CD3745" w:rsidP="00896E57">
      <w:pPr>
        <w:widowControl/>
        <w:autoSpaceDE/>
        <w:autoSpaceDN/>
        <w:ind w:left="630" w:right="720"/>
        <w:jc w:val="both"/>
        <w:rPr>
          <w:rFonts w:asciiTheme="minorHAnsi" w:eastAsia="Times New Roman" w:hAnsiTheme="minorHAnsi" w:cstheme="minorHAnsi"/>
          <w:color w:val="000000" w:themeColor="text1"/>
          <w:sz w:val="20"/>
          <w:szCs w:val="20"/>
        </w:rPr>
      </w:pPr>
      <w:r w:rsidRPr="00B7226B">
        <w:rPr>
          <w:rFonts w:asciiTheme="minorHAnsi" w:eastAsia="Times New Roman" w:hAnsiTheme="minorHAnsi" w:cstheme="minorHAnsi"/>
          <w:color w:val="000000" w:themeColor="text1"/>
          <w:sz w:val="20"/>
          <w:szCs w:val="20"/>
        </w:rPr>
        <w:t>Building on her success, VRB facilitated bioptic driver training for Sharron, enabling her to obtain a bioptic driver’s license. This achievement profoundly enhanced her independence, allowing her to safely drive herself and her family and eliminating her reliance on others for transportation.</w:t>
      </w:r>
    </w:p>
    <w:p w14:paraId="5A0FED09" w14:textId="77777777" w:rsidR="00896E57" w:rsidRPr="00B7226B" w:rsidRDefault="00896E57" w:rsidP="00896E57">
      <w:pPr>
        <w:widowControl/>
        <w:autoSpaceDE/>
        <w:autoSpaceDN/>
        <w:ind w:left="630" w:right="720"/>
        <w:jc w:val="both"/>
        <w:rPr>
          <w:rFonts w:asciiTheme="minorHAnsi" w:eastAsia="Times New Roman" w:hAnsiTheme="minorHAnsi" w:cstheme="minorHAnsi"/>
          <w:color w:val="000000" w:themeColor="text1"/>
          <w:sz w:val="20"/>
          <w:szCs w:val="20"/>
        </w:rPr>
      </w:pPr>
    </w:p>
    <w:p w14:paraId="247A49E5" w14:textId="31C7D3AA" w:rsidR="00CD3745" w:rsidRPr="00B7226B" w:rsidRDefault="00CD3745" w:rsidP="00896E57">
      <w:pPr>
        <w:widowControl/>
        <w:autoSpaceDE/>
        <w:autoSpaceDN/>
        <w:ind w:left="630" w:right="720"/>
        <w:jc w:val="both"/>
        <w:rPr>
          <w:rFonts w:asciiTheme="minorHAnsi" w:eastAsia="Times New Roman" w:hAnsiTheme="minorHAnsi" w:cstheme="minorHAnsi"/>
          <w:color w:val="000000" w:themeColor="text1"/>
          <w:sz w:val="20"/>
          <w:szCs w:val="20"/>
        </w:rPr>
      </w:pPr>
      <w:r w:rsidRPr="00B7226B">
        <w:rPr>
          <w:rFonts w:asciiTheme="minorHAnsi" w:eastAsia="Times New Roman" w:hAnsiTheme="minorHAnsi" w:cstheme="minorHAnsi"/>
          <w:color w:val="000000" w:themeColor="text1"/>
          <w:sz w:val="20"/>
          <w:szCs w:val="20"/>
        </w:rPr>
        <w:t>Through VRB’s support, Sharron achieved her employment goal, significantly improved her financial stability, and gained greater independence within her community. Her journey exemplifies how tailored rehabilitation services can transform lives, not only for individuals but also for their families. Sharron's case was officially closed as rehabilitated in June, a testament to her perseverance and success.</w:t>
      </w:r>
    </w:p>
    <w:bookmarkEnd w:id="138"/>
    <w:p w14:paraId="545AA402" w14:textId="550495D3" w:rsidR="00CD3745" w:rsidRPr="007547ED" w:rsidRDefault="00CD3745" w:rsidP="007547ED">
      <w:pPr>
        <w:rPr>
          <w:i/>
          <w:iCs/>
        </w:rPr>
        <w:sectPr w:rsidR="00CD3745" w:rsidRPr="007547ED" w:rsidSect="00FE1655">
          <w:pgSz w:w="12240" w:h="15840"/>
          <w:pgMar w:top="180" w:right="900" w:bottom="960" w:left="0" w:header="0" w:footer="685" w:gutter="0"/>
          <w:cols w:space="720"/>
        </w:sectPr>
      </w:pPr>
    </w:p>
    <w:p w14:paraId="7F6773EA" w14:textId="77777777" w:rsidR="00CD3745" w:rsidRDefault="00CD3745">
      <w:pPr>
        <w:pStyle w:val="BodyText"/>
        <w:spacing w:before="3" w:after="1"/>
        <w:rPr>
          <w:sz w:val="20"/>
        </w:rPr>
      </w:pPr>
      <w:bookmarkStart w:id="139" w:name="Sharron_Guild"/>
      <w:bookmarkStart w:id="140" w:name="After_Sharron’s_case_status_was_changed_"/>
      <w:bookmarkEnd w:id="139"/>
      <w:bookmarkEnd w:id="140"/>
    </w:p>
    <w:p w14:paraId="523FEC3A" w14:textId="77777777" w:rsidR="00CD3745" w:rsidRDefault="00CD3745">
      <w:pPr>
        <w:pStyle w:val="BodyText"/>
        <w:spacing w:before="3" w:after="1"/>
        <w:rPr>
          <w:sz w:val="20"/>
        </w:rPr>
      </w:pPr>
    </w:p>
    <w:p w14:paraId="7F07BD82" w14:textId="77777777" w:rsidR="00CD3745" w:rsidRDefault="00CD3745">
      <w:pPr>
        <w:pStyle w:val="BodyText"/>
        <w:spacing w:before="3" w:after="1"/>
        <w:rPr>
          <w:sz w:val="20"/>
        </w:rPr>
      </w:pPr>
    </w:p>
    <w:p w14:paraId="790718A7" w14:textId="1865407B" w:rsidR="00013B11" w:rsidRDefault="00356F18">
      <w:pPr>
        <w:pStyle w:val="BodyText"/>
        <w:spacing w:before="3" w:after="1"/>
        <w:rPr>
          <w:sz w:val="20"/>
        </w:rPr>
      </w:pPr>
      <w:r>
        <w:rPr>
          <w:noProof/>
        </w:rPr>
        <mc:AlternateContent>
          <mc:Choice Requires="wpg">
            <w:drawing>
              <wp:anchor distT="0" distB="0" distL="0" distR="0" simplePos="0" relativeHeight="485752832" behindDoc="1" locked="0" layoutInCell="1" allowOverlap="1" wp14:anchorId="51E887BF" wp14:editId="5F822B73">
                <wp:simplePos x="0" y="0"/>
                <wp:positionH relativeFrom="page">
                  <wp:posOffset>495300</wp:posOffset>
                </wp:positionH>
                <wp:positionV relativeFrom="page">
                  <wp:posOffset>0</wp:posOffset>
                </wp:positionV>
                <wp:extent cx="7277100" cy="947737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9477375"/>
                          <a:chOff x="0" y="0"/>
                          <a:chExt cx="7277100" cy="9477375"/>
                        </a:xfrm>
                      </wpg:grpSpPr>
                      <wps:wsp>
                        <wps:cNvPr id="661" name="Graphic 661"/>
                        <wps:cNvSpPr/>
                        <wps:spPr>
                          <a:xfrm>
                            <a:off x="0" y="9445752"/>
                            <a:ext cx="5915025" cy="6350"/>
                          </a:xfrm>
                          <a:custGeom>
                            <a:avLst/>
                            <a:gdLst/>
                            <a:ahLst/>
                            <a:cxnLst/>
                            <a:rect l="l" t="t" r="r" b="b"/>
                            <a:pathLst>
                              <a:path w="5915025" h="6350">
                                <a:moveTo>
                                  <a:pt x="0" y="6096"/>
                                </a:moveTo>
                                <a:lnTo>
                                  <a:pt x="5915025" y="6096"/>
                                </a:lnTo>
                                <a:lnTo>
                                  <a:pt x="5915025" y="0"/>
                                </a:lnTo>
                                <a:lnTo>
                                  <a:pt x="0" y="0"/>
                                </a:lnTo>
                                <a:lnTo>
                                  <a:pt x="0" y="6096"/>
                                </a:lnTo>
                                <a:close/>
                              </a:path>
                            </a:pathLst>
                          </a:custGeom>
                          <a:solidFill>
                            <a:srgbClr val="D9D9D9"/>
                          </a:solidFill>
                        </wps:spPr>
                        <wps:bodyPr wrap="square" lIns="0" tIns="0" rIns="0" bIns="0" rtlCol="0">
                          <a:prstTxWarp prst="textNoShape">
                            <a:avLst/>
                          </a:prstTxWarp>
                          <a:noAutofit/>
                        </wps:bodyPr>
                      </wps:wsp>
                      <wps:wsp>
                        <wps:cNvPr id="662" name="Graphic 662"/>
                        <wps:cNvSpPr/>
                        <wps:spPr>
                          <a:xfrm>
                            <a:off x="5915025" y="6860349"/>
                            <a:ext cx="1362075" cy="2617470"/>
                          </a:xfrm>
                          <a:custGeom>
                            <a:avLst/>
                            <a:gdLst/>
                            <a:ahLst/>
                            <a:cxnLst/>
                            <a:rect l="l" t="t" r="r" b="b"/>
                            <a:pathLst>
                              <a:path w="1362075" h="2617470">
                                <a:moveTo>
                                  <a:pt x="0" y="2617025"/>
                                </a:moveTo>
                                <a:lnTo>
                                  <a:pt x="1362075" y="2617025"/>
                                </a:lnTo>
                                <a:lnTo>
                                  <a:pt x="1362075" y="0"/>
                                </a:lnTo>
                                <a:lnTo>
                                  <a:pt x="0" y="0"/>
                                </a:lnTo>
                                <a:lnTo>
                                  <a:pt x="0" y="2617025"/>
                                </a:lnTo>
                                <a:close/>
                              </a:path>
                            </a:pathLst>
                          </a:custGeom>
                          <a:solidFill>
                            <a:srgbClr val="850000"/>
                          </a:solidFill>
                        </wps:spPr>
                        <wps:bodyPr wrap="square" lIns="0" tIns="0" rIns="0" bIns="0" rtlCol="0">
                          <a:prstTxWarp prst="textNoShape">
                            <a:avLst/>
                          </a:prstTxWarp>
                          <a:noAutofit/>
                        </wps:bodyPr>
                      </wps:wsp>
                      <wps:wsp>
                        <wps:cNvPr id="663" name="Graphic 663"/>
                        <wps:cNvSpPr/>
                        <wps:spPr>
                          <a:xfrm>
                            <a:off x="5915025" y="0"/>
                            <a:ext cx="1362075" cy="6860540"/>
                          </a:xfrm>
                          <a:custGeom>
                            <a:avLst/>
                            <a:gdLst/>
                            <a:ahLst/>
                            <a:cxnLst/>
                            <a:rect l="l" t="t" r="r" b="b"/>
                            <a:pathLst>
                              <a:path w="1362075" h="6860540">
                                <a:moveTo>
                                  <a:pt x="1362075" y="0"/>
                                </a:moveTo>
                                <a:lnTo>
                                  <a:pt x="0" y="0"/>
                                </a:lnTo>
                                <a:lnTo>
                                  <a:pt x="0" y="6860349"/>
                                </a:lnTo>
                                <a:lnTo>
                                  <a:pt x="1362075" y="6860349"/>
                                </a:lnTo>
                                <a:lnTo>
                                  <a:pt x="136207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150B9E54" id="Group 660" o:spid="_x0000_s1026" style="position:absolute;margin-left:39pt;margin-top:0;width:573pt;height:746.25pt;z-index:-17563648;mso-wrap-distance-left:0;mso-wrap-distance-right:0;mso-position-horizontal-relative:page;mso-position-vertical-relative:page" coordsize="72771,9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">
                <v:shape id="Graphic 661" o:spid="_x0000_s1027" style="position:absolute;top:94457;width:59150;height:64;visibility:visible;mso-wrap-style:square;v-text-anchor:top" coordsize="5915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" path="m,6096r5915025,l5915025,,,,,6096xe" fillcolor="#d9d9d9" stroked="f">
                  <v:path arrowok="t"/>
                </v:shape>
                <v:shape id="Graphic 662" o:spid="_x0000_s1028" style="position:absolute;left:59150;top:68603;width:13621;height:26175;visibility:visible;mso-wrap-style:square;v-text-anchor:top" coordsize="136207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" path="m,2617025r1362075,l1362075,,,,,2617025xe" fillcolor="#850000" stroked="f">
                  <v:path arrowok="t"/>
                </v:shape>
                <v:shape id="Graphic 663" o:spid="_x0000_s1029" style="position:absolute;left:59150;width:13621;height:68605;visibility:visible;mso-wrap-style:square;v-text-anchor:top" coordsize="1362075,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" path="m1362075,l,,,6860349r1362075,l1362075,xe" fillcolor="#7e7e7e" stroked="f">
                  <v:path arrowok="t"/>
                </v:shape>
                <w10:wrap anchorx="page" anchory="page"/>
              </v:group>
            </w:pict>
          </mc:Fallback>
        </mc:AlternateContent>
      </w:r>
    </w:p>
    <w:p w14:paraId="2049BB80" w14:textId="556FA071" w:rsidR="00013B11" w:rsidRDefault="003A3246">
      <w:pPr>
        <w:pStyle w:val="BodyText"/>
        <w:ind w:left="3239"/>
        <w:rPr>
          <w:sz w:val="20"/>
        </w:rPr>
      </w:pPr>
      <w:r w:rsidRPr="00A57D0F">
        <w:rPr>
          <w:noProof/>
        </w:rPr>
        <w:drawing>
          <wp:anchor distT="0" distB="0" distL="114300" distR="114300" simplePos="0" relativeHeight="487881216" behindDoc="0" locked="0" layoutInCell="1" allowOverlap="1" wp14:anchorId="68B72FC7" wp14:editId="5407B9E5">
            <wp:simplePos x="0" y="0"/>
            <wp:positionH relativeFrom="column">
              <wp:posOffset>2085975</wp:posOffset>
            </wp:positionH>
            <wp:positionV relativeFrom="paragraph">
              <wp:posOffset>10795</wp:posOffset>
            </wp:positionV>
            <wp:extent cx="2663107" cy="1371600"/>
            <wp:effectExtent l="0" t="0" r="4445" b="0"/>
            <wp:wrapThrough wrapText="bothSides">
              <wp:wrapPolygon edited="0">
                <wp:start x="0" y="0"/>
                <wp:lineTo x="0" y="21300"/>
                <wp:lineTo x="21482" y="21300"/>
                <wp:lineTo x="21482" y="0"/>
                <wp:lineTo x="0" y="0"/>
              </wp:wrapPolygon>
            </wp:wrapThrough>
            <wp:docPr id="1080982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31" t="4838" r="3399" b="6774"/>
                    <a:stretch/>
                  </pic:blipFill>
                  <pic:spPr bwMode="auto">
                    <a:xfrm>
                      <a:off x="0" y="0"/>
                      <a:ext cx="266310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E8A7" w14:textId="7F575BF4" w:rsidR="00013B11" w:rsidRDefault="00013B11">
      <w:pPr>
        <w:pStyle w:val="BodyText"/>
        <w:rPr>
          <w:sz w:val="20"/>
        </w:rPr>
      </w:pPr>
    </w:p>
    <w:p w14:paraId="02AC2FA1" w14:textId="77777777" w:rsidR="00013B11" w:rsidRDefault="00013B11">
      <w:pPr>
        <w:pStyle w:val="BodyText"/>
        <w:rPr>
          <w:sz w:val="20"/>
        </w:rPr>
      </w:pPr>
    </w:p>
    <w:p w14:paraId="22ABE89D" w14:textId="77777777" w:rsidR="00013B11" w:rsidRDefault="00013B11">
      <w:pPr>
        <w:pStyle w:val="BodyText"/>
        <w:rPr>
          <w:sz w:val="20"/>
        </w:rPr>
      </w:pPr>
    </w:p>
    <w:p w14:paraId="3807A08F" w14:textId="77777777" w:rsidR="00013B11" w:rsidRDefault="00013B11">
      <w:pPr>
        <w:pStyle w:val="BodyText"/>
        <w:rPr>
          <w:sz w:val="20"/>
        </w:rPr>
      </w:pPr>
    </w:p>
    <w:p w14:paraId="17A77068" w14:textId="77777777" w:rsidR="00013B11" w:rsidRDefault="00013B11">
      <w:pPr>
        <w:pStyle w:val="BodyText"/>
        <w:rPr>
          <w:sz w:val="20"/>
        </w:rPr>
      </w:pPr>
    </w:p>
    <w:p w14:paraId="0D901330" w14:textId="64113736" w:rsidR="00013B11" w:rsidRDefault="00013B11">
      <w:pPr>
        <w:pStyle w:val="BodyText"/>
        <w:rPr>
          <w:sz w:val="20"/>
        </w:rPr>
      </w:pPr>
    </w:p>
    <w:p w14:paraId="6B3CBDE6" w14:textId="0E071ADC" w:rsidR="00013B11" w:rsidRDefault="00013B11">
      <w:pPr>
        <w:pStyle w:val="BodyText"/>
        <w:rPr>
          <w:sz w:val="20"/>
        </w:rPr>
      </w:pPr>
    </w:p>
    <w:p w14:paraId="144E19DE" w14:textId="10F905F6" w:rsidR="00013B11" w:rsidRDefault="00013B11">
      <w:pPr>
        <w:pStyle w:val="BodyText"/>
        <w:rPr>
          <w:sz w:val="20"/>
        </w:rPr>
      </w:pPr>
    </w:p>
    <w:p w14:paraId="13431020" w14:textId="77777777" w:rsidR="00013B11" w:rsidRDefault="00013B11" w:rsidP="004E7CC4">
      <w:pPr>
        <w:pStyle w:val="BodyText"/>
        <w:ind w:right="1890"/>
        <w:jc w:val="center"/>
        <w:rPr>
          <w:sz w:val="20"/>
        </w:rPr>
      </w:pPr>
    </w:p>
    <w:p w14:paraId="0ECE5121" w14:textId="77777777" w:rsidR="00013B11" w:rsidRDefault="00013B11" w:rsidP="004E7CC4">
      <w:pPr>
        <w:pStyle w:val="BodyText"/>
        <w:spacing w:before="8"/>
        <w:ind w:right="1890"/>
        <w:jc w:val="center"/>
        <w:rPr>
          <w:sz w:val="15"/>
        </w:rPr>
      </w:pPr>
    </w:p>
    <w:p w14:paraId="6E0A0555" w14:textId="77777777" w:rsidR="00013B11" w:rsidRPr="00FE0A2E" w:rsidRDefault="00013B11" w:rsidP="004E7CC4">
      <w:pPr>
        <w:pStyle w:val="BodyText"/>
        <w:ind w:right="1890"/>
        <w:jc w:val="center"/>
        <w:rPr>
          <w:rFonts w:asciiTheme="minorHAnsi" w:hAnsiTheme="minorHAnsi" w:cstheme="minorHAnsi"/>
          <w:b/>
          <w:i/>
          <w:sz w:val="24"/>
          <w:szCs w:val="24"/>
        </w:rPr>
      </w:pPr>
      <w:bookmarkStart w:id="141" w:name="Your_perspective_is_extremely_valuable,_"/>
      <w:bookmarkEnd w:id="141"/>
    </w:p>
    <w:p w14:paraId="117B8C96" w14:textId="76A2AEE4" w:rsidR="00013B11" w:rsidRDefault="004E7CC4" w:rsidP="004E7CC4">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Your perspective is extremely valuable, and we greatly appreciate all feedback.</w:t>
      </w:r>
    </w:p>
    <w:p w14:paraId="50E4626E" w14:textId="77777777" w:rsidR="004E7CC4" w:rsidRDefault="004E7CC4" w:rsidP="004E7CC4">
      <w:pPr>
        <w:pStyle w:val="BodyText"/>
        <w:ind w:right="1890"/>
        <w:jc w:val="center"/>
        <w:rPr>
          <w:rFonts w:asciiTheme="minorHAnsi" w:hAnsiTheme="minorHAnsi" w:cstheme="minorHAnsi"/>
          <w:b/>
          <w:i/>
          <w:sz w:val="24"/>
          <w:szCs w:val="24"/>
        </w:rPr>
      </w:pPr>
    </w:p>
    <w:p w14:paraId="0ED1497E" w14:textId="568772DA" w:rsidR="004E7CC4" w:rsidRDefault="004E7CC4" w:rsidP="004E7CC4">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Please send direct comments or questions to:</w:t>
      </w:r>
    </w:p>
    <w:p w14:paraId="3DA3923B" w14:textId="77777777" w:rsidR="004E7CC4" w:rsidRDefault="004E7CC4" w:rsidP="004E7CC4">
      <w:pPr>
        <w:pStyle w:val="BodyText"/>
        <w:ind w:right="1890"/>
        <w:jc w:val="center"/>
        <w:rPr>
          <w:rFonts w:asciiTheme="minorHAnsi" w:hAnsiTheme="minorHAnsi" w:cstheme="minorHAnsi"/>
          <w:b/>
          <w:i/>
          <w:sz w:val="24"/>
          <w:szCs w:val="24"/>
        </w:rPr>
      </w:pPr>
    </w:p>
    <w:p w14:paraId="3E9ED350" w14:textId="7CB8062A" w:rsidR="004E7CC4" w:rsidRDefault="004E7CC4" w:rsidP="004E7CC4">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Mississippi Department of Rehabilitation Services</w:t>
      </w:r>
    </w:p>
    <w:p w14:paraId="0F338C61" w14:textId="226AFB5C" w:rsidR="004E7CC4" w:rsidRDefault="004E7CC4" w:rsidP="004E7CC4">
      <w:pPr>
        <w:pStyle w:val="BodyText"/>
        <w:ind w:right="1890"/>
        <w:rPr>
          <w:rFonts w:asciiTheme="minorHAnsi" w:hAnsiTheme="minorHAnsi" w:cstheme="minorHAnsi"/>
          <w:b/>
          <w:i/>
          <w:sz w:val="24"/>
          <w:szCs w:val="24"/>
        </w:rPr>
      </w:pPr>
      <w:r>
        <w:rPr>
          <w:rFonts w:asciiTheme="minorHAnsi" w:hAnsiTheme="minorHAnsi" w:cstheme="minorHAnsi"/>
          <w:b/>
          <w:i/>
          <w:sz w:val="24"/>
          <w:szCs w:val="24"/>
        </w:rPr>
        <w:t xml:space="preserve">                                                                 VR Program Specialist – SRC Liaison</w:t>
      </w:r>
    </w:p>
    <w:p w14:paraId="71F92DA3" w14:textId="62ED8259" w:rsidR="004E7CC4" w:rsidRDefault="004E7CC4" w:rsidP="004E7CC4">
      <w:pPr>
        <w:pStyle w:val="BodyText"/>
        <w:ind w:right="1890"/>
        <w:rPr>
          <w:rFonts w:asciiTheme="minorHAnsi" w:hAnsiTheme="minorHAnsi" w:cstheme="minorHAnsi"/>
          <w:b/>
          <w:i/>
          <w:sz w:val="24"/>
          <w:szCs w:val="24"/>
        </w:rPr>
      </w:pPr>
      <w:r>
        <w:rPr>
          <w:rFonts w:asciiTheme="minorHAnsi" w:hAnsiTheme="minorHAnsi" w:cstheme="minorHAnsi"/>
          <w:b/>
          <w:i/>
          <w:sz w:val="24"/>
          <w:szCs w:val="24"/>
        </w:rPr>
        <w:t xml:space="preserve">                                                                             Post Office Box 1698</w:t>
      </w:r>
    </w:p>
    <w:p w14:paraId="3F44B445" w14:textId="41C64C62" w:rsidR="004E7CC4" w:rsidRDefault="004E7CC4" w:rsidP="004E7CC4">
      <w:pPr>
        <w:pStyle w:val="BodyText"/>
        <w:ind w:left="1560" w:right="1890"/>
        <w:rPr>
          <w:rFonts w:asciiTheme="minorHAnsi" w:hAnsiTheme="minorHAnsi" w:cstheme="minorHAnsi"/>
          <w:b/>
          <w:i/>
          <w:sz w:val="24"/>
          <w:szCs w:val="24"/>
        </w:rPr>
      </w:pPr>
      <w:r>
        <w:rPr>
          <w:rFonts w:asciiTheme="minorHAnsi" w:hAnsiTheme="minorHAnsi" w:cstheme="minorHAnsi"/>
          <w:b/>
          <w:i/>
          <w:sz w:val="24"/>
          <w:szCs w:val="24"/>
        </w:rPr>
        <w:t xml:space="preserve">                                      Jackson, Mississippi  39215-1698</w:t>
      </w:r>
    </w:p>
    <w:p w14:paraId="0F1C67B2" w14:textId="669A3F18" w:rsidR="004E7CC4" w:rsidRDefault="004E7CC4" w:rsidP="004E7CC4">
      <w:pPr>
        <w:pStyle w:val="BodyText"/>
        <w:ind w:left="1560" w:right="1890"/>
        <w:rPr>
          <w:rFonts w:asciiTheme="minorHAnsi" w:hAnsiTheme="minorHAnsi" w:cstheme="minorHAnsi"/>
          <w:b/>
          <w:i/>
          <w:sz w:val="24"/>
          <w:szCs w:val="24"/>
        </w:rPr>
      </w:pPr>
      <w:r>
        <w:rPr>
          <w:rFonts w:asciiTheme="minorHAnsi" w:hAnsiTheme="minorHAnsi" w:cstheme="minorHAnsi"/>
          <w:b/>
          <w:i/>
          <w:sz w:val="24"/>
          <w:szCs w:val="24"/>
        </w:rPr>
        <w:t xml:space="preserve">                                                     1.800.443.1000</w:t>
      </w:r>
    </w:p>
    <w:p w14:paraId="2586D8E2" w14:textId="46735A47" w:rsidR="004E7CC4" w:rsidRDefault="004E7CC4" w:rsidP="004E7CC4">
      <w:pPr>
        <w:pStyle w:val="BodyText"/>
        <w:ind w:left="1560" w:right="1890"/>
        <w:rPr>
          <w:rFonts w:asciiTheme="minorHAnsi" w:hAnsiTheme="minorHAnsi" w:cstheme="minorHAnsi"/>
          <w:b/>
          <w:i/>
          <w:sz w:val="24"/>
          <w:szCs w:val="24"/>
        </w:rPr>
      </w:pPr>
      <w:r>
        <w:rPr>
          <w:rFonts w:asciiTheme="minorHAnsi" w:hAnsiTheme="minorHAnsi" w:cstheme="minorHAnsi"/>
          <w:b/>
          <w:i/>
          <w:sz w:val="24"/>
          <w:szCs w:val="24"/>
        </w:rPr>
        <w:t xml:space="preserve">                                                   </w:t>
      </w:r>
      <w:hyperlink r:id="rId114" w:history="1">
        <w:r w:rsidRPr="00DA07D8">
          <w:rPr>
            <w:rStyle w:val="Hyperlink"/>
            <w:rFonts w:asciiTheme="minorHAnsi" w:hAnsiTheme="minorHAnsi" w:cstheme="minorHAnsi"/>
            <w:b/>
            <w:i/>
            <w:sz w:val="24"/>
            <w:szCs w:val="24"/>
          </w:rPr>
          <w:t>www.mdrs.ms.gov</w:t>
        </w:r>
      </w:hyperlink>
    </w:p>
    <w:p w14:paraId="31C8A291" w14:textId="77777777" w:rsidR="00013B11" w:rsidRPr="00623CF0" w:rsidRDefault="00013B11" w:rsidP="004E7CC4">
      <w:pPr>
        <w:pStyle w:val="BodyText"/>
        <w:ind w:left="1620" w:right="1890"/>
        <w:jc w:val="center"/>
        <w:rPr>
          <w:rFonts w:asciiTheme="minorHAnsi" w:hAnsiTheme="minorHAnsi" w:cstheme="minorHAnsi"/>
          <w:b/>
          <w:sz w:val="24"/>
          <w:szCs w:val="24"/>
        </w:rPr>
      </w:pPr>
    </w:p>
    <w:p w14:paraId="79115F9A" w14:textId="77777777" w:rsidR="00013B11" w:rsidRDefault="00013B11" w:rsidP="004E7CC4">
      <w:pPr>
        <w:pStyle w:val="BodyText"/>
        <w:ind w:right="1890"/>
        <w:jc w:val="center"/>
        <w:rPr>
          <w:rFonts w:asciiTheme="minorHAnsi" w:hAnsiTheme="minorHAnsi" w:cstheme="minorHAnsi"/>
          <w:b/>
          <w:sz w:val="24"/>
          <w:szCs w:val="24"/>
        </w:rPr>
      </w:pPr>
    </w:p>
    <w:p w14:paraId="10925C44" w14:textId="77777777" w:rsidR="004E7CC4" w:rsidRDefault="004E7CC4" w:rsidP="004E7CC4">
      <w:pPr>
        <w:pStyle w:val="BodyText"/>
        <w:ind w:right="1890"/>
        <w:jc w:val="center"/>
        <w:rPr>
          <w:rFonts w:asciiTheme="minorHAnsi" w:hAnsiTheme="minorHAnsi" w:cstheme="minorHAnsi"/>
          <w:b/>
          <w:sz w:val="24"/>
          <w:szCs w:val="24"/>
        </w:rPr>
      </w:pPr>
    </w:p>
    <w:p w14:paraId="0EDEB1B2" w14:textId="77777777" w:rsidR="004E7CC4" w:rsidRDefault="004E7CC4" w:rsidP="004E7CC4">
      <w:pPr>
        <w:pStyle w:val="BodyText"/>
        <w:ind w:right="1890"/>
        <w:jc w:val="center"/>
        <w:rPr>
          <w:rFonts w:asciiTheme="minorHAnsi" w:hAnsiTheme="minorHAnsi" w:cstheme="minorHAnsi"/>
          <w:b/>
          <w:sz w:val="24"/>
          <w:szCs w:val="24"/>
        </w:rPr>
      </w:pPr>
    </w:p>
    <w:p w14:paraId="7400DCF0" w14:textId="77777777" w:rsidR="004E7CC4" w:rsidRDefault="004E7CC4" w:rsidP="004E7CC4">
      <w:pPr>
        <w:pStyle w:val="BodyText"/>
        <w:ind w:right="1890"/>
        <w:jc w:val="center"/>
        <w:rPr>
          <w:rFonts w:asciiTheme="minorHAnsi" w:hAnsiTheme="minorHAnsi" w:cstheme="minorHAnsi"/>
          <w:b/>
          <w:sz w:val="24"/>
          <w:szCs w:val="24"/>
        </w:rPr>
      </w:pPr>
    </w:p>
    <w:p w14:paraId="1B57C8B3" w14:textId="77777777" w:rsidR="004E7CC4" w:rsidRDefault="004E7CC4" w:rsidP="004E7CC4">
      <w:pPr>
        <w:pStyle w:val="BodyText"/>
        <w:ind w:right="1890"/>
        <w:jc w:val="center"/>
        <w:rPr>
          <w:rFonts w:asciiTheme="minorHAnsi" w:hAnsiTheme="minorHAnsi" w:cstheme="minorHAnsi"/>
          <w:b/>
          <w:sz w:val="24"/>
          <w:szCs w:val="24"/>
        </w:rPr>
      </w:pPr>
    </w:p>
    <w:p w14:paraId="3E187A15" w14:textId="77777777" w:rsidR="004E7CC4" w:rsidRDefault="004E7CC4" w:rsidP="004E7CC4">
      <w:pPr>
        <w:pStyle w:val="BodyText"/>
        <w:ind w:right="1890"/>
        <w:jc w:val="center"/>
        <w:rPr>
          <w:rFonts w:asciiTheme="minorHAnsi" w:hAnsiTheme="minorHAnsi" w:cstheme="minorHAnsi"/>
          <w:b/>
          <w:sz w:val="24"/>
          <w:szCs w:val="24"/>
        </w:rPr>
      </w:pPr>
    </w:p>
    <w:p w14:paraId="2900FB0B" w14:textId="77777777" w:rsidR="004E7CC4" w:rsidRDefault="004E7CC4" w:rsidP="004E7CC4">
      <w:pPr>
        <w:pStyle w:val="BodyText"/>
        <w:ind w:right="1890"/>
        <w:jc w:val="center"/>
        <w:rPr>
          <w:rFonts w:asciiTheme="minorHAnsi" w:hAnsiTheme="minorHAnsi" w:cstheme="minorHAnsi"/>
          <w:b/>
          <w:sz w:val="24"/>
          <w:szCs w:val="24"/>
        </w:rPr>
      </w:pPr>
    </w:p>
    <w:p w14:paraId="4442B1BA" w14:textId="77777777" w:rsidR="004E7CC4" w:rsidRDefault="004E7CC4" w:rsidP="004E7CC4">
      <w:pPr>
        <w:pStyle w:val="BodyText"/>
        <w:ind w:right="1890"/>
        <w:jc w:val="center"/>
        <w:rPr>
          <w:rFonts w:asciiTheme="minorHAnsi" w:hAnsiTheme="minorHAnsi" w:cstheme="minorHAnsi"/>
          <w:b/>
          <w:sz w:val="24"/>
          <w:szCs w:val="24"/>
        </w:rPr>
      </w:pPr>
    </w:p>
    <w:p w14:paraId="55F970C4" w14:textId="77777777" w:rsidR="004E7CC4" w:rsidRDefault="004E7CC4" w:rsidP="004E7CC4">
      <w:pPr>
        <w:pStyle w:val="BodyText"/>
        <w:ind w:right="1890"/>
        <w:jc w:val="center"/>
        <w:rPr>
          <w:rFonts w:asciiTheme="minorHAnsi" w:hAnsiTheme="minorHAnsi" w:cstheme="minorHAnsi"/>
          <w:b/>
          <w:sz w:val="24"/>
          <w:szCs w:val="24"/>
        </w:rPr>
      </w:pPr>
    </w:p>
    <w:p w14:paraId="779D6E91" w14:textId="77777777" w:rsidR="004E7CC4" w:rsidRDefault="004E7CC4" w:rsidP="004E7CC4">
      <w:pPr>
        <w:pStyle w:val="BodyText"/>
        <w:ind w:right="1890"/>
        <w:jc w:val="center"/>
        <w:rPr>
          <w:rFonts w:asciiTheme="minorHAnsi" w:hAnsiTheme="minorHAnsi" w:cstheme="minorHAnsi"/>
          <w:b/>
          <w:sz w:val="24"/>
          <w:szCs w:val="24"/>
        </w:rPr>
      </w:pPr>
    </w:p>
    <w:p w14:paraId="56D48711" w14:textId="77777777" w:rsidR="004E7CC4" w:rsidRDefault="004E7CC4" w:rsidP="004E7CC4">
      <w:pPr>
        <w:pStyle w:val="BodyText"/>
        <w:ind w:right="1890"/>
        <w:jc w:val="center"/>
        <w:rPr>
          <w:rFonts w:asciiTheme="minorHAnsi" w:hAnsiTheme="minorHAnsi" w:cstheme="minorHAnsi"/>
          <w:b/>
          <w:sz w:val="24"/>
          <w:szCs w:val="24"/>
        </w:rPr>
      </w:pPr>
    </w:p>
    <w:p w14:paraId="631B4FDE" w14:textId="77777777" w:rsidR="004E7CC4" w:rsidRDefault="004E7CC4" w:rsidP="004E7CC4">
      <w:pPr>
        <w:pStyle w:val="BodyText"/>
        <w:ind w:right="1890"/>
        <w:jc w:val="center"/>
        <w:rPr>
          <w:rFonts w:asciiTheme="minorHAnsi" w:hAnsiTheme="minorHAnsi" w:cstheme="minorHAnsi"/>
          <w:b/>
          <w:sz w:val="24"/>
          <w:szCs w:val="24"/>
        </w:rPr>
      </w:pPr>
    </w:p>
    <w:p w14:paraId="0646F8A5" w14:textId="77777777" w:rsidR="004E7CC4" w:rsidRDefault="004E7CC4" w:rsidP="004E7CC4">
      <w:pPr>
        <w:pStyle w:val="BodyText"/>
        <w:ind w:right="1890"/>
        <w:jc w:val="center"/>
        <w:rPr>
          <w:rFonts w:asciiTheme="minorHAnsi" w:hAnsiTheme="minorHAnsi" w:cstheme="minorHAnsi"/>
          <w:b/>
          <w:sz w:val="24"/>
          <w:szCs w:val="24"/>
        </w:rPr>
      </w:pPr>
    </w:p>
    <w:p w14:paraId="59DD089E" w14:textId="32E81C79" w:rsidR="004E7CC4" w:rsidRDefault="004E7CC4" w:rsidP="004E7CC4">
      <w:pPr>
        <w:pStyle w:val="BodyText"/>
        <w:ind w:right="1890"/>
        <w:jc w:val="center"/>
        <w:rPr>
          <w:rFonts w:asciiTheme="minorHAnsi" w:hAnsiTheme="minorHAnsi" w:cstheme="minorHAnsi"/>
          <w:b/>
          <w:sz w:val="24"/>
          <w:szCs w:val="24"/>
        </w:rPr>
      </w:pPr>
      <w:r>
        <w:rPr>
          <w:rFonts w:asciiTheme="minorHAnsi" w:hAnsiTheme="minorHAnsi" w:cstheme="minorHAnsi"/>
          <w:b/>
          <w:sz w:val="24"/>
          <w:szCs w:val="24"/>
        </w:rPr>
        <w:t xml:space="preserve">(A digital copy of this report is available at </w:t>
      </w:r>
      <w:hyperlink r:id="rId115" w:history="1">
        <w:r w:rsidRPr="00DA07D8">
          <w:rPr>
            <w:rStyle w:val="Hyperlink"/>
            <w:rFonts w:asciiTheme="minorHAnsi" w:hAnsiTheme="minorHAnsi" w:cstheme="minorHAnsi"/>
            <w:b/>
            <w:sz w:val="24"/>
            <w:szCs w:val="24"/>
          </w:rPr>
          <w:t>www.mdrs.ms.gov</w:t>
        </w:r>
      </w:hyperlink>
      <w:r>
        <w:rPr>
          <w:rFonts w:asciiTheme="minorHAnsi" w:hAnsiTheme="minorHAnsi" w:cstheme="minorHAnsi"/>
          <w:b/>
          <w:sz w:val="24"/>
          <w:szCs w:val="24"/>
        </w:rPr>
        <w:t>)</w:t>
      </w:r>
    </w:p>
    <w:p w14:paraId="45E9622E" w14:textId="77777777" w:rsidR="004E7CC4" w:rsidRDefault="004E7CC4" w:rsidP="004E7CC4">
      <w:pPr>
        <w:pStyle w:val="BodyText"/>
        <w:ind w:right="1980"/>
        <w:jc w:val="center"/>
        <w:rPr>
          <w:rFonts w:asciiTheme="minorHAnsi" w:hAnsiTheme="minorHAnsi" w:cstheme="minorHAnsi"/>
          <w:b/>
          <w:sz w:val="24"/>
          <w:szCs w:val="24"/>
        </w:rPr>
      </w:pPr>
    </w:p>
    <w:sectPr w:rsidR="004E7CC4">
      <w:footerReference w:type="default" r:id="rId116"/>
      <w:pgSz w:w="12240" w:h="15840"/>
      <w:pgMar w:top="1820" w:right="0" w:bottom="880" w:left="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7C402" w14:textId="77777777" w:rsidR="006C3DEC" w:rsidRDefault="006C3DEC">
      <w:r>
        <w:separator/>
      </w:r>
    </w:p>
  </w:endnote>
  <w:endnote w:type="continuationSeparator" w:id="0">
    <w:p w14:paraId="5D3C7C7B" w14:textId="77777777" w:rsidR="006C3DEC" w:rsidRDefault="006C3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Arial"/>
    <w:panose1 w:val="00000000000000000000"/>
    <w:charset w:val="00"/>
    <w:family w:val="modern"/>
    <w:notTrueType/>
    <w:pitch w:val="variable"/>
    <w:sig w:usb0="00000001" w:usb1="5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Bierstadt Display">
    <w:charset w:val="00"/>
    <w:family w:val="swiss"/>
    <w:pitch w:val="variable"/>
    <w:sig w:usb0="80000003" w:usb1="00000001" w:usb2="00000000" w:usb3="00000000" w:csb0="00000001" w:csb1="00000000"/>
  </w:font>
  <w:font w:name="Myriad Pro">
    <w:altName w:val="Arial"/>
    <w:charset w:val="00"/>
    <w:family w:val="swiss"/>
    <w:pitch w:val="variable"/>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193FF" w14:textId="0937EC69" w:rsidR="00013B11" w:rsidRDefault="00750424">
    <w:pPr>
      <w:pStyle w:val="BodyText"/>
      <w:spacing w:line="14" w:lineRule="auto"/>
      <w:rPr>
        <w:sz w:val="20"/>
      </w:rPr>
    </w:pPr>
    <w:r>
      <w:rPr>
        <w:noProof/>
      </w:rPr>
      <mc:AlternateContent>
        <mc:Choice Requires="wps">
          <w:drawing>
            <wp:anchor distT="0" distB="0" distL="0" distR="0" simplePos="0" relativeHeight="485708288" behindDoc="1" locked="0" layoutInCell="1" allowOverlap="1" wp14:anchorId="7BEF2ED3" wp14:editId="1EC628ED">
              <wp:simplePos x="0" y="0"/>
              <wp:positionH relativeFrom="page">
                <wp:posOffset>504824</wp:posOffset>
              </wp:positionH>
              <wp:positionV relativeFrom="page">
                <wp:posOffset>9477375</wp:posOffset>
              </wp:positionV>
              <wp:extent cx="5857875" cy="2381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238125"/>
                      </a:xfrm>
                      <a:prstGeom prst="rect">
                        <a:avLst/>
                      </a:prstGeom>
                    </wps:spPr>
                    <wps:txbx>
                      <w:txbxContent>
                        <w:p w14:paraId="0F69301A" w14:textId="589BA29C"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5318B7">
                            <w:rPr>
                              <w:rFonts w:ascii="Times New Roman" w:hAnsi="Times New Roman"/>
                              <w:b/>
                              <w:color w:val="6C0000"/>
                              <w:spacing w:val="-4"/>
                              <w:sz w:val="20"/>
                            </w:rPr>
                            <w:t>2024</w:t>
                          </w:r>
                          <w:r w:rsidR="00946AB7">
                            <w:rPr>
                              <w:rFonts w:ascii="Times New Roman" w:hAnsi="Times New Roman"/>
                              <w:b/>
                              <w:color w:val="6C0000"/>
                              <w:spacing w:val="-4"/>
                              <w:sz w:val="20"/>
                            </w:rPr>
                            <w:t xml:space="preserve"> – Submitted 12.30.24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EF2ED3" id="_x0000_t202" coordsize="21600,21600" o:spt="202" path="m,l,21600r21600,l21600,xe">
              <v:stroke joinstyle="miter"/>
              <v:path gradientshapeok="t" o:connecttype="rect"/>
            </v:shapetype>
            <v:shape id="_x0000_s1087" type="#_x0000_t202" style="position:absolute;margin-left:39.75pt;margin-top:746.25pt;width:461.25pt;height:18.75pt;z-index:-1760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" filled="f" stroked="f">
              <v:textbox inset="0,0,0,0">
                <w:txbxContent>
                  <w:p w14:paraId="0F69301A" w14:textId="589BA29C"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5318B7">
                      <w:rPr>
                        <w:rFonts w:ascii="Times New Roman" w:hAnsi="Times New Roman"/>
                        <w:b/>
                        <w:color w:val="6C0000"/>
                        <w:spacing w:val="-4"/>
                        <w:sz w:val="20"/>
                      </w:rPr>
                      <w:t>2024</w:t>
                    </w:r>
                    <w:r w:rsidR="00946AB7">
                      <w:rPr>
                        <w:rFonts w:ascii="Times New Roman" w:hAnsi="Times New Roman"/>
                        <w:b/>
                        <w:color w:val="6C0000"/>
                        <w:spacing w:val="-4"/>
                        <w:sz w:val="20"/>
                      </w:rPr>
                      <w:t xml:space="preserve"> – Submitted 12.30.24 </w:t>
                    </w:r>
                  </w:p>
                </w:txbxContent>
              </v:textbox>
              <w10:wrap anchorx="page" anchory="page"/>
            </v:shape>
          </w:pict>
        </mc:Fallback>
      </mc:AlternateContent>
    </w:r>
    <w:r w:rsidR="00356F18">
      <w:rPr>
        <w:noProof/>
      </w:rPr>
      <mc:AlternateContent>
        <mc:Choice Requires="wps">
          <w:drawing>
            <wp:anchor distT="0" distB="0" distL="0" distR="0" simplePos="0" relativeHeight="485707264" behindDoc="1" locked="0" layoutInCell="1" allowOverlap="1" wp14:anchorId="2C08C3EA" wp14:editId="6750B6C1">
              <wp:simplePos x="0" y="0"/>
              <wp:positionH relativeFrom="page">
                <wp:posOffset>495300</wp:posOffset>
              </wp:positionH>
              <wp:positionV relativeFrom="page">
                <wp:posOffset>9445752</wp:posOffset>
              </wp:positionV>
              <wp:extent cx="726249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2495" cy="6350"/>
                      </a:xfrm>
                      <a:custGeom>
                        <a:avLst/>
                        <a:gdLst/>
                        <a:ahLst/>
                        <a:cxnLst/>
                        <a:rect l="l" t="t" r="r" b="b"/>
                        <a:pathLst>
                          <a:path w="7262495" h="6350">
                            <a:moveTo>
                              <a:pt x="7261872" y="0"/>
                            </a:moveTo>
                            <a:lnTo>
                              <a:pt x="0" y="0"/>
                            </a:lnTo>
                            <a:lnTo>
                              <a:pt x="0" y="6096"/>
                            </a:lnTo>
                            <a:lnTo>
                              <a:pt x="7261872" y="6096"/>
                            </a:lnTo>
                            <a:lnTo>
                              <a:pt x="726187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7D888E8" id="Graphic 17" o:spid="_x0000_s1026" style="position:absolute;margin-left:39pt;margin-top:743.75pt;width:571.85pt;height:.5pt;z-index:-17609216;visibility:visible;mso-wrap-style:square;mso-wrap-distance-left:0;mso-wrap-distance-top:0;mso-wrap-distance-right:0;mso-wrap-distance-bottom:0;mso-position-horizontal:absolute;mso-position-horizontal-relative:page;mso-position-vertical:absolute;mso-position-vertical-relative:page;v-text-anchor:top" coordsize="7262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" path="m7261872,l,,,6096r7261872,l7261872,xe" fillcolor="#d9d9d9" stroked="f">
              <v:path arrowok="t"/>
              <w10:wrap anchorx="page" anchory="page"/>
            </v:shape>
          </w:pict>
        </mc:Fallback>
      </mc:AlternateContent>
    </w:r>
    <w:r w:rsidR="00356F18">
      <w:rPr>
        <w:noProof/>
      </w:rPr>
      <mc:AlternateContent>
        <mc:Choice Requires="wps">
          <w:drawing>
            <wp:anchor distT="0" distB="0" distL="0" distR="0" simplePos="0" relativeHeight="485707776" behindDoc="1" locked="0" layoutInCell="1" allowOverlap="1" wp14:anchorId="1E8006A5" wp14:editId="18957323">
              <wp:simplePos x="0" y="0"/>
              <wp:positionH relativeFrom="page">
                <wp:posOffset>6550152</wp:posOffset>
              </wp:positionH>
              <wp:positionV relativeFrom="page">
                <wp:posOffset>9480295</wp:posOffset>
              </wp:positionV>
              <wp:extent cx="72199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1E8006A5" id="Textbox 18" o:spid="_x0000_s1088" type="#_x0000_t202" style="position:absolute;margin-left:515.75pt;margin-top:746.5pt;width:56.85pt;height:14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iD1ZN5gB&#10;AAAhAwAADgAAAAAAAAAAAAAAAAAuAgAAZHJzL2Uyb0RvYy54bWxQSwECLQAUAAYACAAAACEA6mLk&#10;WuIAAAAPAQAADwAAAAAAAAAAAAAAAADyAwAAZHJzL2Rvd25yZXYueG1sUEsFBgAAAAAEAAQA8wAA&#10;AAEFAAAAAA==&#10;" filled="f" stroked="f">
              <v:textbox inset="0,0,0,0">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249AB" w14:textId="2AB95EDC" w:rsidR="00013B11" w:rsidRDefault="00E32DB4">
    <w:pPr>
      <w:pStyle w:val="BodyText"/>
      <w:spacing w:line="14" w:lineRule="auto"/>
      <w:rPr>
        <w:sz w:val="20"/>
      </w:rPr>
    </w:pPr>
    <w:r>
      <w:rPr>
        <w:noProof/>
      </w:rPr>
      <mc:AlternateContent>
        <mc:Choice Requires="wps">
          <w:drawing>
            <wp:anchor distT="0" distB="0" distL="0" distR="0" simplePos="0" relativeHeight="485709312" behindDoc="1" locked="0" layoutInCell="1" allowOverlap="1" wp14:anchorId="76187C7A" wp14:editId="75A85D02">
              <wp:simplePos x="0" y="0"/>
              <wp:positionH relativeFrom="page">
                <wp:posOffset>504825</wp:posOffset>
              </wp:positionH>
              <wp:positionV relativeFrom="page">
                <wp:posOffset>9477375</wp:posOffset>
              </wp:positionV>
              <wp:extent cx="5753100" cy="23812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38125"/>
                      </a:xfrm>
                      <a:prstGeom prst="rect">
                        <a:avLst/>
                      </a:prstGeom>
                    </wps:spPr>
                    <wps:txbx>
                      <w:txbxContent>
                        <w:p w14:paraId="61D228C8" w14:textId="50B4F000"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4E7CC4">
                            <w:rPr>
                              <w:rFonts w:ascii="Times New Roman" w:hAnsi="Times New Roman"/>
                              <w:b/>
                              <w:color w:val="6C0000"/>
                              <w:spacing w:val="-4"/>
                              <w:sz w:val="20"/>
                            </w:rPr>
                            <w:t>4</w:t>
                          </w:r>
                          <w:r w:rsidR="00946AB7">
                            <w:rPr>
                              <w:rFonts w:ascii="Times New Roman" w:hAnsi="Times New Roman"/>
                              <w:b/>
                              <w:color w:val="6C0000"/>
                              <w:spacing w:val="-4"/>
                              <w:sz w:val="20"/>
                            </w:rPr>
                            <w:t xml:space="preserve"> – Submitted 12.30.24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187C7A" id="_x0000_t202" coordsize="21600,21600" o:spt="202" path="m,l,21600r21600,l21600,xe">
              <v:stroke joinstyle="miter"/>
              <v:path gradientshapeok="t" o:connecttype="rect"/>
            </v:shapetype>
            <v:shape id="Textbox 659" o:spid="_x0000_s1089" type="#_x0000_t202" style="position:absolute;margin-left:39.75pt;margin-top:746.25pt;width:453pt;height:18.75pt;z-index:-1760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jSlwEAACI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" filled="f" stroked="f">
              <v:textbox inset="0,0,0,0">
                <w:txbxContent>
                  <w:p w14:paraId="61D228C8" w14:textId="50B4F000"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4E7CC4">
                      <w:rPr>
                        <w:rFonts w:ascii="Times New Roman" w:hAnsi="Times New Roman"/>
                        <w:b/>
                        <w:color w:val="6C0000"/>
                        <w:spacing w:val="-4"/>
                        <w:sz w:val="20"/>
                      </w:rPr>
                      <w:t>4</w:t>
                    </w:r>
                    <w:r w:rsidR="00946AB7">
                      <w:rPr>
                        <w:rFonts w:ascii="Times New Roman" w:hAnsi="Times New Roman"/>
                        <w:b/>
                        <w:color w:val="6C0000"/>
                        <w:spacing w:val="-4"/>
                        <w:sz w:val="20"/>
                      </w:rPr>
                      <w:t xml:space="preserve"> – Submitted 12.30.24 </w:t>
                    </w:r>
                  </w:p>
                </w:txbxContent>
              </v:textbox>
              <w10:wrap anchorx="page" anchory="page"/>
            </v:shape>
          </w:pict>
        </mc:Fallback>
      </mc:AlternateContent>
    </w:r>
    <w:r w:rsidR="00356F18">
      <w:rPr>
        <w:noProof/>
      </w:rPr>
      <mc:AlternateContent>
        <mc:Choice Requires="wps">
          <w:drawing>
            <wp:anchor distT="0" distB="0" distL="0" distR="0" simplePos="0" relativeHeight="485708800" behindDoc="1" locked="0" layoutInCell="1" allowOverlap="1" wp14:anchorId="50DA18D2" wp14:editId="61BB8848">
              <wp:simplePos x="0" y="0"/>
              <wp:positionH relativeFrom="page">
                <wp:posOffset>6550152</wp:posOffset>
              </wp:positionH>
              <wp:positionV relativeFrom="page">
                <wp:posOffset>9480295</wp:posOffset>
              </wp:positionV>
              <wp:extent cx="721995" cy="17780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50DA18D2" id="Textbox 658" o:spid="_x0000_s1090" type="#_x0000_t202" style="position:absolute;margin-left:515.75pt;margin-top:746.5pt;width:56.85pt;height:14pt;z-index:-176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UmAEAACEDAAAOAAAAZHJzL2Uyb0RvYy54bWysUt2OEyEUvjfxHQj3dqY12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9er5e3tGyk0Hy3X65u6+F1dL0ek9MmAF7lo&#10;JXJchYA6PlDKz6vm3DJzeX4+E0nTbhKua+XrHGLe2UF3Yikjp9lK+nlQaKQYPge2K0d/LvBc7M4F&#10;puEDlA+SFQV4d0hgXSFwxZ0JcA6F1/xnctC/r0vX9WdvfwE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Bo0A1JgB&#10;AAAhAwAADgAAAAAAAAAAAAAAAAAuAgAAZHJzL2Uyb0RvYy54bWxQSwECLQAUAAYACAAAACEA6mLk&#10;WuIAAAAPAQAADwAAAAAAAAAAAAAAAADyAwAAZHJzL2Rvd25yZXYueG1sUEsFBgAAAAAEAAQA8wAA&#10;AAEFAAAAAA==&#10;" filled="f" stroked="f">
              <v:textbox inset="0,0,0,0">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AB401" w14:textId="77777777" w:rsidR="006C3DEC" w:rsidRDefault="006C3DEC">
      <w:r>
        <w:separator/>
      </w:r>
    </w:p>
  </w:footnote>
  <w:footnote w:type="continuationSeparator" w:id="0">
    <w:p w14:paraId="7E5B5E74" w14:textId="77777777" w:rsidR="006C3DEC" w:rsidRDefault="006C3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4C79"/>
    <w:multiLevelType w:val="hybridMultilevel"/>
    <w:tmpl w:val="34FC0A84"/>
    <w:lvl w:ilvl="0" w:tplc="ECC623F8">
      <w:numFmt w:val="bullet"/>
      <w:lvlText w:val="•"/>
      <w:lvlJc w:val="left"/>
      <w:pPr>
        <w:ind w:left="4410" w:hanging="360"/>
      </w:pPr>
      <w:rPr>
        <w:rFonts w:ascii="Calibri" w:eastAsia="Calibri" w:hAnsi="Calibri" w:cs="Calibri" w:hint="default"/>
        <w:b w:val="0"/>
        <w:bCs w:val="0"/>
        <w:i w:val="0"/>
        <w:iCs w:val="0"/>
        <w:color w:val="000000" w:themeColor="text1"/>
        <w:spacing w:val="0"/>
        <w:w w:val="100"/>
        <w:sz w:val="28"/>
        <w:szCs w:val="28"/>
        <w:lang w:val="en-US" w:eastAsia="en-US" w:bidi="ar-SA"/>
      </w:rPr>
    </w:lvl>
    <w:lvl w:ilvl="1" w:tplc="615695C0">
      <w:numFmt w:val="bullet"/>
      <w:lvlText w:val="•"/>
      <w:lvlJc w:val="left"/>
      <w:pPr>
        <w:ind w:left="4286" w:hanging="360"/>
      </w:pPr>
      <w:rPr>
        <w:rFonts w:hint="default"/>
        <w:lang w:val="en-US" w:eastAsia="en-US" w:bidi="ar-SA"/>
      </w:rPr>
    </w:lvl>
    <w:lvl w:ilvl="2" w:tplc="5CB86E56">
      <w:numFmt w:val="bullet"/>
      <w:lvlText w:val="•"/>
      <w:lvlJc w:val="left"/>
      <w:pPr>
        <w:ind w:left="5200" w:hanging="360"/>
      </w:pPr>
      <w:rPr>
        <w:rFonts w:hint="default"/>
        <w:lang w:val="en-US" w:eastAsia="en-US" w:bidi="ar-SA"/>
      </w:rPr>
    </w:lvl>
    <w:lvl w:ilvl="3" w:tplc="43E63FA6">
      <w:numFmt w:val="bullet"/>
      <w:lvlText w:val="•"/>
      <w:lvlJc w:val="left"/>
      <w:pPr>
        <w:ind w:left="6114" w:hanging="360"/>
      </w:pPr>
      <w:rPr>
        <w:rFonts w:hint="default"/>
        <w:lang w:val="en-US" w:eastAsia="en-US" w:bidi="ar-SA"/>
      </w:rPr>
    </w:lvl>
    <w:lvl w:ilvl="4" w:tplc="2A86C7A4">
      <w:numFmt w:val="bullet"/>
      <w:lvlText w:val="•"/>
      <w:lvlJc w:val="left"/>
      <w:pPr>
        <w:ind w:left="7028" w:hanging="360"/>
      </w:pPr>
      <w:rPr>
        <w:rFonts w:hint="default"/>
        <w:lang w:val="en-US" w:eastAsia="en-US" w:bidi="ar-SA"/>
      </w:rPr>
    </w:lvl>
    <w:lvl w:ilvl="5" w:tplc="5472F824">
      <w:numFmt w:val="bullet"/>
      <w:lvlText w:val="•"/>
      <w:lvlJc w:val="left"/>
      <w:pPr>
        <w:ind w:left="7942" w:hanging="360"/>
      </w:pPr>
      <w:rPr>
        <w:rFonts w:hint="default"/>
        <w:lang w:val="en-US" w:eastAsia="en-US" w:bidi="ar-SA"/>
      </w:rPr>
    </w:lvl>
    <w:lvl w:ilvl="6" w:tplc="39700D50">
      <w:numFmt w:val="bullet"/>
      <w:lvlText w:val="•"/>
      <w:lvlJc w:val="left"/>
      <w:pPr>
        <w:ind w:left="8856" w:hanging="360"/>
      </w:pPr>
      <w:rPr>
        <w:rFonts w:hint="default"/>
        <w:lang w:val="en-US" w:eastAsia="en-US" w:bidi="ar-SA"/>
      </w:rPr>
    </w:lvl>
    <w:lvl w:ilvl="7" w:tplc="2546563A">
      <w:numFmt w:val="bullet"/>
      <w:lvlText w:val="•"/>
      <w:lvlJc w:val="left"/>
      <w:pPr>
        <w:ind w:left="9770" w:hanging="360"/>
      </w:pPr>
      <w:rPr>
        <w:rFonts w:hint="default"/>
        <w:lang w:val="en-US" w:eastAsia="en-US" w:bidi="ar-SA"/>
      </w:rPr>
    </w:lvl>
    <w:lvl w:ilvl="8" w:tplc="52C001CA">
      <w:numFmt w:val="bullet"/>
      <w:lvlText w:val="•"/>
      <w:lvlJc w:val="left"/>
      <w:pPr>
        <w:ind w:left="10684" w:hanging="360"/>
      </w:pPr>
      <w:rPr>
        <w:rFonts w:hint="default"/>
        <w:lang w:val="en-US" w:eastAsia="en-US" w:bidi="ar-SA"/>
      </w:rPr>
    </w:lvl>
  </w:abstractNum>
  <w:abstractNum w:abstractNumId="1" w15:restartNumberingAfterBreak="0">
    <w:nsid w:val="01083FF3"/>
    <w:multiLevelType w:val="hybridMultilevel"/>
    <w:tmpl w:val="2BBAC3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16960"/>
    <w:multiLevelType w:val="hybridMultilevel"/>
    <w:tmpl w:val="B6C2AD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1B95565"/>
    <w:multiLevelType w:val="hybridMultilevel"/>
    <w:tmpl w:val="CA7EDEB0"/>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435099A"/>
    <w:multiLevelType w:val="hybridMultilevel"/>
    <w:tmpl w:val="B30661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5617736"/>
    <w:multiLevelType w:val="hybridMultilevel"/>
    <w:tmpl w:val="5216A288"/>
    <w:lvl w:ilvl="0" w:tplc="0280218C">
      <w:start w:val="1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C4632E"/>
    <w:multiLevelType w:val="hybridMultilevel"/>
    <w:tmpl w:val="63D8CF8A"/>
    <w:lvl w:ilvl="0" w:tplc="2EAE59EA">
      <w:numFmt w:val="bullet"/>
      <w:lvlText w:val=""/>
      <w:lvlJc w:val="left"/>
      <w:pPr>
        <w:ind w:left="1526" w:hanging="360"/>
      </w:pPr>
      <w:rPr>
        <w:rFonts w:ascii="Wingdings" w:eastAsia="Wingdings" w:hAnsi="Wingdings" w:cs="Wingdings" w:hint="default"/>
        <w:b w:val="0"/>
        <w:bCs w:val="0"/>
        <w:i w:val="0"/>
        <w:iCs w:val="0"/>
        <w:spacing w:val="0"/>
        <w:w w:val="63"/>
        <w:sz w:val="32"/>
        <w:szCs w:val="32"/>
        <w:lang w:val="en-US" w:eastAsia="en-US" w:bidi="ar-SA"/>
      </w:rPr>
    </w:lvl>
    <w:lvl w:ilvl="1" w:tplc="60C4BC38">
      <w:numFmt w:val="bullet"/>
      <w:lvlText w:val=""/>
      <w:lvlJc w:val="left"/>
      <w:pPr>
        <w:ind w:left="1620" w:hanging="360"/>
      </w:pPr>
      <w:rPr>
        <w:rFonts w:ascii="Wingdings" w:eastAsia="Wingdings" w:hAnsi="Wingdings" w:cs="Wingdings" w:hint="default"/>
        <w:b/>
        <w:bCs/>
        <w:i w:val="0"/>
        <w:iCs w:val="0"/>
        <w:color w:val="C00000"/>
        <w:spacing w:val="0"/>
        <w:w w:val="100"/>
        <w:sz w:val="28"/>
        <w:szCs w:val="28"/>
        <w:lang w:val="en-US" w:eastAsia="en-US" w:bidi="ar-SA"/>
      </w:rPr>
    </w:lvl>
    <w:lvl w:ilvl="2" w:tplc="E4144DE0">
      <w:numFmt w:val="bullet"/>
      <w:lvlText w:val="•"/>
      <w:lvlJc w:val="left"/>
      <w:pPr>
        <w:ind w:left="2800" w:hanging="360"/>
      </w:pPr>
      <w:rPr>
        <w:rFonts w:hint="default"/>
        <w:lang w:val="en-US" w:eastAsia="en-US" w:bidi="ar-SA"/>
      </w:rPr>
    </w:lvl>
    <w:lvl w:ilvl="3" w:tplc="100ACE3C">
      <w:numFmt w:val="bullet"/>
      <w:lvlText w:val="•"/>
      <w:lvlJc w:val="left"/>
      <w:pPr>
        <w:ind w:left="3980" w:hanging="360"/>
      </w:pPr>
      <w:rPr>
        <w:rFonts w:hint="default"/>
        <w:lang w:val="en-US" w:eastAsia="en-US" w:bidi="ar-SA"/>
      </w:rPr>
    </w:lvl>
    <w:lvl w:ilvl="4" w:tplc="52700B7E">
      <w:numFmt w:val="bullet"/>
      <w:lvlText w:val="•"/>
      <w:lvlJc w:val="left"/>
      <w:pPr>
        <w:ind w:left="5160" w:hanging="360"/>
      </w:pPr>
      <w:rPr>
        <w:rFonts w:hint="default"/>
        <w:lang w:val="en-US" w:eastAsia="en-US" w:bidi="ar-SA"/>
      </w:rPr>
    </w:lvl>
    <w:lvl w:ilvl="5" w:tplc="3CE81990">
      <w:numFmt w:val="bullet"/>
      <w:lvlText w:val="•"/>
      <w:lvlJc w:val="left"/>
      <w:pPr>
        <w:ind w:left="6340" w:hanging="360"/>
      </w:pPr>
      <w:rPr>
        <w:rFonts w:hint="default"/>
        <w:lang w:val="en-US" w:eastAsia="en-US" w:bidi="ar-SA"/>
      </w:rPr>
    </w:lvl>
    <w:lvl w:ilvl="6" w:tplc="0D2CB03A">
      <w:numFmt w:val="bullet"/>
      <w:lvlText w:val="•"/>
      <w:lvlJc w:val="left"/>
      <w:pPr>
        <w:ind w:left="7520" w:hanging="360"/>
      </w:pPr>
      <w:rPr>
        <w:rFonts w:hint="default"/>
        <w:lang w:val="en-US" w:eastAsia="en-US" w:bidi="ar-SA"/>
      </w:rPr>
    </w:lvl>
    <w:lvl w:ilvl="7" w:tplc="39944D3E">
      <w:numFmt w:val="bullet"/>
      <w:lvlText w:val="•"/>
      <w:lvlJc w:val="left"/>
      <w:pPr>
        <w:ind w:left="8700" w:hanging="360"/>
      </w:pPr>
      <w:rPr>
        <w:rFonts w:hint="default"/>
        <w:lang w:val="en-US" w:eastAsia="en-US" w:bidi="ar-SA"/>
      </w:rPr>
    </w:lvl>
    <w:lvl w:ilvl="8" w:tplc="DD2A37C2">
      <w:numFmt w:val="bullet"/>
      <w:lvlText w:val="•"/>
      <w:lvlJc w:val="left"/>
      <w:pPr>
        <w:ind w:left="9880" w:hanging="360"/>
      </w:pPr>
      <w:rPr>
        <w:rFonts w:hint="default"/>
        <w:lang w:val="en-US" w:eastAsia="en-US" w:bidi="ar-SA"/>
      </w:rPr>
    </w:lvl>
  </w:abstractNum>
  <w:abstractNum w:abstractNumId="7" w15:restartNumberingAfterBreak="0">
    <w:nsid w:val="060C35EC"/>
    <w:multiLevelType w:val="hybridMultilevel"/>
    <w:tmpl w:val="C2ACFCC8"/>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 w15:restartNumberingAfterBreak="0">
    <w:nsid w:val="09DE2C8D"/>
    <w:multiLevelType w:val="hybridMultilevel"/>
    <w:tmpl w:val="CE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83C87"/>
    <w:multiLevelType w:val="hybridMultilevel"/>
    <w:tmpl w:val="84F40960"/>
    <w:lvl w:ilvl="0" w:tplc="1EA26DBA">
      <w:numFmt w:val="bullet"/>
      <w:lvlText w:val=""/>
      <w:lvlJc w:val="left"/>
      <w:pPr>
        <w:ind w:left="1800" w:hanging="360"/>
      </w:pPr>
      <w:rPr>
        <w:rFonts w:ascii="Symbol" w:eastAsia="Symbol" w:hAnsi="Symbol" w:cs="Symbol" w:hint="default"/>
        <w:b w:val="0"/>
        <w:bCs w:val="0"/>
        <w:i w:val="0"/>
        <w:iCs w:val="0"/>
        <w:spacing w:val="0"/>
        <w:w w:val="100"/>
        <w:sz w:val="28"/>
        <w:szCs w:val="28"/>
        <w:lang w:val="en-US" w:eastAsia="en-US" w:bidi="ar-SA"/>
      </w:rPr>
    </w:lvl>
    <w:lvl w:ilvl="1" w:tplc="111EEBA4">
      <w:numFmt w:val="bullet"/>
      <w:lvlText w:val="•"/>
      <w:lvlJc w:val="left"/>
      <w:pPr>
        <w:ind w:left="2844" w:hanging="360"/>
      </w:pPr>
      <w:rPr>
        <w:rFonts w:hint="default"/>
        <w:lang w:val="en-US" w:eastAsia="en-US" w:bidi="ar-SA"/>
      </w:rPr>
    </w:lvl>
    <w:lvl w:ilvl="2" w:tplc="7F488F88">
      <w:numFmt w:val="bullet"/>
      <w:lvlText w:val="•"/>
      <w:lvlJc w:val="left"/>
      <w:pPr>
        <w:ind w:left="3888" w:hanging="360"/>
      </w:pPr>
      <w:rPr>
        <w:rFonts w:hint="default"/>
        <w:lang w:val="en-US" w:eastAsia="en-US" w:bidi="ar-SA"/>
      </w:rPr>
    </w:lvl>
    <w:lvl w:ilvl="3" w:tplc="EBE2C7D4">
      <w:numFmt w:val="bullet"/>
      <w:lvlText w:val="•"/>
      <w:lvlJc w:val="left"/>
      <w:pPr>
        <w:ind w:left="4932" w:hanging="360"/>
      </w:pPr>
      <w:rPr>
        <w:rFonts w:hint="default"/>
        <w:lang w:val="en-US" w:eastAsia="en-US" w:bidi="ar-SA"/>
      </w:rPr>
    </w:lvl>
    <w:lvl w:ilvl="4" w:tplc="CE8C7ED8">
      <w:numFmt w:val="bullet"/>
      <w:lvlText w:val="•"/>
      <w:lvlJc w:val="left"/>
      <w:pPr>
        <w:ind w:left="5976" w:hanging="360"/>
      </w:pPr>
      <w:rPr>
        <w:rFonts w:hint="default"/>
        <w:lang w:val="en-US" w:eastAsia="en-US" w:bidi="ar-SA"/>
      </w:rPr>
    </w:lvl>
    <w:lvl w:ilvl="5" w:tplc="C2E2DA62">
      <w:numFmt w:val="bullet"/>
      <w:lvlText w:val="•"/>
      <w:lvlJc w:val="left"/>
      <w:pPr>
        <w:ind w:left="7020" w:hanging="360"/>
      </w:pPr>
      <w:rPr>
        <w:rFonts w:hint="default"/>
        <w:lang w:val="en-US" w:eastAsia="en-US" w:bidi="ar-SA"/>
      </w:rPr>
    </w:lvl>
    <w:lvl w:ilvl="6" w:tplc="9704194C">
      <w:numFmt w:val="bullet"/>
      <w:lvlText w:val="•"/>
      <w:lvlJc w:val="left"/>
      <w:pPr>
        <w:ind w:left="8064" w:hanging="360"/>
      </w:pPr>
      <w:rPr>
        <w:rFonts w:hint="default"/>
        <w:lang w:val="en-US" w:eastAsia="en-US" w:bidi="ar-SA"/>
      </w:rPr>
    </w:lvl>
    <w:lvl w:ilvl="7" w:tplc="C5E46D44">
      <w:numFmt w:val="bullet"/>
      <w:lvlText w:val="•"/>
      <w:lvlJc w:val="left"/>
      <w:pPr>
        <w:ind w:left="9108" w:hanging="360"/>
      </w:pPr>
      <w:rPr>
        <w:rFonts w:hint="default"/>
        <w:lang w:val="en-US" w:eastAsia="en-US" w:bidi="ar-SA"/>
      </w:rPr>
    </w:lvl>
    <w:lvl w:ilvl="8" w:tplc="478C45AC">
      <w:numFmt w:val="bullet"/>
      <w:lvlText w:val="•"/>
      <w:lvlJc w:val="left"/>
      <w:pPr>
        <w:ind w:left="10152" w:hanging="360"/>
      </w:pPr>
      <w:rPr>
        <w:rFonts w:hint="default"/>
        <w:lang w:val="en-US" w:eastAsia="en-US" w:bidi="ar-SA"/>
      </w:rPr>
    </w:lvl>
  </w:abstractNum>
  <w:abstractNum w:abstractNumId="10" w15:restartNumberingAfterBreak="0">
    <w:nsid w:val="0DCA3B4A"/>
    <w:multiLevelType w:val="hybridMultilevel"/>
    <w:tmpl w:val="8976042E"/>
    <w:lvl w:ilvl="0" w:tplc="98128D44">
      <w:start w:val="877"/>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E737F84"/>
    <w:multiLevelType w:val="hybridMultilevel"/>
    <w:tmpl w:val="6B30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C52481"/>
    <w:multiLevelType w:val="multilevel"/>
    <w:tmpl w:val="1DF46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5B1566"/>
    <w:multiLevelType w:val="hybridMultilevel"/>
    <w:tmpl w:val="55B2ED66"/>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1072282D"/>
    <w:multiLevelType w:val="hybridMultilevel"/>
    <w:tmpl w:val="12303366"/>
    <w:lvl w:ilvl="0" w:tplc="3B3CCB6C">
      <w:numFmt w:val="bullet"/>
      <w:lvlText w:val=""/>
      <w:lvlJc w:val="left"/>
      <w:pPr>
        <w:ind w:left="1800" w:hanging="361"/>
      </w:pPr>
      <w:rPr>
        <w:rFonts w:ascii="Wingdings" w:eastAsia="Wingdings" w:hAnsi="Wingdings" w:cs="Wingdings" w:hint="default"/>
        <w:b w:val="0"/>
        <w:bCs w:val="0"/>
        <w:i w:val="0"/>
        <w:iCs w:val="0"/>
        <w:color w:val="C00000"/>
        <w:spacing w:val="0"/>
        <w:w w:val="99"/>
        <w:sz w:val="26"/>
        <w:szCs w:val="26"/>
        <w:lang w:val="en-US" w:eastAsia="en-US" w:bidi="ar-SA"/>
      </w:rPr>
    </w:lvl>
    <w:lvl w:ilvl="1" w:tplc="7DA2286A">
      <w:numFmt w:val="bullet"/>
      <w:lvlText w:val="•"/>
      <w:lvlJc w:val="left"/>
      <w:pPr>
        <w:ind w:left="2844" w:hanging="361"/>
      </w:pPr>
      <w:rPr>
        <w:rFonts w:hint="default"/>
        <w:lang w:val="en-US" w:eastAsia="en-US" w:bidi="ar-SA"/>
      </w:rPr>
    </w:lvl>
    <w:lvl w:ilvl="2" w:tplc="CFE2A7A6">
      <w:numFmt w:val="bullet"/>
      <w:lvlText w:val="•"/>
      <w:lvlJc w:val="left"/>
      <w:pPr>
        <w:ind w:left="3888" w:hanging="361"/>
      </w:pPr>
      <w:rPr>
        <w:rFonts w:hint="default"/>
        <w:lang w:val="en-US" w:eastAsia="en-US" w:bidi="ar-SA"/>
      </w:rPr>
    </w:lvl>
    <w:lvl w:ilvl="3" w:tplc="005C155A">
      <w:numFmt w:val="bullet"/>
      <w:lvlText w:val="•"/>
      <w:lvlJc w:val="left"/>
      <w:pPr>
        <w:ind w:left="4932" w:hanging="361"/>
      </w:pPr>
      <w:rPr>
        <w:rFonts w:hint="default"/>
        <w:lang w:val="en-US" w:eastAsia="en-US" w:bidi="ar-SA"/>
      </w:rPr>
    </w:lvl>
    <w:lvl w:ilvl="4" w:tplc="6156ACD2">
      <w:numFmt w:val="bullet"/>
      <w:lvlText w:val="•"/>
      <w:lvlJc w:val="left"/>
      <w:pPr>
        <w:ind w:left="5976" w:hanging="361"/>
      </w:pPr>
      <w:rPr>
        <w:rFonts w:hint="default"/>
        <w:lang w:val="en-US" w:eastAsia="en-US" w:bidi="ar-SA"/>
      </w:rPr>
    </w:lvl>
    <w:lvl w:ilvl="5" w:tplc="99886310">
      <w:numFmt w:val="bullet"/>
      <w:lvlText w:val="•"/>
      <w:lvlJc w:val="left"/>
      <w:pPr>
        <w:ind w:left="7020" w:hanging="361"/>
      </w:pPr>
      <w:rPr>
        <w:rFonts w:hint="default"/>
        <w:lang w:val="en-US" w:eastAsia="en-US" w:bidi="ar-SA"/>
      </w:rPr>
    </w:lvl>
    <w:lvl w:ilvl="6" w:tplc="DAEE983C">
      <w:numFmt w:val="bullet"/>
      <w:lvlText w:val="•"/>
      <w:lvlJc w:val="left"/>
      <w:pPr>
        <w:ind w:left="8064" w:hanging="361"/>
      </w:pPr>
      <w:rPr>
        <w:rFonts w:hint="default"/>
        <w:lang w:val="en-US" w:eastAsia="en-US" w:bidi="ar-SA"/>
      </w:rPr>
    </w:lvl>
    <w:lvl w:ilvl="7" w:tplc="AF7A7FC2">
      <w:numFmt w:val="bullet"/>
      <w:lvlText w:val="•"/>
      <w:lvlJc w:val="left"/>
      <w:pPr>
        <w:ind w:left="9108" w:hanging="361"/>
      </w:pPr>
      <w:rPr>
        <w:rFonts w:hint="default"/>
        <w:lang w:val="en-US" w:eastAsia="en-US" w:bidi="ar-SA"/>
      </w:rPr>
    </w:lvl>
    <w:lvl w:ilvl="8" w:tplc="CD1AD2D8">
      <w:numFmt w:val="bullet"/>
      <w:lvlText w:val="•"/>
      <w:lvlJc w:val="left"/>
      <w:pPr>
        <w:ind w:left="10152" w:hanging="361"/>
      </w:pPr>
      <w:rPr>
        <w:rFonts w:hint="default"/>
        <w:lang w:val="en-US" w:eastAsia="en-US" w:bidi="ar-SA"/>
      </w:rPr>
    </w:lvl>
  </w:abstractNum>
  <w:abstractNum w:abstractNumId="15" w15:restartNumberingAfterBreak="0">
    <w:nsid w:val="121F5F72"/>
    <w:multiLevelType w:val="hybridMultilevel"/>
    <w:tmpl w:val="C85CE3D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6" w15:restartNumberingAfterBreak="0">
    <w:nsid w:val="16B97593"/>
    <w:multiLevelType w:val="hybridMultilevel"/>
    <w:tmpl w:val="0DC226A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7DF0476"/>
    <w:multiLevelType w:val="hybridMultilevel"/>
    <w:tmpl w:val="C350765C"/>
    <w:lvl w:ilvl="0" w:tplc="4B8CCE04">
      <w:numFmt w:val="bullet"/>
      <w:lvlText w:val=""/>
      <w:lvlJc w:val="left"/>
      <w:pPr>
        <w:ind w:left="1890" w:hanging="360"/>
      </w:pPr>
      <w:rPr>
        <w:rFonts w:ascii="Wingdings" w:eastAsia="Wingdings" w:hAnsi="Wingdings" w:cs="Wingdings" w:hint="default"/>
        <w:b w:val="0"/>
        <w:bCs w:val="0"/>
        <w:i w:val="0"/>
        <w:iCs w:val="0"/>
        <w:color w:val="C00000"/>
        <w:spacing w:val="0"/>
        <w:w w:val="100"/>
        <w:sz w:val="22"/>
        <w:szCs w:val="22"/>
        <w:lang w:val="en-US" w:eastAsia="en-US" w:bidi="ar-SA"/>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18007C6A"/>
    <w:multiLevelType w:val="hybridMultilevel"/>
    <w:tmpl w:val="9EE43C3C"/>
    <w:lvl w:ilvl="0" w:tplc="0280218C">
      <w:start w:val="19"/>
      <w:numFmt w:val="bullet"/>
      <w:lvlText w:val="-"/>
      <w:lvlJc w:val="left"/>
      <w:pPr>
        <w:ind w:left="2070" w:hanging="360"/>
      </w:pPr>
      <w:rPr>
        <w:rFonts w:ascii="Times New Roman" w:eastAsia="Calibri"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19395398"/>
    <w:multiLevelType w:val="hybridMultilevel"/>
    <w:tmpl w:val="B5E8F45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1C9F32EB"/>
    <w:multiLevelType w:val="hybridMultilevel"/>
    <w:tmpl w:val="AC608D26"/>
    <w:lvl w:ilvl="0" w:tplc="0280218C">
      <w:start w:val="19"/>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CA762FE"/>
    <w:multiLevelType w:val="hybridMultilevel"/>
    <w:tmpl w:val="632278C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EF1A05"/>
    <w:multiLevelType w:val="hybridMultilevel"/>
    <w:tmpl w:val="DDCA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C3167"/>
    <w:multiLevelType w:val="hybridMultilevel"/>
    <w:tmpl w:val="BE7E665E"/>
    <w:lvl w:ilvl="0" w:tplc="98128D44">
      <w:start w:val="877"/>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FA41135"/>
    <w:multiLevelType w:val="hybridMultilevel"/>
    <w:tmpl w:val="1C16C508"/>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5" w15:restartNumberingAfterBreak="0">
    <w:nsid w:val="200A5BAA"/>
    <w:multiLevelType w:val="hybridMultilevel"/>
    <w:tmpl w:val="1DC699F0"/>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6" w15:restartNumberingAfterBreak="0">
    <w:nsid w:val="21156C3E"/>
    <w:multiLevelType w:val="hybridMultilevel"/>
    <w:tmpl w:val="726872E4"/>
    <w:lvl w:ilvl="0" w:tplc="EDECFBB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3430643"/>
    <w:multiLevelType w:val="hybridMultilevel"/>
    <w:tmpl w:val="E8A8FD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3E1B5E"/>
    <w:multiLevelType w:val="hybridMultilevel"/>
    <w:tmpl w:val="B9A8D88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 w15:restartNumberingAfterBreak="0">
    <w:nsid w:val="249F1424"/>
    <w:multiLevelType w:val="hybridMultilevel"/>
    <w:tmpl w:val="ACE4184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26F076D1"/>
    <w:multiLevelType w:val="hybridMultilevel"/>
    <w:tmpl w:val="9ECC8ED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9013EE1"/>
    <w:multiLevelType w:val="hybridMultilevel"/>
    <w:tmpl w:val="D8D4EC1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B784310"/>
    <w:multiLevelType w:val="hybridMultilevel"/>
    <w:tmpl w:val="5EE874A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B545B6"/>
    <w:multiLevelType w:val="hybridMultilevel"/>
    <w:tmpl w:val="46CC79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1ED022A"/>
    <w:multiLevelType w:val="hybridMultilevel"/>
    <w:tmpl w:val="E774D2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335864C1"/>
    <w:multiLevelType w:val="hybridMultilevel"/>
    <w:tmpl w:val="AA423132"/>
    <w:lvl w:ilvl="0" w:tplc="0409000B">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6" w15:restartNumberingAfterBreak="0">
    <w:nsid w:val="34E97EC2"/>
    <w:multiLevelType w:val="hybridMultilevel"/>
    <w:tmpl w:val="5802DB46"/>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7" w15:restartNumberingAfterBreak="0">
    <w:nsid w:val="352A53DC"/>
    <w:multiLevelType w:val="hybridMultilevel"/>
    <w:tmpl w:val="27B0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7B524D"/>
    <w:multiLevelType w:val="hybridMultilevel"/>
    <w:tmpl w:val="8208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366178"/>
    <w:multiLevelType w:val="hybridMultilevel"/>
    <w:tmpl w:val="4824E454"/>
    <w:lvl w:ilvl="0" w:tplc="04090001">
      <w:start w:val="1"/>
      <w:numFmt w:val="bullet"/>
      <w:lvlText w:val=""/>
      <w:lvlJc w:val="left"/>
      <w:pPr>
        <w:ind w:left="1800" w:hanging="360"/>
      </w:pPr>
      <w:rPr>
        <w:rFonts w:ascii="Symbol" w:hAnsi="Symbol"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0" w15:restartNumberingAfterBreak="0">
    <w:nsid w:val="3AF34CB9"/>
    <w:multiLevelType w:val="hybridMultilevel"/>
    <w:tmpl w:val="988A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421613"/>
    <w:multiLevelType w:val="hybridMultilevel"/>
    <w:tmpl w:val="B410727C"/>
    <w:lvl w:ilvl="0" w:tplc="04090001">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2" w15:restartNumberingAfterBreak="0">
    <w:nsid w:val="3CF3660C"/>
    <w:multiLevelType w:val="hybridMultilevel"/>
    <w:tmpl w:val="92FE8A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D983B56"/>
    <w:multiLevelType w:val="hybridMultilevel"/>
    <w:tmpl w:val="986E4AD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31484C"/>
    <w:multiLevelType w:val="hybridMultilevel"/>
    <w:tmpl w:val="6B9E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593861"/>
    <w:multiLevelType w:val="hybridMultilevel"/>
    <w:tmpl w:val="21B813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42BF4A3B"/>
    <w:multiLevelType w:val="hybridMultilevel"/>
    <w:tmpl w:val="121CFEEC"/>
    <w:lvl w:ilvl="0" w:tplc="267E15FA">
      <w:start w:val="1"/>
      <w:numFmt w:val="upperLetter"/>
      <w:lvlText w:val="%1."/>
      <w:lvlJc w:val="left"/>
      <w:pPr>
        <w:ind w:left="1560" w:hanging="360"/>
      </w:pPr>
      <w:rPr>
        <w:rFonts w:eastAsiaTheme="minorEastAsia" w:hint="default"/>
        <w:b/>
        <w:sz w:val="24"/>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7" w15:restartNumberingAfterBreak="0">
    <w:nsid w:val="43321CF2"/>
    <w:multiLevelType w:val="hybridMultilevel"/>
    <w:tmpl w:val="1A22CE56"/>
    <w:lvl w:ilvl="0" w:tplc="30823898">
      <w:numFmt w:val="bullet"/>
      <w:lvlText w:val=""/>
      <w:lvlJc w:val="left"/>
      <w:pPr>
        <w:ind w:left="1800" w:hanging="360"/>
      </w:pPr>
      <w:rPr>
        <w:rFonts w:ascii="Wingdings" w:eastAsia="Wingdings" w:hAnsi="Wingdings" w:cs="Wingdings" w:hint="default"/>
        <w:b w:val="0"/>
        <w:bCs w:val="0"/>
        <w:i w:val="0"/>
        <w:iCs w:val="0"/>
        <w:color w:val="C00000"/>
        <w:spacing w:val="0"/>
        <w:w w:val="99"/>
        <w:sz w:val="36"/>
        <w:szCs w:val="36"/>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43D20F76"/>
    <w:multiLevelType w:val="hybridMultilevel"/>
    <w:tmpl w:val="F2E4D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B50E24"/>
    <w:multiLevelType w:val="hybridMultilevel"/>
    <w:tmpl w:val="9D2E72C2"/>
    <w:lvl w:ilvl="0" w:tplc="0280218C">
      <w:start w:val="19"/>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45A6271F"/>
    <w:multiLevelType w:val="hybridMultilevel"/>
    <w:tmpl w:val="9C66707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707296D"/>
    <w:multiLevelType w:val="hybridMultilevel"/>
    <w:tmpl w:val="04D81FC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2" w15:restartNumberingAfterBreak="0">
    <w:nsid w:val="495742BB"/>
    <w:multiLevelType w:val="hybridMultilevel"/>
    <w:tmpl w:val="82A2E4EC"/>
    <w:lvl w:ilvl="0" w:tplc="D236EB36">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12F49208">
      <w:numFmt w:val="bullet"/>
      <w:lvlText w:val="•"/>
      <w:lvlJc w:val="left"/>
      <w:pPr>
        <w:ind w:left="2430" w:hanging="360"/>
      </w:pPr>
      <w:rPr>
        <w:rFonts w:hint="default"/>
        <w:lang w:val="en-US" w:eastAsia="en-US" w:bidi="ar-SA"/>
      </w:rPr>
    </w:lvl>
    <w:lvl w:ilvl="2" w:tplc="A470FAF6">
      <w:numFmt w:val="bullet"/>
      <w:lvlText w:val="•"/>
      <w:lvlJc w:val="left"/>
      <w:pPr>
        <w:ind w:left="3520" w:hanging="360"/>
      </w:pPr>
      <w:rPr>
        <w:rFonts w:hint="default"/>
        <w:lang w:val="en-US" w:eastAsia="en-US" w:bidi="ar-SA"/>
      </w:rPr>
    </w:lvl>
    <w:lvl w:ilvl="3" w:tplc="5A3AFE06">
      <w:numFmt w:val="bullet"/>
      <w:lvlText w:val="•"/>
      <w:lvlJc w:val="left"/>
      <w:pPr>
        <w:ind w:left="4610" w:hanging="360"/>
      </w:pPr>
      <w:rPr>
        <w:rFonts w:hint="default"/>
        <w:lang w:val="en-US" w:eastAsia="en-US" w:bidi="ar-SA"/>
      </w:rPr>
    </w:lvl>
    <w:lvl w:ilvl="4" w:tplc="E6282444">
      <w:numFmt w:val="bullet"/>
      <w:lvlText w:val="•"/>
      <w:lvlJc w:val="left"/>
      <w:pPr>
        <w:ind w:left="5700" w:hanging="360"/>
      </w:pPr>
      <w:rPr>
        <w:rFonts w:hint="default"/>
        <w:lang w:val="en-US" w:eastAsia="en-US" w:bidi="ar-SA"/>
      </w:rPr>
    </w:lvl>
    <w:lvl w:ilvl="5" w:tplc="B3A8E2A0">
      <w:numFmt w:val="bullet"/>
      <w:lvlText w:val="•"/>
      <w:lvlJc w:val="left"/>
      <w:pPr>
        <w:ind w:left="6790" w:hanging="360"/>
      </w:pPr>
      <w:rPr>
        <w:rFonts w:hint="default"/>
        <w:lang w:val="en-US" w:eastAsia="en-US" w:bidi="ar-SA"/>
      </w:rPr>
    </w:lvl>
    <w:lvl w:ilvl="6" w:tplc="B0960CB8">
      <w:numFmt w:val="bullet"/>
      <w:lvlText w:val="•"/>
      <w:lvlJc w:val="left"/>
      <w:pPr>
        <w:ind w:left="7880" w:hanging="360"/>
      </w:pPr>
      <w:rPr>
        <w:rFonts w:hint="default"/>
        <w:lang w:val="en-US" w:eastAsia="en-US" w:bidi="ar-SA"/>
      </w:rPr>
    </w:lvl>
    <w:lvl w:ilvl="7" w:tplc="46B629BE">
      <w:numFmt w:val="bullet"/>
      <w:lvlText w:val="•"/>
      <w:lvlJc w:val="left"/>
      <w:pPr>
        <w:ind w:left="8970" w:hanging="360"/>
      </w:pPr>
      <w:rPr>
        <w:rFonts w:hint="default"/>
        <w:lang w:val="en-US" w:eastAsia="en-US" w:bidi="ar-SA"/>
      </w:rPr>
    </w:lvl>
    <w:lvl w:ilvl="8" w:tplc="D20831C2">
      <w:numFmt w:val="bullet"/>
      <w:lvlText w:val="•"/>
      <w:lvlJc w:val="left"/>
      <w:pPr>
        <w:ind w:left="10060" w:hanging="360"/>
      </w:pPr>
      <w:rPr>
        <w:rFonts w:hint="default"/>
        <w:lang w:val="en-US" w:eastAsia="en-US" w:bidi="ar-SA"/>
      </w:rPr>
    </w:lvl>
  </w:abstractNum>
  <w:abstractNum w:abstractNumId="53" w15:restartNumberingAfterBreak="0">
    <w:nsid w:val="50DC6056"/>
    <w:multiLevelType w:val="hybridMultilevel"/>
    <w:tmpl w:val="FF04C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1F27C5E"/>
    <w:multiLevelType w:val="hybridMultilevel"/>
    <w:tmpl w:val="3D22B852"/>
    <w:lvl w:ilvl="0" w:tplc="F7066C94">
      <w:numFmt w:val="bullet"/>
      <w:lvlText w:val=""/>
      <w:lvlJc w:val="left"/>
      <w:pPr>
        <w:ind w:left="2520" w:hanging="360"/>
      </w:pPr>
      <w:rPr>
        <w:rFonts w:ascii="Wingdings" w:hAnsi="Wingdings" w:cs="Wingdings" w:hint="default"/>
        <w:b w:val="0"/>
        <w:bCs w:val="0"/>
        <w:i w:val="0"/>
        <w:iCs w:val="0"/>
        <w:color w:val="C00000"/>
        <w:spacing w:val="0"/>
        <w:w w:val="99"/>
        <w:sz w:val="24"/>
        <w:szCs w:val="36"/>
        <w:lang w:val="en-US" w:eastAsia="en-US" w:bidi="ar-SA"/>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55" w15:restartNumberingAfterBreak="0">
    <w:nsid w:val="529C5F77"/>
    <w:multiLevelType w:val="hybridMultilevel"/>
    <w:tmpl w:val="74AC6D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2E979B8"/>
    <w:multiLevelType w:val="hybridMultilevel"/>
    <w:tmpl w:val="AC3CED50"/>
    <w:lvl w:ilvl="0" w:tplc="D236EB36">
      <w:numFmt w:val="bullet"/>
      <w:lvlText w:val=""/>
      <w:lvlJc w:val="left"/>
      <w:pPr>
        <w:ind w:left="2520"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536345CC"/>
    <w:multiLevelType w:val="hybridMultilevel"/>
    <w:tmpl w:val="DFE030C0"/>
    <w:lvl w:ilvl="0" w:tplc="A1D84C88">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54B64596">
      <w:numFmt w:val="bullet"/>
      <w:lvlText w:val="•"/>
      <w:lvlJc w:val="left"/>
      <w:pPr>
        <w:ind w:left="2430" w:hanging="360"/>
      </w:pPr>
      <w:rPr>
        <w:rFonts w:hint="default"/>
        <w:lang w:val="en-US" w:eastAsia="en-US" w:bidi="ar-SA"/>
      </w:rPr>
    </w:lvl>
    <w:lvl w:ilvl="2" w:tplc="00AC45F6">
      <w:numFmt w:val="bullet"/>
      <w:lvlText w:val="•"/>
      <w:lvlJc w:val="left"/>
      <w:pPr>
        <w:ind w:left="3520" w:hanging="360"/>
      </w:pPr>
      <w:rPr>
        <w:rFonts w:hint="default"/>
        <w:lang w:val="en-US" w:eastAsia="en-US" w:bidi="ar-SA"/>
      </w:rPr>
    </w:lvl>
    <w:lvl w:ilvl="3" w:tplc="39A4DBC6">
      <w:numFmt w:val="bullet"/>
      <w:lvlText w:val="•"/>
      <w:lvlJc w:val="left"/>
      <w:pPr>
        <w:ind w:left="4610" w:hanging="360"/>
      </w:pPr>
      <w:rPr>
        <w:rFonts w:hint="default"/>
        <w:lang w:val="en-US" w:eastAsia="en-US" w:bidi="ar-SA"/>
      </w:rPr>
    </w:lvl>
    <w:lvl w:ilvl="4" w:tplc="B4583E2C">
      <w:numFmt w:val="bullet"/>
      <w:lvlText w:val="•"/>
      <w:lvlJc w:val="left"/>
      <w:pPr>
        <w:ind w:left="5700" w:hanging="360"/>
      </w:pPr>
      <w:rPr>
        <w:rFonts w:hint="default"/>
        <w:lang w:val="en-US" w:eastAsia="en-US" w:bidi="ar-SA"/>
      </w:rPr>
    </w:lvl>
    <w:lvl w:ilvl="5" w:tplc="6D12D0FC">
      <w:numFmt w:val="bullet"/>
      <w:lvlText w:val="•"/>
      <w:lvlJc w:val="left"/>
      <w:pPr>
        <w:ind w:left="6790" w:hanging="360"/>
      </w:pPr>
      <w:rPr>
        <w:rFonts w:hint="default"/>
        <w:lang w:val="en-US" w:eastAsia="en-US" w:bidi="ar-SA"/>
      </w:rPr>
    </w:lvl>
    <w:lvl w:ilvl="6" w:tplc="0D98C49A">
      <w:numFmt w:val="bullet"/>
      <w:lvlText w:val="•"/>
      <w:lvlJc w:val="left"/>
      <w:pPr>
        <w:ind w:left="7880" w:hanging="360"/>
      </w:pPr>
      <w:rPr>
        <w:rFonts w:hint="default"/>
        <w:lang w:val="en-US" w:eastAsia="en-US" w:bidi="ar-SA"/>
      </w:rPr>
    </w:lvl>
    <w:lvl w:ilvl="7" w:tplc="E4320A56">
      <w:numFmt w:val="bullet"/>
      <w:lvlText w:val="•"/>
      <w:lvlJc w:val="left"/>
      <w:pPr>
        <w:ind w:left="8970" w:hanging="360"/>
      </w:pPr>
      <w:rPr>
        <w:rFonts w:hint="default"/>
        <w:lang w:val="en-US" w:eastAsia="en-US" w:bidi="ar-SA"/>
      </w:rPr>
    </w:lvl>
    <w:lvl w:ilvl="8" w:tplc="DBCCA6C4">
      <w:numFmt w:val="bullet"/>
      <w:lvlText w:val="•"/>
      <w:lvlJc w:val="left"/>
      <w:pPr>
        <w:ind w:left="10060" w:hanging="360"/>
      </w:pPr>
      <w:rPr>
        <w:rFonts w:hint="default"/>
        <w:lang w:val="en-US" w:eastAsia="en-US" w:bidi="ar-SA"/>
      </w:rPr>
    </w:lvl>
  </w:abstractNum>
  <w:abstractNum w:abstractNumId="58" w15:restartNumberingAfterBreak="0">
    <w:nsid w:val="59376D5E"/>
    <w:multiLevelType w:val="hybridMultilevel"/>
    <w:tmpl w:val="0302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756C2F"/>
    <w:multiLevelType w:val="hybridMultilevel"/>
    <w:tmpl w:val="D96464CE"/>
    <w:lvl w:ilvl="0" w:tplc="A65A7E44">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3D64CE"/>
    <w:multiLevelType w:val="hybridMultilevel"/>
    <w:tmpl w:val="5EA8AF80"/>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1" w15:restartNumberingAfterBreak="0">
    <w:nsid w:val="5CED3437"/>
    <w:multiLevelType w:val="hybridMultilevel"/>
    <w:tmpl w:val="DA54762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60BA169F"/>
    <w:multiLevelType w:val="hybridMultilevel"/>
    <w:tmpl w:val="01845F12"/>
    <w:lvl w:ilvl="0" w:tplc="60C4BC38">
      <w:numFmt w:val="bullet"/>
      <w:lvlText w:val=""/>
      <w:lvlJc w:val="left"/>
      <w:pPr>
        <w:ind w:left="1440" w:hanging="360"/>
      </w:pPr>
      <w:rPr>
        <w:rFonts w:ascii="Wingdings" w:eastAsia="Wingdings" w:hAnsi="Wingdings" w:cs="Wingdings" w:hint="default"/>
        <w:b/>
        <w:bCs/>
        <w:i w:val="0"/>
        <w:iCs w:val="0"/>
        <w:color w:val="C00000"/>
        <w:spacing w:val="0"/>
        <w:w w:val="100"/>
        <w:sz w:val="28"/>
        <w:szCs w:val="28"/>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1507D5E"/>
    <w:multiLevelType w:val="hybridMultilevel"/>
    <w:tmpl w:val="A992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FA4EB0"/>
    <w:multiLevelType w:val="hybridMultilevel"/>
    <w:tmpl w:val="F86047E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3283328"/>
    <w:multiLevelType w:val="hybridMultilevel"/>
    <w:tmpl w:val="8A6A6538"/>
    <w:lvl w:ilvl="0" w:tplc="0280218C">
      <w:start w:val="19"/>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43A44AC"/>
    <w:multiLevelType w:val="hybridMultilevel"/>
    <w:tmpl w:val="7334EC9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7" w15:restartNumberingAfterBreak="0">
    <w:nsid w:val="6486450B"/>
    <w:multiLevelType w:val="hybridMultilevel"/>
    <w:tmpl w:val="E65A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732A59"/>
    <w:multiLevelType w:val="hybridMultilevel"/>
    <w:tmpl w:val="3CFC0E80"/>
    <w:lvl w:ilvl="0" w:tplc="0280218C">
      <w:start w:val="19"/>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5A533F7"/>
    <w:multiLevelType w:val="hybridMultilevel"/>
    <w:tmpl w:val="7624D22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68A2663C"/>
    <w:multiLevelType w:val="hybridMultilevel"/>
    <w:tmpl w:val="2444CC98"/>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1" w15:restartNumberingAfterBreak="0">
    <w:nsid w:val="695B1ACB"/>
    <w:multiLevelType w:val="hybridMultilevel"/>
    <w:tmpl w:val="096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FC2CBF"/>
    <w:multiLevelType w:val="hybridMultilevel"/>
    <w:tmpl w:val="A7E0AE40"/>
    <w:lvl w:ilvl="0" w:tplc="78388096">
      <w:start w:val="1"/>
      <w:numFmt w:val="bullet"/>
      <w:lvlText w:val=""/>
      <w:lvlJc w:val="left"/>
      <w:pPr>
        <w:ind w:left="3475" w:hanging="360"/>
      </w:pPr>
      <w:rPr>
        <w:rFonts w:ascii="Symbol" w:hAnsi="Symbol" w:hint="default"/>
        <w:color w:val="000000" w:themeColor="text1"/>
      </w:rPr>
    </w:lvl>
    <w:lvl w:ilvl="1" w:tplc="04090003" w:tentative="1">
      <w:start w:val="1"/>
      <w:numFmt w:val="bullet"/>
      <w:lvlText w:val="o"/>
      <w:lvlJc w:val="left"/>
      <w:pPr>
        <w:ind w:left="4195" w:hanging="360"/>
      </w:pPr>
      <w:rPr>
        <w:rFonts w:ascii="Courier New" w:hAnsi="Courier New" w:cs="Courier New" w:hint="default"/>
      </w:rPr>
    </w:lvl>
    <w:lvl w:ilvl="2" w:tplc="04090005" w:tentative="1">
      <w:start w:val="1"/>
      <w:numFmt w:val="bullet"/>
      <w:lvlText w:val=""/>
      <w:lvlJc w:val="left"/>
      <w:pPr>
        <w:ind w:left="4915" w:hanging="360"/>
      </w:pPr>
      <w:rPr>
        <w:rFonts w:ascii="Wingdings" w:hAnsi="Wingdings" w:hint="default"/>
      </w:rPr>
    </w:lvl>
    <w:lvl w:ilvl="3" w:tplc="04090001" w:tentative="1">
      <w:start w:val="1"/>
      <w:numFmt w:val="bullet"/>
      <w:lvlText w:val=""/>
      <w:lvlJc w:val="left"/>
      <w:pPr>
        <w:ind w:left="5635" w:hanging="360"/>
      </w:pPr>
      <w:rPr>
        <w:rFonts w:ascii="Symbol" w:hAnsi="Symbol" w:hint="default"/>
      </w:rPr>
    </w:lvl>
    <w:lvl w:ilvl="4" w:tplc="04090003" w:tentative="1">
      <w:start w:val="1"/>
      <w:numFmt w:val="bullet"/>
      <w:lvlText w:val="o"/>
      <w:lvlJc w:val="left"/>
      <w:pPr>
        <w:ind w:left="6355" w:hanging="360"/>
      </w:pPr>
      <w:rPr>
        <w:rFonts w:ascii="Courier New" w:hAnsi="Courier New" w:cs="Courier New" w:hint="default"/>
      </w:rPr>
    </w:lvl>
    <w:lvl w:ilvl="5" w:tplc="04090005" w:tentative="1">
      <w:start w:val="1"/>
      <w:numFmt w:val="bullet"/>
      <w:lvlText w:val=""/>
      <w:lvlJc w:val="left"/>
      <w:pPr>
        <w:ind w:left="7075" w:hanging="360"/>
      </w:pPr>
      <w:rPr>
        <w:rFonts w:ascii="Wingdings" w:hAnsi="Wingdings" w:hint="default"/>
      </w:rPr>
    </w:lvl>
    <w:lvl w:ilvl="6" w:tplc="04090001" w:tentative="1">
      <w:start w:val="1"/>
      <w:numFmt w:val="bullet"/>
      <w:lvlText w:val=""/>
      <w:lvlJc w:val="left"/>
      <w:pPr>
        <w:ind w:left="7795" w:hanging="360"/>
      </w:pPr>
      <w:rPr>
        <w:rFonts w:ascii="Symbol" w:hAnsi="Symbol" w:hint="default"/>
      </w:rPr>
    </w:lvl>
    <w:lvl w:ilvl="7" w:tplc="04090003" w:tentative="1">
      <w:start w:val="1"/>
      <w:numFmt w:val="bullet"/>
      <w:lvlText w:val="o"/>
      <w:lvlJc w:val="left"/>
      <w:pPr>
        <w:ind w:left="8515" w:hanging="360"/>
      </w:pPr>
      <w:rPr>
        <w:rFonts w:ascii="Courier New" w:hAnsi="Courier New" w:cs="Courier New" w:hint="default"/>
      </w:rPr>
    </w:lvl>
    <w:lvl w:ilvl="8" w:tplc="04090005" w:tentative="1">
      <w:start w:val="1"/>
      <w:numFmt w:val="bullet"/>
      <w:lvlText w:val=""/>
      <w:lvlJc w:val="left"/>
      <w:pPr>
        <w:ind w:left="9235" w:hanging="360"/>
      </w:pPr>
      <w:rPr>
        <w:rFonts w:ascii="Wingdings" w:hAnsi="Wingdings" w:hint="default"/>
      </w:rPr>
    </w:lvl>
  </w:abstractNum>
  <w:abstractNum w:abstractNumId="73" w15:restartNumberingAfterBreak="0">
    <w:nsid w:val="6A976F7D"/>
    <w:multiLevelType w:val="hybridMultilevel"/>
    <w:tmpl w:val="7428A2D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D094362"/>
    <w:multiLevelType w:val="hybridMultilevel"/>
    <w:tmpl w:val="35AA2F1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6D3C6A38"/>
    <w:multiLevelType w:val="hybridMultilevel"/>
    <w:tmpl w:val="8D847E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2E0517F"/>
    <w:multiLevelType w:val="hybridMultilevel"/>
    <w:tmpl w:val="E83CDFD0"/>
    <w:lvl w:ilvl="0" w:tplc="0280218C">
      <w:start w:val="19"/>
      <w:numFmt w:val="bullet"/>
      <w:lvlText w:val="-"/>
      <w:lvlJc w:val="left"/>
      <w:pPr>
        <w:ind w:left="36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76904054"/>
    <w:multiLevelType w:val="hybridMultilevel"/>
    <w:tmpl w:val="4036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42007B"/>
    <w:multiLevelType w:val="hybridMultilevel"/>
    <w:tmpl w:val="58B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D747E2"/>
    <w:multiLevelType w:val="hybridMultilevel"/>
    <w:tmpl w:val="AA5AD56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D73735C"/>
    <w:multiLevelType w:val="hybridMultilevel"/>
    <w:tmpl w:val="A264561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1" w15:restartNumberingAfterBreak="0">
    <w:nsid w:val="7F8F5808"/>
    <w:multiLevelType w:val="hybridMultilevel"/>
    <w:tmpl w:val="0952FE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92455151">
    <w:abstractNumId w:val="0"/>
  </w:num>
  <w:num w:numId="2" w16cid:durableId="1051658164">
    <w:abstractNumId w:val="6"/>
  </w:num>
  <w:num w:numId="3" w16cid:durableId="1797983796">
    <w:abstractNumId w:val="9"/>
  </w:num>
  <w:num w:numId="4" w16cid:durableId="1483228546">
    <w:abstractNumId w:val="14"/>
  </w:num>
  <w:num w:numId="5" w16cid:durableId="1710302880">
    <w:abstractNumId w:val="57"/>
  </w:num>
  <w:num w:numId="6" w16cid:durableId="685401595">
    <w:abstractNumId w:val="52"/>
  </w:num>
  <w:num w:numId="7" w16cid:durableId="1106387441">
    <w:abstractNumId w:val="53"/>
  </w:num>
  <w:num w:numId="8" w16cid:durableId="1377966914">
    <w:abstractNumId w:val="72"/>
  </w:num>
  <w:num w:numId="9" w16cid:durableId="928122731">
    <w:abstractNumId w:val="47"/>
  </w:num>
  <w:num w:numId="10" w16cid:durableId="539706740">
    <w:abstractNumId w:val="38"/>
  </w:num>
  <w:num w:numId="11" w16cid:durableId="189227721">
    <w:abstractNumId w:val="8"/>
  </w:num>
  <w:num w:numId="12" w16cid:durableId="2119058523">
    <w:abstractNumId w:val="71"/>
  </w:num>
  <w:num w:numId="13" w16cid:durableId="1800878600">
    <w:abstractNumId w:val="26"/>
  </w:num>
  <w:num w:numId="14" w16cid:durableId="1998071901">
    <w:abstractNumId w:val="3"/>
  </w:num>
  <w:num w:numId="15" w16cid:durableId="1949657474">
    <w:abstractNumId w:val="74"/>
  </w:num>
  <w:num w:numId="16" w16cid:durableId="310445545">
    <w:abstractNumId w:val="42"/>
  </w:num>
  <w:num w:numId="17" w16cid:durableId="1211111717">
    <w:abstractNumId w:val="46"/>
  </w:num>
  <w:num w:numId="18" w16cid:durableId="773594063">
    <w:abstractNumId w:val="19"/>
  </w:num>
  <w:num w:numId="19" w16cid:durableId="656767121">
    <w:abstractNumId w:val="61"/>
  </w:num>
  <w:num w:numId="20" w16cid:durableId="393311368">
    <w:abstractNumId w:val="35"/>
  </w:num>
  <w:num w:numId="21" w16cid:durableId="1153453709">
    <w:abstractNumId w:val="34"/>
  </w:num>
  <w:num w:numId="22" w16cid:durableId="1448042539">
    <w:abstractNumId w:val="25"/>
  </w:num>
  <w:num w:numId="23" w16cid:durableId="775901553">
    <w:abstractNumId w:val="36"/>
  </w:num>
  <w:num w:numId="24" w16cid:durableId="1073313205">
    <w:abstractNumId w:val="4"/>
  </w:num>
  <w:num w:numId="25" w16cid:durableId="498424306">
    <w:abstractNumId w:val="75"/>
  </w:num>
  <w:num w:numId="26" w16cid:durableId="1562786935">
    <w:abstractNumId w:val="66"/>
  </w:num>
  <w:num w:numId="27" w16cid:durableId="1769539726">
    <w:abstractNumId w:val="40"/>
  </w:num>
  <w:num w:numId="28" w16cid:durableId="1519737239">
    <w:abstractNumId w:val="33"/>
  </w:num>
  <w:num w:numId="29" w16cid:durableId="1452817918">
    <w:abstractNumId w:val="27"/>
  </w:num>
  <w:num w:numId="30" w16cid:durableId="25906609">
    <w:abstractNumId w:val="30"/>
  </w:num>
  <w:num w:numId="31" w16cid:durableId="1944485725">
    <w:abstractNumId w:val="31"/>
  </w:num>
  <w:num w:numId="32" w16cid:durableId="1480882430">
    <w:abstractNumId w:val="16"/>
  </w:num>
  <w:num w:numId="33" w16cid:durableId="1140264351">
    <w:abstractNumId w:val="44"/>
  </w:num>
  <w:num w:numId="34" w16cid:durableId="870191803">
    <w:abstractNumId w:val="55"/>
  </w:num>
  <w:num w:numId="35" w16cid:durableId="1295596810">
    <w:abstractNumId w:val="59"/>
  </w:num>
  <w:num w:numId="36" w16cid:durableId="204219237">
    <w:abstractNumId w:val="1"/>
  </w:num>
  <w:num w:numId="37" w16cid:durableId="1866166307">
    <w:abstractNumId w:val="45"/>
  </w:num>
  <w:num w:numId="38" w16cid:durableId="508251774">
    <w:abstractNumId w:val="80"/>
  </w:num>
  <w:num w:numId="39" w16cid:durableId="2136828870">
    <w:abstractNumId w:val="43"/>
  </w:num>
  <w:num w:numId="40" w16cid:durableId="1924994581">
    <w:abstractNumId w:val="79"/>
  </w:num>
  <w:num w:numId="41" w16cid:durableId="601035785">
    <w:abstractNumId w:val="48"/>
  </w:num>
  <w:num w:numId="42" w16cid:durableId="1631353861">
    <w:abstractNumId w:val="24"/>
  </w:num>
  <w:num w:numId="43" w16cid:durableId="1971665000">
    <w:abstractNumId w:val="39"/>
  </w:num>
  <w:num w:numId="44" w16cid:durableId="1709143425">
    <w:abstractNumId w:val="21"/>
  </w:num>
  <w:num w:numId="45" w16cid:durableId="1880820420">
    <w:abstractNumId w:val="32"/>
  </w:num>
  <w:num w:numId="46" w16cid:durableId="708535826">
    <w:abstractNumId w:val="22"/>
  </w:num>
  <w:num w:numId="47" w16cid:durableId="264964895">
    <w:abstractNumId w:val="50"/>
  </w:num>
  <w:num w:numId="48" w16cid:durableId="2124421212">
    <w:abstractNumId w:val="60"/>
  </w:num>
  <w:num w:numId="49" w16cid:durableId="1380208818">
    <w:abstractNumId w:val="70"/>
  </w:num>
  <w:num w:numId="50" w16cid:durableId="2046951825">
    <w:abstractNumId w:val="37"/>
  </w:num>
  <w:num w:numId="51" w16cid:durableId="775902943">
    <w:abstractNumId w:val="28"/>
  </w:num>
  <w:num w:numId="52" w16cid:durableId="1437284774">
    <w:abstractNumId w:val="63"/>
  </w:num>
  <w:num w:numId="53" w16cid:durableId="308361184">
    <w:abstractNumId w:val="41"/>
  </w:num>
  <w:num w:numId="54" w16cid:durableId="46690634">
    <w:abstractNumId w:val="2"/>
  </w:num>
  <w:num w:numId="55" w16cid:durableId="1841044234">
    <w:abstractNumId w:val="77"/>
  </w:num>
  <w:num w:numId="56" w16cid:durableId="493183263">
    <w:abstractNumId w:val="13"/>
  </w:num>
  <w:num w:numId="57" w16cid:durableId="625039820">
    <w:abstractNumId w:val="29"/>
  </w:num>
  <w:num w:numId="58" w16cid:durableId="1463622004">
    <w:abstractNumId w:val="69"/>
  </w:num>
  <w:num w:numId="59" w16cid:durableId="1307859678">
    <w:abstractNumId w:val="73"/>
  </w:num>
  <w:num w:numId="60" w16cid:durableId="648440671">
    <w:abstractNumId w:val="67"/>
  </w:num>
  <w:num w:numId="61" w16cid:durableId="1282225878">
    <w:abstractNumId w:val="68"/>
  </w:num>
  <w:num w:numId="62" w16cid:durableId="1918711775">
    <w:abstractNumId w:val="23"/>
  </w:num>
  <w:num w:numId="63" w16cid:durableId="277883269">
    <w:abstractNumId w:val="10"/>
  </w:num>
  <w:num w:numId="64" w16cid:durableId="2064869355">
    <w:abstractNumId w:val="64"/>
  </w:num>
  <w:num w:numId="65" w16cid:durableId="1592738018">
    <w:abstractNumId w:val="12"/>
  </w:num>
  <w:num w:numId="66" w16cid:durableId="1347750614">
    <w:abstractNumId w:val="76"/>
  </w:num>
  <w:num w:numId="67" w16cid:durableId="983313724">
    <w:abstractNumId w:val="17"/>
  </w:num>
  <w:num w:numId="68" w16cid:durableId="1517578994">
    <w:abstractNumId w:val="20"/>
  </w:num>
  <w:num w:numId="69" w16cid:durableId="1235359608">
    <w:abstractNumId w:val="5"/>
  </w:num>
  <w:num w:numId="70" w16cid:durableId="1682731777">
    <w:abstractNumId w:val="51"/>
  </w:num>
  <w:num w:numId="71" w16cid:durableId="1974169263">
    <w:abstractNumId w:val="15"/>
  </w:num>
  <w:num w:numId="72" w16cid:durableId="86661822">
    <w:abstractNumId w:val="81"/>
  </w:num>
  <w:num w:numId="73" w16cid:durableId="169836537">
    <w:abstractNumId w:val="49"/>
  </w:num>
  <w:num w:numId="74" w16cid:durableId="1133013282">
    <w:abstractNumId w:val="18"/>
  </w:num>
  <w:num w:numId="75" w16cid:durableId="1678264480">
    <w:abstractNumId w:val="65"/>
  </w:num>
  <w:num w:numId="76" w16cid:durableId="248655400">
    <w:abstractNumId w:val="62"/>
  </w:num>
  <w:num w:numId="77" w16cid:durableId="1715930959">
    <w:abstractNumId w:val="7"/>
  </w:num>
  <w:num w:numId="78" w16cid:durableId="764421872">
    <w:abstractNumId w:val="78"/>
  </w:num>
  <w:num w:numId="79" w16cid:durableId="369456853">
    <w:abstractNumId w:val="11"/>
  </w:num>
  <w:num w:numId="80" w16cid:durableId="397217714">
    <w:abstractNumId w:val="58"/>
  </w:num>
  <w:num w:numId="81" w16cid:durableId="1695039897">
    <w:abstractNumId w:val="56"/>
  </w:num>
  <w:num w:numId="82" w16cid:durableId="1886023861">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tFS+d4LGFiod/YbetO1AbnhxZiSezs7GvhAZEC5PVpe9kAeLrbj4cUz/uZndjQYTnFmDM5or721XGrwzg6EQg==" w:salt="o9lrN+2y6gi+bxPmPGvZ/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B11"/>
    <w:rsid w:val="00000220"/>
    <w:rsid w:val="000008B8"/>
    <w:rsid w:val="0000112D"/>
    <w:rsid w:val="00005169"/>
    <w:rsid w:val="000052BE"/>
    <w:rsid w:val="0000661E"/>
    <w:rsid w:val="00013B11"/>
    <w:rsid w:val="000151E0"/>
    <w:rsid w:val="00015BC1"/>
    <w:rsid w:val="00016A40"/>
    <w:rsid w:val="000178BD"/>
    <w:rsid w:val="000217F6"/>
    <w:rsid w:val="000229AB"/>
    <w:rsid w:val="00031BCB"/>
    <w:rsid w:val="000348A9"/>
    <w:rsid w:val="00034E32"/>
    <w:rsid w:val="0003550C"/>
    <w:rsid w:val="000362CC"/>
    <w:rsid w:val="00041801"/>
    <w:rsid w:val="0004255A"/>
    <w:rsid w:val="000429E5"/>
    <w:rsid w:val="00051057"/>
    <w:rsid w:val="00051267"/>
    <w:rsid w:val="00051599"/>
    <w:rsid w:val="000516EC"/>
    <w:rsid w:val="0005222D"/>
    <w:rsid w:val="000535E5"/>
    <w:rsid w:val="00054050"/>
    <w:rsid w:val="00055916"/>
    <w:rsid w:val="0005646C"/>
    <w:rsid w:val="000567B4"/>
    <w:rsid w:val="00056AB8"/>
    <w:rsid w:val="00057AE7"/>
    <w:rsid w:val="00060405"/>
    <w:rsid w:val="00060D32"/>
    <w:rsid w:val="00061204"/>
    <w:rsid w:val="00063A2D"/>
    <w:rsid w:val="000656AA"/>
    <w:rsid w:val="000670D1"/>
    <w:rsid w:val="00075BF0"/>
    <w:rsid w:val="00076593"/>
    <w:rsid w:val="0008095A"/>
    <w:rsid w:val="00081383"/>
    <w:rsid w:val="00083C97"/>
    <w:rsid w:val="0008546F"/>
    <w:rsid w:val="00086143"/>
    <w:rsid w:val="000866D0"/>
    <w:rsid w:val="00087483"/>
    <w:rsid w:val="00090EA2"/>
    <w:rsid w:val="00090FBF"/>
    <w:rsid w:val="00091FBA"/>
    <w:rsid w:val="00093A2B"/>
    <w:rsid w:val="000941FB"/>
    <w:rsid w:val="000969C4"/>
    <w:rsid w:val="000A00CF"/>
    <w:rsid w:val="000A4EBE"/>
    <w:rsid w:val="000A4FB0"/>
    <w:rsid w:val="000A5101"/>
    <w:rsid w:val="000A7B78"/>
    <w:rsid w:val="000A7D38"/>
    <w:rsid w:val="000B17BE"/>
    <w:rsid w:val="000B75E4"/>
    <w:rsid w:val="000B7DA8"/>
    <w:rsid w:val="000C0825"/>
    <w:rsid w:val="000C1A0C"/>
    <w:rsid w:val="000C34E7"/>
    <w:rsid w:val="000C5445"/>
    <w:rsid w:val="000C5E93"/>
    <w:rsid w:val="000C6F10"/>
    <w:rsid w:val="000C7405"/>
    <w:rsid w:val="000C7456"/>
    <w:rsid w:val="000C78D7"/>
    <w:rsid w:val="000D4763"/>
    <w:rsid w:val="000D75EE"/>
    <w:rsid w:val="000E121E"/>
    <w:rsid w:val="000E2352"/>
    <w:rsid w:val="000E5133"/>
    <w:rsid w:val="000F3968"/>
    <w:rsid w:val="000F4E49"/>
    <w:rsid w:val="000F7B94"/>
    <w:rsid w:val="001007B0"/>
    <w:rsid w:val="00100B43"/>
    <w:rsid w:val="00106333"/>
    <w:rsid w:val="00106744"/>
    <w:rsid w:val="00107484"/>
    <w:rsid w:val="0011179E"/>
    <w:rsid w:val="0011413E"/>
    <w:rsid w:val="0011419B"/>
    <w:rsid w:val="00116768"/>
    <w:rsid w:val="00117422"/>
    <w:rsid w:val="00117E96"/>
    <w:rsid w:val="001228E9"/>
    <w:rsid w:val="00125287"/>
    <w:rsid w:val="00130BE3"/>
    <w:rsid w:val="00130D9D"/>
    <w:rsid w:val="001311A6"/>
    <w:rsid w:val="001319E1"/>
    <w:rsid w:val="0013485D"/>
    <w:rsid w:val="00134974"/>
    <w:rsid w:val="00134EE4"/>
    <w:rsid w:val="001360E9"/>
    <w:rsid w:val="001377CE"/>
    <w:rsid w:val="00137B83"/>
    <w:rsid w:val="00140597"/>
    <w:rsid w:val="0014075C"/>
    <w:rsid w:val="001410BE"/>
    <w:rsid w:val="00143808"/>
    <w:rsid w:val="00144EB0"/>
    <w:rsid w:val="00146AE7"/>
    <w:rsid w:val="00147A09"/>
    <w:rsid w:val="00147BEC"/>
    <w:rsid w:val="00147EB1"/>
    <w:rsid w:val="00147FE9"/>
    <w:rsid w:val="0015030A"/>
    <w:rsid w:val="00151165"/>
    <w:rsid w:val="00151AF2"/>
    <w:rsid w:val="001544D7"/>
    <w:rsid w:val="00155047"/>
    <w:rsid w:val="0015512E"/>
    <w:rsid w:val="00160736"/>
    <w:rsid w:val="0016300A"/>
    <w:rsid w:val="0016378A"/>
    <w:rsid w:val="00166214"/>
    <w:rsid w:val="00167304"/>
    <w:rsid w:val="00167F05"/>
    <w:rsid w:val="00171D6D"/>
    <w:rsid w:val="00174265"/>
    <w:rsid w:val="00174691"/>
    <w:rsid w:val="00174C30"/>
    <w:rsid w:val="001756AF"/>
    <w:rsid w:val="00177C57"/>
    <w:rsid w:val="00182AEA"/>
    <w:rsid w:val="00186DCB"/>
    <w:rsid w:val="001903A0"/>
    <w:rsid w:val="00191CC4"/>
    <w:rsid w:val="001960BC"/>
    <w:rsid w:val="00196ABF"/>
    <w:rsid w:val="001A0A25"/>
    <w:rsid w:val="001A49A1"/>
    <w:rsid w:val="001A6EC6"/>
    <w:rsid w:val="001B1163"/>
    <w:rsid w:val="001B1BEB"/>
    <w:rsid w:val="001B2A33"/>
    <w:rsid w:val="001B3D70"/>
    <w:rsid w:val="001B486F"/>
    <w:rsid w:val="001B4A68"/>
    <w:rsid w:val="001B56DD"/>
    <w:rsid w:val="001B5C59"/>
    <w:rsid w:val="001B730B"/>
    <w:rsid w:val="001B7658"/>
    <w:rsid w:val="001C1099"/>
    <w:rsid w:val="001C1A42"/>
    <w:rsid w:val="001C29C0"/>
    <w:rsid w:val="001C30AB"/>
    <w:rsid w:val="001C55F9"/>
    <w:rsid w:val="001C6B44"/>
    <w:rsid w:val="001D042D"/>
    <w:rsid w:val="001D08A6"/>
    <w:rsid w:val="001D3869"/>
    <w:rsid w:val="001D5422"/>
    <w:rsid w:val="001D6841"/>
    <w:rsid w:val="001D6AAC"/>
    <w:rsid w:val="001E002E"/>
    <w:rsid w:val="001E02E9"/>
    <w:rsid w:val="001E1DFE"/>
    <w:rsid w:val="001E4610"/>
    <w:rsid w:val="001E54DC"/>
    <w:rsid w:val="001F16E3"/>
    <w:rsid w:val="001F2457"/>
    <w:rsid w:val="001F249C"/>
    <w:rsid w:val="001F335F"/>
    <w:rsid w:val="001F5FD9"/>
    <w:rsid w:val="001F6C73"/>
    <w:rsid w:val="002018DD"/>
    <w:rsid w:val="00204362"/>
    <w:rsid w:val="00206941"/>
    <w:rsid w:val="00210F89"/>
    <w:rsid w:val="00212470"/>
    <w:rsid w:val="0021367A"/>
    <w:rsid w:val="002136BC"/>
    <w:rsid w:val="002140A8"/>
    <w:rsid w:val="0022128F"/>
    <w:rsid w:val="0022478E"/>
    <w:rsid w:val="00231832"/>
    <w:rsid w:val="00233DFE"/>
    <w:rsid w:val="002356C9"/>
    <w:rsid w:val="00237191"/>
    <w:rsid w:val="002419D4"/>
    <w:rsid w:val="0024274E"/>
    <w:rsid w:val="00242B09"/>
    <w:rsid w:val="00244428"/>
    <w:rsid w:val="0024480F"/>
    <w:rsid w:val="00245EE7"/>
    <w:rsid w:val="0024624B"/>
    <w:rsid w:val="0024767C"/>
    <w:rsid w:val="00247A16"/>
    <w:rsid w:val="00251F84"/>
    <w:rsid w:val="00252C75"/>
    <w:rsid w:val="00252FA1"/>
    <w:rsid w:val="00254D3C"/>
    <w:rsid w:val="00255025"/>
    <w:rsid w:val="00257BA5"/>
    <w:rsid w:val="00260A0E"/>
    <w:rsid w:val="00260CD1"/>
    <w:rsid w:val="00261561"/>
    <w:rsid w:val="00262893"/>
    <w:rsid w:val="00263E6F"/>
    <w:rsid w:val="00264FE0"/>
    <w:rsid w:val="0026795D"/>
    <w:rsid w:val="00270859"/>
    <w:rsid w:val="00270F8C"/>
    <w:rsid w:val="0027340C"/>
    <w:rsid w:val="00273A15"/>
    <w:rsid w:val="00273CB8"/>
    <w:rsid w:val="00276E2E"/>
    <w:rsid w:val="00277F35"/>
    <w:rsid w:val="002849D6"/>
    <w:rsid w:val="00287C49"/>
    <w:rsid w:val="0029099B"/>
    <w:rsid w:val="002915FC"/>
    <w:rsid w:val="002A4715"/>
    <w:rsid w:val="002A6D7D"/>
    <w:rsid w:val="002B1E39"/>
    <w:rsid w:val="002B3BB4"/>
    <w:rsid w:val="002B46D9"/>
    <w:rsid w:val="002B507D"/>
    <w:rsid w:val="002B663C"/>
    <w:rsid w:val="002B6FC0"/>
    <w:rsid w:val="002C4875"/>
    <w:rsid w:val="002C4E11"/>
    <w:rsid w:val="002C55E1"/>
    <w:rsid w:val="002C6421"/>
    <w:rsid w:val="002C68E2"/>
    <w:rsid w:val="002C726C"/>
    <w:rsid w:val="002D6BE0"/>
    <w:rsid w:val="002E0183"/>
    <w:rsid w:val="002E0386"/>
    <w:rsid w:val="002E2F47"/>
    <w:rsid w:val="002E3653"/>
    <w:rsid w:val="002E5579"/>
    <w:rsid w:val="002F09C2"/>
    <w:rsid w:val="002F1EB8"/>
    <w:rsid w:val="002F3216"/>
    <w:rsid w:val="002F3DC0"/>
    <w:rsid w:val="003021F4"/>
    <w:rsid w:val="00303269"/>
    <w:rsid w:val="00306EE9"/>
    <w:rsid w:val="00307060"/>
    <w:rsid w:val="0030729D"/>
    <w:rsid w:val="00313B07"/>
    <w:rsid w:val="0031493F"/>
    <w:rsid w:val="00315667"/>
    <w:rsid w:val="003156BF"/>
    <w:rsid w:val="00315C19"/>
    <w:rsid w:val="0031795D"/>
    <w:rsid w:val="00320E32"/>
    <w:rsid w:val="00321AF4"/>
    <w:rsid w:val="00321E32"/>
    <w:rsid w:val="00323197"/>
    <w:rsid w:val="0032325C"/>
    <w:rsid w:val="0032371E"/>
    <w:rsid w:val="00323E74"/>
    <w:rsid w:val="0033128E"/>
    <w:rsid w:val="00331E15"/>
    <w:rsid w:val="0033330F"/>
    <w:rsid w:val="0033388D"/>
    <w:rsid w:val="00334818"/>
    <w:rsid w:val="003357B2"/>
    <w:rsid w:val="0034107D"/>
    <w:rsid w:val="00341B70"/>
    <w:rsid w:val="00345453"/>
    <w:rsid w:val="003458DB"/>
    <w:rsid w:val="00350BDE"/>
    <w:rsid w:val="00350DF7"/>
    <w:rsid w:val="00351F87"/>
    <w:rsid w:val="00352242"/>
    <w:rsid w:val="00352850"/>
    <w:rsid w:val="0035371C"/>
    <w:rsid w:val="0035391F"/>
    <w:rsid w:val="00355171"/>
    <w:rsid w:val="003562DE"/>
    <w:rsid w:val="003568DE"/>
    <w:rsid w:val="00356F18"/>
    <w:rsid w:val="003578E2"/>
    <w:rsid w:val="00360021"/>
    <w:rsid w:val="00360EA2"/>
    <w:rsid w:val="00361538"/>
    <w:rsid w:val="00363584"/>
    <w:rsid w:val="00367732"/>
    <w:rsid w:val="00372435"/>
    <w:rsid w:val="003725F2"/>
    <w:rsid w:val="00374438"/>
    <w:rsid w:val="00375AB4"/>
    <w:rsid w:val="003762A0"/>
    <w:rsid w:val="00376F6D"/>
    <w:rsid w:val="00380116"/>
    <w:rsid w:val="003857A5"/>
    <w:rsid w:val="00385AB5"/>
    <w:rsid w:val="00387E5E"/>
    <w:rsid w:val="00391AA0"/>
    <w:rsid w:val="00392D89"/>
    <w:rsid w:val="00394401"/>
    <w:rsid w:val="003A25EB"/>
    <w:rsid w:val="003A27F6"/>
    <w:rsid w:val="003A2970"/>
    <w:rsid w:val="003A3246"/>
    <w:rsid w:val="003A3E30"/>
    <w:rsid w:val="003A453A"/>
    <w:rsid w:val="003A5815"/>
    <w:rsid w:val="003B20F2"/>
    <w:rsid w:val="003B463B"/>
    <w:rsid w:val="003B6AE1"/>
    <w:rsid w:val="003C013D"/>
    <w:rsid w:val="003C0C69"/>
    <w:rsid w:val="003C1E44"/>
    <w:rsid w:val="003C4CCF"/>
    <w:rsid w:val="003C5083"/>
    <w:rsid w:val="003C5E7D"/>
    <w:rsid w:val="003C743A"/>
    <w:rsid w:val="003C77C4"/>
    <w:rsid w:val="003D0F39"/>
    <w:rsid w:val="003D43D2"/>
    <w:rsid w:val="003D560C"/>
    <w:rsid w:val="003D6A41"/>
    <w:rsid w:val="003D6D5E"/>
    <w:rsid w:val="003E12E1"/>
    <w:rsid w:val="003E39D9"/>
    <w:rsid w:val="003E3F66"/>
    <w:rsid w:val="003E749E"/>
    <w:rsid w:val="003E770F"/>
    <w:rsid w:val="003F20DE"/>
    <w:rsid w:val="003F2F7A"/>
    <w:rsid w:val="003F473F"/>
    <w:rsid w:val="00402327"/>
    <w:rsid w:val="004027E5"/>
    <w:rsid w:val="004078C3"/>
    <w:rsid w:val="004104C8"/>
    <w:rsid w:val="00412AC8"/>
    <w:rsid w:val="00415C84"/>
    <w:rsid w:val="0041643C"/>
    <w:rsid w:val="00416DAE"/>
    <w:rsid w:val="0041731A"/>
    <w:rsid w:val="00421E5A"/>
    <w:rsid w:val="00422213"/>
    <w:rsid w:val="00423D27"/>
    <w:rsid w:val="0042660B"/>
    <w:rsid w:val="0042663F"/>
    <w:rsid w:val="004269DD"/>
    <w:rsid w:val="00427E8F"/>
    <w:rsid w:val="0043052F"/>
    <w:rsid w:val="0043577E"/>
    <w:rsid w:val="004370A4"/>
    <w:rsid w:val="00437990"/>
    <w:rsid w:val="0044045D"/>
    <w:rsid w:val="0044102A"/>
    <w:rsid w:val="00447183"/>
    <w:rsid w:val="0045101A"/>
    <w:rsid w:val="0045637B"/>
    <w:rsid w:val="00457739"/>
    <w:rsid w:val="00461A6E"/>
    <w:rsid w:val="00461ECD"/>
    <w:rsid w:val="00463C4B"/>
    <w:rsid w:val="00467905"/>
    <w:rsid w:val="00467AE3"/>
    <w:rsid w:val="00467B14"/>
    <w:rsid w:val="00471713"/>
    <w:rsid w:val="004740C4"/>
    <w:rsid w:val="0047666F"/>
    <w:rsid w:val="00477856"/>
    <w:rsid w:val="00481A64"/>
    <w:rsid w:val="00482437"/>
    <w:rsid w:val="004867B8"/>
    <w:rsid w:val="00487410"/>
    <w:rsid w:val="004875E6"/>
    <w:rsid w:val="0049214B"/>
    <w:rsid w:val="004926C6"/>
    <w:rsid w:val="00497757"/>
    <w:rsid w:val="004A04A4"/>
    <w:rsid w:val="004A0EAA"/>
    <w:rsid w:val="004A21F2"/>
    <w:rsid w:val="004A382B"/>
    <w:rsid w:val="004A4D43"/>
    <w:rsid w:val="004A610A"/>
    <w:rsid w:val="004A6F7B"/>
    <w:rsid w:val="004B00A9"/>
    <w:rsid w:val="004B0BCC"/>
    <w:rsid w:val="004B5B2C"/>
    <w:rsid w:val="004B62B7"/>
    <w:rsid w:val="004B6331"/>
    <w:rsid w:val="004C096C"/>
    <w:rsid w:val="004C11E8"/>
    <w:rsid w:val="004D237B"/>
    <w:rsid w:val="004D2623"/>
    <w:rsid w:val="004D308F"/>
    <w:rsid w:val="004D3EC9"/>
    <w:rsid w:val="004D4421"/>
    <w:rsid w:val="004D5DA6"/>
    <w:rsid w:val="004E0061"/>
    <w:rsid w:val="004E3B5A"/>
    <w:rsid w:val="004E5567"/>
    <w:rsid w:val="004E7CC4"/>
    <w:rsid w:val="004F0555"/>
    <w:rsid w:val="004F2983"/>
    <w:rsid w:val="004F3973"/>
    <w:rsid w:val="004F4971"/>
    <w:rsid w:val="004F5F05"/>
    <w:rsid w:val="005003AD"/>
    <w:rsid w:val="0050066D"/>
    <w:rsid w:val="00501D71"/>
    <w:rsid w:val="0050277C"/>
    <w:rsid w:val="0050481F"/>
    <w:rsid w:val="00504ECB"/>
    <w:rsid w:val="00504F61"/>
    <w:rsid w:val="00505FC7"/>
    <w:rsid w:val="005108D9"/>
    <w:rsid w:val="0051283B"/>
    <w:rsid w:val="00512870"/>
    <w:rsid w:val="00513A87"/>
    <w:rsid w:val="005157FE"/>
    <w:rsid w:val="005207ED"/>
    <w:rsid w:val="00521E60"/>
    <w:rsid w:val="00521E62"/>
    <w:rsid w:val="005222CC"/>
    <w:rsid w:val="00525682"/>
    <w:rsid w:val="005256D2"/>
    <w:rsid w:val="00527B9A"/>
    <w:rsid w:val="005318B7"/>
    <w:rsid w:val="005343A7"/>
    <w:rsid w:val="00534B15"/>
    <w:rsid w:val="00537B48"/>
    <w:rsid w:val="0054134D"/>
    <w:rsid w:val="00545CFF"/>
    <w:rsid w:val="005461E5"/>
    <w:rsid w:val="00547770"/>
    <w:rsid w:val="005509D5"/>
    <w:rsid w:val="0055134C"/>
    <w:rsid w:val="005538B8"/>
    <w:rsid w:val="00553B7F"/>
    <w:rsid w:val="00560FDC"/>
    <w:rsid w:val="00562D76"/>
    <w:rsid w:val="00563982"/>
    <w:rsid w:val="005645A5"/>
    <w:rsid w:val="005709AB"/>
    <w:rsid w:val="00571EA5"/>
    <w:rsid w:val="00574C43"/>
    <w:rsid w:val="00574EC6"/>
    <w:rsid w:val="005755A9"/>
    <w:rsid w:val="00575B2F"/>
    <w:rsid w:val="00575C95"/>
    <w:rsid w:val="00582B12"/>
    <w:rsid w:val="00591AE3"/>
    <w:rsid w:val="00593AE1"/>
    <w:rsid w:val="00596FAF"/>
    <w:rsid w:val="005970E5"/>
    <w:rsid w:val="005A1505"/>
    <w:rsid w:val="005A2706"/>
    <w:rsid w:val="005A3558"/>
    <w:rsid w:val="005A5073"/>
    <w:rsid w:val="005B0570"/>
    <w:rsid w:val="005B05E7"/>
    <w:rsid w:val="005B1395"/>
    <w:rsid w:val="005B1F21"/>
    <w:rsid w:val="005B5C00"/>
    <w:rsid w:val="005C0A90"/>
    <w:rsid w:val="005C1035"/>
    <w:rsid w:val="005C5108"/>
    <w:rsid w:val="005C5387"/>
    <w:rsid w:val="005C77A6"/>
    <w:rsid w:val="005D0955"/>
    <w:rsid w:val="005D52AC"/>
    <w:rsid w:val="005E3CFA"/>
    <w:rsid w:val="005E5FAF"/>
    <w:rsid w:val="005E7503"/>
    <w:rsid w:val="005F0BB5"/>
    <w:rsid w:val="005F0FFB"/>
    <w:rsid w:val="005F15AD"/>
    <w:rsid w:val="005F2537"/>
    <w:rsid w:val="005F2916"/>
    <w:rsid w:val="005F3D87"/>
    <w:rsid w:val="005F6B28"/>
    <w:rsid w:val="005F7B5F"/>
    <w:rsid w:val="00601ED8"/>
    <w:rsid w:val="00602DAD"/>
    <w:rsid w:val="00604C8E"/>
    <w:rsid w:val="00605007"/>
    <w:rsid w:val="00606911"/>
    <w:rsid w:val="0060713F"/>
    <w:rsid w:val="006109B9"/>
    <w:rsid w:val="006138D7"/>
    <w:rsid w:val="00614C8D"/>
    <w:rsid w:val="00615CAF"/>
    <w:rsid w:val="00615FA1"/>
    <w:rsid w:val="00616C75"/>
    <w:rsid w:val="00621926"/>
    <w:rsid w:val="006219AC"/>
    <w:rsid w:val="00623478"/>
    <w:rsid w:val="00623B5E"/>
    <w:rsid w:val="00623CF0"/>
    <w:rsid w:val="0062445F"/>
    <w:rsid w:val="00624525"/>
    <w:rsid w:val="00630498"/>
    <w:rsid w:val="0063174D"/>
    <w:rsid w:val="0064182E"/>
    <w:rsid w:val="00645A68"/>
    <w:rsid w:val="00646306"/>
    <w:rsid w:val="00652A90"/>
    <w:rsid w:val="006548EE"/>
    <w:rsid w:val="006601D9"/>
    <w:rsid w:val="00665340"/>
    <w:rsid w:val="0067170B"/>
    <w:rsid w:val="00677858"/>
    <w:rsid w:val="00677EC9"/>
    <w:rsid w:val="00680FF8"/>
    <w:rsid w:val="006832B7"/>
    <w:rsid w:val="006949A1"/>
    <w:rsid w:val="00694B4F"/>
    <w:rsid w:val="006A2DBF"/>
    <w:rsid w:val="006A391F"/>
    <w:rsid w:val="006A3D4E"/>
    <w:rsid w:val="006A4952"/>
    <w:rsid w:val="006A62BD"/>
    <w:rsid w:val="006A6617"/>
    <w:rsid w:val="006A6F4B"/>
    <w:rsid w:val="006A7A63"/>
    <w:rsid w:val="006B6C84"/>
    <w:rsid w:val="006B7266"/>
    <w:rsid w:val="006C1240"/>
    <w:rsid w:val="006C13BF"/>
    <w:rsid w:val="006C2382"/>
    <w:rsid w:val="006C25E0"/>
    <w:rsid w:val="006C3DEC"/>
    <w:rsid w:val="006D1866"/>
    <w:rsid w:val="006D330C"/>
    <w:rsid w:val="006D4A1F"/>
    <w:rsid w:val="006D557E"/>
    <w:rsid w:val="006D697B"/>
    <w:rsid w:val="006E4225"/>
    <w:rsid w:val="006E510E"/>
    <w:rsid w:val="006E577D"/>
    <w:rsid w:val="006E59FA"/>
    <w:rsid w:val="006F2852"/>
    <w:rsid w:val="006F42CC"/>
    <w:rsid w:val="006F4F43"/>
    <w:rsid w:val="006F673D"/>
    <w:rsid w:val="006F7746"/>
    <w:rsid w:val="0070093E"/>
    <w:rsid w:val="007060D6"/>
    <w:rsid w:val="0070784E"/>
    <w:rsid w:val="007104C6"/>
    <w:rsid w:val="00711752"/>
    <w:rsid w:val="007122B0"/>
    <w:rsid w:val="00713C58"/>
    <w:rsid w:val="00714773"/>
    <w:rsid w:val="007152AE"/>
    <w:rsid w:val="007165EA"/>
    <w:rsid w:val="0071760A"/>
    <w:rsid w:val="00720CE6"/>
    <w:rsid w:val="00730CEE"/>
    <w:rsid w:val="0073657C"/>
    <w:rsid w:val="00740785"/>
    <w:rsid w:val="00740C2C"/>
    <w:rsid w:val="00742C9E"/>
    <w:rsid w:val="00743287"/>
    <w:rsid w:val="007439F8"/>
    <w:rsid w:val="007463B1"/>
    <w:rsid w:val="00750424"/>
    <w:rsid w:val="0075087E"/>
    <w:rsid w:val="007522F7"/>
    <w:rsid w:val="007532BA"/>
    <w:rsid w:val="007547ED"/>
    <w:rsid w:val="00757489"/>
    <w:rsid w:val="00764400"/>
    <w:rsid w:val="00774833"/>
    <w:rsid w:val="007803D8"/>
    <w:rsid w:val="0078100F"/>
    <w:rsid w:val="007836F5"/>
    <w:rsid w:val="00785FE9"/>
    <w:rsid w:val="00790141"/>
    <w:rsid w:val="00794258"/>
    <w:rsid w:val="00797768"/>
    <w:rsid w:val="007A0306"/>
    <w:rsid w:val="007A7D1A"/>
    <w:rsid w:val="007B2292"/>
    <w:rsid w:val="007B2C40"/>
    <w:rsid w:val="007B3F3D"/>
    <w:rsid w:val="007B50F5"/>
    <w:rsid w:val="007B68DD"/>
    <w:rsid w:val="007B6B53"/>
    <w:rsid w:val="007B7C31"/>
    <w:rsid w:val="007B7E3F"/>
    <w:rsid w:val="007C1FA4"/>
    <w:rsid w:val="007C2B60"/>
    <w:rsid w:val="007C3573"/>
    <w:rsid w:val="007C5BFF"/>
    <w:rsid w:val="007D0BD2"/>
    <w:rsid w:val="007D187A"/>
    <w:rsid w:val="007D20D2"/>
    <w:rsid w:val="007D423F"/>
    <w:rsid w:val="007D4CD9"/>
    <w:rsid w:val="007D5235"/>
    <w:rsid w:val="007E4769"/>
    <w:rsid w:val="007E701A"/>
    <w:rsid w:val="007E7257"/>
    <w:rsid w:val="007F0639"/>
    <w:rsid w:val="007F2194"/>
    <w:rsid w:val="008001F4"/>
    <w:rsid w:val="00800A6D"/>
    <w:rsid w:val="0080173E"/>
    <w:rsid w:val="00803554"/>
    <w:rsid w:val="008040AB"/>
    <w:rsid w:val="008053E4"/>
    <w:rsid w:val="00805AED"/>
    <w:rsid w:val="008079F2"/>
    <w:rsid w:val="008106B0"/>
    <w:rsid w:val="00811569"/>
    <w:rsid w:val="00812AF5"/>
    <w:rsid w:val="00814052"/>
    <w:rsid w:val="0081633A"/>
    <w:rsid w:val="008164FF"/>
    <w:rsid w:val="00822088"/>
    <w:rsid w:val="008224C5"/>
    <w:rsid w:val="00823235"/>
    <w:rsid w:val="008257B8"/>
    <w:rsid w:val="00826859"/>
    <w:rsid w:val="00830E77"/>
    <w:rsid w:val="00831893"/>
    <w:rsid w:val="00832CEE"/>
    <w:rsid w:val="008333D7"/>
    <w:rsid w:val="00836248"/>
    <w:rsid w:val="00841ABE"/>
    <w:rsid w:val="008420DF"/>
    <w:rsid w:val="0084259F"/>
    <w:rsid w:val="00843A98"/>
    <w:rsid w:val="00844F91"/>
    <w:rsid w:val="0084520E"/>
    <w:rsid w:val="008508E5"/>
    <w:rsid w:val="00850BEF"/>
    <w:rsid w:val="00851682"/>
    <w:rsid w:val="00851C7B"/>
    <w:rsid w:val="0085261A"/>
    <w:rsid w:val="00854E32"/>
    <w:rsid w:val="0085522C"/>
    <w:rsid w:val="0086133B"/>
    <w:rsid w:val="00865F97"/>
    <w:rsid w:val="00867881"/>
    <w:rsid w:val="008702FC"/>
    <w:rsid w:val="008705BB"/>
    <w:rsid w:val="00871A56"/>
    <w:rsid w:val="00873298"/>
    <w:rsid w:val="00874537"/>
    <w:rsid w:val="00874BEB"/>
    <w:rsid w:val="00880BE2"/>
    <w:rsid w:val="0088227E"/>
    <w:rsid w:val="00883618"/>
    <w:rsid w:val="00884F17"/>
    <w:rsid w:val="008853D0"/>
    <w:rsid w:val="00885649"/>
    <w:rsid w:val="00892012"/>
    <w:rsid w:val="008921F2"/>
    <w:rsid w:val="00892BC9"/>
    <w:rsid w:val="008963AE"/>
    <w:rsid w:val="00896E57"/>
    <w:rsid w:val="008A29BA"/>
    <w:rsid w:val="008A746B"/>
    <w:rsid w:val="008A74AF"/>
    <w:rsid w:val="008B6893"/>
    <w:rsid w:val="008B7304"/>
    <w:rsid w:val="008B7AFC"/>
    <w:rsid w:val="008C0530"/>
    <w:rsid w:val="008C12E3"/>
    <w:rsid w:val="008C2AB4"/>
    <w:rsid w:val="008C4DEE"/>
    <w:rsid w:val="008C5A30"/>
    <w:rsid w:val="008C703A"/>
    <w:rsid w:val="008C73B1"/>
    <w:rsid w:val="008D0ACB"/>
    <w:rsid w:val="008D148A"/>
    <w:rsid w:val="008D15AE"/>
    <w:rsid w:val="008D22F8"/>
    <w:rsid w:val="008D27B4"/>
    <w:rsid w:val="008D2B84"/>
    <w:rsid w:val="008D2D8A"/>
    <w:rsid w:val="008E15ED"/>
    <w:rsid w:val="008E1970"/>
    <w:rsid w:val="008E4350"/>
    <w:rsid w:val="008E7B51"/>
    <w:rsid w:val="008F22C1"/>
    <w:rsid w:val="008F24B8"/>
    <w:rsid w:val="008F60C8"/>
    <w:rsid w:val="009024F2"/>
    <w:rsid w:val="00903627"/>
    <w:rsid w:val="009051DE"/>
    <w:rsid w:val="00905F52"/>
    <w:rsid w:val="00907E82"/>
    <w:rsid w:val="00911C15"/>
    <w:rsid w:val="00911E30"/>
    <w:rsid w:val="009158B7"/>
    <w:rsid w:val="00920B66"/>
    <w:rsid w:val="009218D8"/>
    <w:rsid w:val="0092271C"/>
    <w:rsid w:val="00924D27"/>
    <w:rsid w:val="00924E10"/>
    <w:rsid w:val="00925183"/>
    <w:rsid w:val="00926927"/>
    <w:rsid w:val="00931A4E"/>
    <w:rsid w:val="00935C91"/>
    <w:rsid w:val="00937A04"/>
    <w:rsid w:val="00941839"/>
    <w:rsid w:val="00946AB7"/>
    <w:rsid w:val="00950A23"/>
    <w:rsid w:val="009513F3"/>
    <w:rsid w:val="00954964"/>
    <w:rsid w:val="00954D12"/>
    <w:rsid w:val="00960421"/>
    <w:rsid w:val="00962890"/>
    <w:rsid w:val="00962F73"/>
    <w:rsid w:val="009634B9"/>
    <w:rsid w:val="00967A06"/>
    <w:rsid w:val="009700F3"/>
    <w:rsid w:val="00970806"/>
    <w:rsid w:val="0097180C"/>
    <w:rsid w:val="00971C80"/>
    <w:rsid w:val="00973738"/>
    <w:rsid w:val="0097569F"/>
    <w:rsid w:val="00975E0F"/>
    <w:rsid w:val="00976907"/>
    <w:rsid w:val="0098068B"/>
    <w:rsid w:val="00981572"/>
    <w:rsid w:val="00986AE7"/>
    <w:rsid w:val="00986B9D"/>
    <w:rsid w:val="00987B0E"/>
    <w:rsid w:val="0099279E"/>
    <w:rsid w:val="00992968"/>
    <w:rsid w:val="00996CD7"/>
    <w:rsid w:val="00997BD0"/>
    <w:rsid w:val="009A1906"/>
    <w:rsid w:val="009A19D8"/>
    <w:rsid w:val="009A19F6"/>
    <w:rsid w:val="009A29E8"/>
    <w:rsid w:val="009A2BE2"/>
    <w:rsid w:val="009A5729"/>
    <w:rsid w:val="009A733C"/>
    <w:rsid w:val="009B08F1"/>
    <w:rsid w:val="009B2657"/>
    <w:rsid w:val="009B3433"/>
    <w:rsid w:val="009B38E4"/>
    <w:rsid w:val="009C0D14"/>
    <w:rsid w:val="009C3F6B"/>
    <w:rsid w:val="009C4BF3"/>
    <w:rsid w:val="009D0CDF"/>
    <w:rsid w:val="009D109B"/>
    <w:rsid w:val="009D2183"/>
    <w:rsid w:val="009D4280"/>
    <w:rsid w:val="009D5F6D"/>
    <w:rsid w:val="009D65E9"/>
    <w:rsid w:val="009D7DF4"/>
    <w:rsid w:val="009E05E2"/>
    <w:rsid w:val="009E36C3"/>
    <w:rsid w:val="009E62C0"/>
    <w:rsid w:val="009F205B"/>
    <w:rsid w:val="009F3A38"/>
    <w:rsid w:val="00A01B5E"/>
    <w:rsid w:val="00A01DE2"/>
    <w:rsid w:val="00A0347A"/>
    <w:rsid w:val="00A058D4"/>
    <w:rsid w:val="00A07DF8"/>
    <w:rsid w:val="00A10982"/>
    <w:rsid w:val="00A219A6"/>
    <w:rsid w:val="00A22B97"/>
    <w:rsid w:val="00A23404"/>
    <w:rsid w:val="00A241B5"/>
    <w:rsid w:val="00A24C45"/>
    <w:rsid w:val="00A27218"/>
    <w:rsid w:val="00A27889"/>
    <w:rsid w:val="00A32538"/>
    <w:rsid w:val="00A36BF6"/>
    <w:rsid w:val="00A37249"/>
    <w:rsid w:val="00A420F8"/>
    <w:rsid w:val="00A43734"/>
    <w:rsid w:val="00A439A7"/>
    <w:rsid w:val="00A45ED3"/>
    <w:rsid w:val="00A462AC"/>
    <w:rsid w:val="00A47946"/>
    <w:rsid w:val="00A52356"/>
    <w:rsid w:val="00A54298"/>
    <w:rsid w:val="00A544E3"/>
    <w:rsid w:val="00A57354"/>
    <w:rsid w:val="00A610DD"/>
    <w:rsid w:val="00A61D55"/>
    <w:rsid w:val="00A63B1C"/>
    <w:rsid w:val="00A71455"/>
    <w:rsid w:val="00A721DB"/>
    <w:rsid w:val="00A74D8A"/>
    <w:rsid w:val="00A7793F"/>
    <w:rsid w:val="00A800F2"/>
    <w:rsid w:val="00A80DEC"/>
    <w:rsid w:val="00A826AE"/>
    <w:rsid w:val="00A8286A"/>
    <w:rsid w:val="00A83423"/>
    <w:rsid w:val="00A83869"/>
    <w:rsid w:val="00A8521C"/>
    <w:rsid w:val="00A86A0F"/>
    <w:rsid w:val="00A86EE4"/>
    <w:rsid w:val="00A87A4F"/>
    <w:rsid w:val="00A96F37"/>
    <w:rsid w:val="00AA0475"/>
    <w:rsid w:val="00AA3BE0"/>
    <w:rsid w:val="00AA4368"/>
    <w:rsid w:val="00AA69E5"/>
    <w:rsid w:val="00AA6C59"/>
    <w:rsid w:val="00AA758B"/>
    <w:rsid w:val="00AB518B"/>
    <w:rsid w:val="00AB5EE1"/>
    <w:rsid w:val="00AC06BB"/>
    <w:rsid w:val="00AC291A"/>
    <w:rsid w:val="00AC571F"/>
    <w:rsid w:val="00AC6526"/>
    <w:rsid w:val="00AD013B"/>
    <w:rsid w:val="00AD0682"/>
    <w:rsid w:val="00AD0AEC"/>
    <w:rsid w:val="00AD35FF"/>
    <w:rsid w:val="00AD4E85"/>
    <w:rsid w:val="00AD5E3E"/>
    <w:rsid w:val="00AD7192"/>
    <w:rsid w:val="00AE32FB"/>
    <w:rsid w:val="00AE5D5B"/>
    <w:rsid w:val="00AE74FA"/>
    <w:rsid w:val="00AF05EC"/>
    <w:rsid w:val="00AF1FA6"/>
    <w:rsid w:val="00AF1FC4"/>
    <w:rsid w:val="00AF2E10"/>
    <w:rsid w:val="00AF6AD6"/>
    <w:rsid w:val="00AF6B5B"/>
    <w:rsid w:val="00B020ED"/>
    <w:rsid w:val="00B02FC4"/>
    <w:rsid w:val="00B03D8C"/>
    <w:rsid w:val="00B03F3A"/>
    <w:rsid w:val="00B04A72"/>
    <w:rsid w:val="00B04D10"/>
    <w:rsid w:val="00B06AFE"/>
    <w:rsid w:val="00B07173"/>
    <w:rsid w:val="00B0785E"/>
    <w:rsid w:val="00B1080B"/>
    <w:rsid w:val="00B10AFF"/>
    <w:rsid w:val="00B10E80"/>
    <w:rsid w:val="00B120CA"/>
    <w:rsid w:val="00B12EF6"/>
    <w:rsid w:val="00B14E01"/>
    <w:rsid w:val="00B1523D"/>
    <w:rsid w:val="00B15EEA"/>
    <w:rsid w:val="00B16129"/>
    <w:rsid w:val="00B22872"/>
    <w:rsid w:val="00B247E1"/>
    <w:rsid w:val="00B2664D"/>
    <w:rsid w:val="00B33839"/>
    <w:rsid w:val="00B35B3A"/>
    <w:rsid w:val="00B35DD6"/>
    <w:rsid w:val="00B42954"/>
    <w:rsid w:val="00B443FC"/>
    <w:rsid w:val="00B455E6"/>
    <w:rsid w:val="00B464CF"/>
    <w:rsid w:val="00B5165E"/>
    <w:rsid w:val="00B529B7"/>
    <w:rsid w:val="00B5446D"/>
    <w:rsid w:val="00B5654B"/>
    <w:rsid w:val="00B5684E"/>
    <w:rsid w:val="00B56B4F"/>
    <w:rsid w:val="00B66D78"/>
    <w:rsid w:val="00B67942"/>
    <w:rsid w:val="00B7226B"/>
    <w:rsid w:val="00B74824"/>
    <w:rsid w:val="00B750EC"/>
    <w:rsid w:val="00B757C1"/>
    <w:rsid w:val="00B8110C"/>
    <w:rsid w:val="00B8512C"/>
    <w:rsid w:val="00B854F7"/>
    <w:rsid w:val="00B87D2E"/>
    <w:rsid w:val="00B90396"/>
    <w:rsid w:val="00B90FBB"/>
    <w:rsid w:val="00B92227"/>
    <w:rsid w:val="00B93E13"/>
    <w:rsid w:val="00B96302"/>
    <w:rsid w:val="00B96F8C"/>
    <w:rsid w:val="00BA1DCE"/>
    <w:rsid w:val="00BA61AE"/>
    <w:rsid w:val="00BA7837"/>
    <w:rsid w:val="00BB10C5"/>
    <w:rsid w:val="00BB1590"/>
    <w:rsid w:val="00BB30B1"/>
    <w:rsid w:val="00BB4664"/>
    <w:rsid w:val="00BC2C35"/>
    <w:rsid w:val="00BC2F3D"/>
    <w:rsid w:val="00BC3AD1"/>
    <w:rsid w:val="00BC538C"/>
    <w:rsid w:val="00BC5813"/>
    <w:rsid w:val="00BC58CF"/>
    <w:rsid w:val="00BC6FE1"/>
    <w:rsid w:val="00BD34EF"/>
    <w:rsid w:val="00BD354B"/>
    <w:rsid w:val="00BD3914"/>
    <w:rsid w:val="00BD5218"/>
    <w:rsid w:val="00BD60C1"/>
    <w:rsid w:val="00BD629E"/>
    <w:rsid w:val="00BD6E1D"/>
    <w:rsid w:val="00BE0675"/>
    <w:rsid w:val="00BE2645"/>
    <w:rsid w:val="00BE26D6"/>
    <w:rsid w:val="00BE26E0"/>
    <w:rsid w:val="00BE68A8"/>
    <w:rsid w:val="00BE6BF0"/>
    <w:rsid w:val="00BE7BD0"/>
    <w:rsid w:val="00BF176F"/>
    <w:rsid w:val="00BF2C3A"/>
    <w:rsid w:val="00BF3AE0"/>
    <w:rsid w:val="00C04033"/>
    <w:rsid w:val="00C042F6"/>
    <w:rsid w:val="00C04A0C"/>
    <w:rsid w:val="00C04C01"/>
    <w:rsid w:val="00C07592"/>
    <w:rsid w:val="00C07657"/>
    <w:rsid w:val="00C12286"/>
    <w:rsid w:val="00C1237E"/>
    <w:rsid w:val="00C1367B"/>
    <w:rsid w:val="00C23015"/>
    <w:rsid w:val="00C245D1"/>
    <w:rsid w:val="00C24A8A"/>
    <w:rsid w:val="00C24FF9"/>
    <w:rsid w:val="00C25EF3"/>
    <w:rsid w:val="00C26433"/>
    <w:rsid w:val="00C27814"/>
    <w:rsid w:val="00C30BE5"/>
    <w:rsid w:val="00C3753A"/>
    <w:rsid w:val="00C424B9"/>
    <w:rsid w:val="00C43C94"/>
    <w:rsid w:val="00C44758"/>
    <w:rsid w:val="00C50614"/>
    <w:rsid w:val="00C509F0"/>
    <w:rsid w:val="00C52BC0"/>
    <w:rsid w:val="00C52E89"/>
    <w:rsid w:val="00C539AE"/>
    <w:rsid w:val="00C54870"/>
    <w:rsid w:val="00C54B11"/>
    <w:rsid w:val="00C556D3"/>
    <w:rsid w:val="00C627C6"/>
    <w:rsid w:val="00C652BE"/>
    <w:rsid w:val="00C70256"/>
    <w:rsid w:val="00C724DF"/>
    <w:rsid w:val="00C72E0E"/>
    <w:rsid w:val="00C73E4B"/>
    <w:rsid w:val="00C743AF"/>
    <w:rsid w:val="00C77C7F"/>
    <w:rsid w:val="00C77FF8"/>
    <w:rsid w:val="00C874BB"/>
    <w:rsid w:val="00C917C3"/>
    <w:rsid w:val="00C91F23"/>
    <w:rsid w:val="00C92D77"/>
    <w:rsid w:val="00C95D8A"/>
    <w:rsid w:val="00C971C8"/>
    <w:rsid w:val="00C975CE"/>
    <w:rsid w:val="00CA00ED"/>
    <w:rsid w:val="00CA02B6"/>
    <w:rsid w:val="00CA0A61"/>
    <w:rsid w:val="00CA22B7"/>
    <w:rsid w:val="00CA69A3"/>
    <w:rsid w:val="00CA756B"/>
    <w:rsid w:val="00CB0FA1"/>
    <w:rsid w:val="00CB4914"/>
    <w:rsid w:val="00CD0D0B"/>
    <w:rsid w:val="00CD0ECD"/>
    <w:rsid w:val="00CD189C"/>
    <w:rsid w:val="00CD3745"/>
    <w:rsid w:val="00CD4073"/>
    <w:rsid w:val="00CD6217"/>
    <w:rsid w:val="00CD78CC"/>
    <w:rsid w:val="00CE1C0F"/>
    <w:rsid w:val="00CE33AB"/>
    <w:rsid w:val="00CE659F"/>
    <w:rsid w:val="00CE6EC4"/>
    <w:rsid w:val="00CF1E0B"/>
    <w:rsid w:val="00CF2767"/>
    <w:rsid w:val="00CF2863"/>
    <w:rsid w:val="00CF3D8D"/>
    <w:rsid w:val="00CF4A3D"/>
    <w:rsid w:val="00CF5E76"/>
    <w:rsid w:val="00CF657E"/>
    <w:rsid w:val="00CF66B4"/>
    <w:rsid w:val="00CF7DB8"/>
    <w:rsid w:val="00D0158A"/>
    <w:rsid w:val="00D028F7"/>
    <w:rsid w:val="00D03B22"/>
    <w:rsid w:val="00D04589"/>
    <w:rsid w:val="00D064FF"/>
    <w:rsid w:val="00D06EA0"/>
    <w:rsid w:val="00D07B95"/>
    <w:rsid w:val="00D07FE0"/>
    <w:rsid w:val="00D10A19"/>
    <w:rsid w:val="00D13A6A"/>
    <w:rsid w:val="00D16B38"/>
    <w:rsid w:val="00D241DA"/>
    <w:rsid w:val="00D26897"/>
    <w:rsid w:val="00D30F12"/>
    <w:rsid w:val="00D31B60"/>
    <w:rsid w:val="00D33189"/>
    <w:rsid w:val="00D33353"/>
    <w:rsid w:val="00D337A0"/>
    <w:rsid w:val="00D35754"/>
    <w:rsid w:val="00D37192"/>
    <w:rsid w:val="00D37DB3"/>
    <w:rsid w:val="00D401AD"/>
    <w:rsid w:val="00D401C7"/>
    <w:rsid w:val="00D402F0"/>
    <w:rsid w:val="00D40F8A"/>
    <w:rsid w:val="00D43B78"/>
    <w:rsid w:val="00D473D8"/>
    <w:rsid w:val="00D47DB5"/>
    <w:rsid w:val="00D50CBC"/>
    <w:rsid w:val="00D53FD6"/>
    <w:rsid w:val="00D54793"/>
    <w:rsid w:val="00D6067E"/>
    <w:rsid w:val="00D60A33"/>
    <w:rsid w:val="00D614F3"/>
    <w:rsid w:val="00D61C24"/>
    <w:rsid w:val="00D62295"/>
    <w:rsid w:val="00D63A8C"/>
    <w:rsid w:val="00D66D5C"/>
    <w:rsid w:val="00D721E1"/>
    <w:rsid w:val="00D73CB7"/>
    <w:rsid w:val="00D80516"/>
    <w:rsid w:val="00D80F4A"/>
    <w:rsid w:val="00D824EC"/>
    <w:rsid w:val="00D826D6"/>
    <w:rsid w:val="00D82C48"/>
    <w:rsid w:val="00D83439"/>
    <w:rsid w:val="00D83C17"/>
    <w:rsid w:val="00D84583"/>
    <w:rsid w:val="00D847FF"/>
    <w:rsid w:val="00D85693"/>
    <w:rsid w:val="00D86F9D"/>
    <w:rsid w:val="00DA219B"/>
    <w:rsid w:val="00DA29C4"/>
    <w:rsid w:val="00DA3C6A"/>
    <w:rsid w:val="00DA6A3D"/>
    <w:rsid w:val="00DA7712"/>
    <w:rsid w:val="00DB1F8E"/>
    <w:rsid w:val="00DB53C3"/>
    <w:rsid w:val="00DB6B45"/>
    <w:rsid w:val="00DB78FD"/>
    <w:rsid w:val="00DB7D4F"/>
    <w:rsid w:val="00DC510D"/>
    <w:rsid w:val="00DC5517"/>
    <w:rsid w:val="00DC5C31"/>
    <w:rsid w:val="00DC6420"/>
    <w:rsid w:val="00DC7206"/>
    <w:rsid w:val="00DD3632"/>
    <w:rsid w:val="00DD3869"/>
    <w:rsid w:val="00DD3C10"/>
    <w:rsid w:val="00DD529A"/>
    <w:rsid w:val="00DE0D17"/>
    <w:rsid w:val="00DE4535"/>
    <w:rsid w:val="00DE5B35"/>
    <w:rsid w:val="00DE691F"/>
    <w:rsid w:val="00DE7923"/>
    <w:rsid w:val="00DF3DF6"/>
    <w:rsid w:val="00DF4A0D"/>
    <w:rsid w:val="00DF59AC"/>
    <w:rsid w:val="00DF6CF3"/>
    <w:rsid w:val="00E00708"/>
    <w:rsid w:val="00E020A0"/>
    <w:rsid w:val="00E05B88"/>
    <w:rsid w:val="00E07529"/>
    <w:rsid w:val="00E138EC"/>
    <w:rsid w:val="00E149DA"/>
    <w:rsid w:val="00E15CBC"/>
    <w:rsid w:val="00E17D10"/>
    <w:rsid w:val="00E20CE9"/>
    <w:rsid w:val="00E22866"/>
    <w:rsid w:val="00E2620C"/>
    <w:rsid w:val="00E27388"/>
    <w:rsid w:val="00E32DB4"/>
    <w:rsid w:val="00E32F31"/>
    <w:rsid w:val="00E32F52"/>
    <w:rsid w:val="00E33B51"/>
    <w:rsid w:val="00E34AEA"/>
    <w:rsid w:val="00E34C74"/>
    <w:rsid w:val="00E3505A"/>
    <w:rsid w:val="00E3750D"/>
    <w:rsid w:val="00E37B3F"/>
    <w:rsid w:val="00E37F59"/>
    <w:rsid w:val="00E41DF4"/>
    <w:rsid w:val="00E4341C"/>
    <w:rsid w:val="00E44059"/>
    <w:rsid w:val="00E457C5"/>
    <w:rsid w:val="00E45FED"/>
    <w:rsid w:val="00E466CD"/>
    <w:rsid w:val="00E4691F"/>
    <w:rsid w:val="00E47FEA"/>
    <w:rsid w:val="00E503F7"/>
    <w:rsid w:val="00E5075C"/>
    <w:rsid w:val="00E50BBC"/>
    <w:rsid w:val="00E533C3"/>
    <w:rsid w:val="00E6020F"/>
    <w:rsid w:val="00E6054D"/>
    <w:rsid w:val="00E67325"/>
    <w:rsid w:val="00E67D31"/>
    <w:rsid w:val="00E70680"/>
    <w:rsid w:val="00E7304F"/>
    <w:rsid w:val="00E74FF5"/>
    <w:rsid w:val="00E75228"/>
    <w:rsid w:val="00E759B2"/>
    <w:rsid w:val="00E75BDF"/>
    <w:rsid w:val="00E76937"/>
    <w:rsid w:val="00E76E9E"/>
    <w:rsid w:val="00E80DA7"/>
    <w:rsid w:val="00E80F64"/>
    <w:rsid w:val="00E81824"/>
    <w:rsid w:val="00E81CA1"/>
    <w:rsid w:val="00E837BF"/>
    <w:rsid w:val="00E837FE"/>
    <w:rsid w:val="00E83868"/>
    <w:rsid w:val="00E853B3"/>
    <w:rsid w:val="00E857F2"/>
    <w:rsid w:val="00E86932"/>
    <w:rsid w:val="00E86B76"/>
    <w:rsid w:val="00E86D8F"/>
    <w:rsid w:val="00E877DF"/>
    <w:rsid w:val="00E87BB9"/>
    <w:rsid w:val="00E92B17"/>
    <w:rsid w:val="00E943A4"/>
    <w:rsid w:val="00E94510"/>
    <w:rsid w:val="00E95705"/>
    <w:rsid w:val="00E96470"/>
    <w:rsid w:val="00E9690F"/>
    <w:rsid w:val="00E96C6A"/>
    <w:rsid w:val="00EA04E3"/>
    <w:rsid w:val="00EA0514"/>
    <w:rsid w:val="00EA174D"/>
    <w:rsid w:val="00EA2004"/>
    <w:rsid w:val="00EA5693"/>
    <w:rsid w:val="00EB5054"/>
    <w:rsid w:val="00EB7E12"/>
    <w:rsid w:val="00EC0243"/>
    <w:rsid w:val="00EC376C"/>
    <w:rsid w:val="00EC4C3B"/>
    <w:rsid w:val="00EC62C7"/>
    <w:rsid w:val="00ED7BFC"/>
    <w:rsid w:val="00EE02FF"/>
    <w:rsid w:val="00EE0ADF"/>
    <w:rsid w:val="00EE159E"/>
    <w:rsid w:val="00EE2B41"/>
    <w:rsid w:val="00EE2FDA"/>
    <w:rsid w:val="00EE4230"/>
    <w:rsid w:val="00EE5935"/>
    <w:rsid w:val="00EF0369"/>
    <w:rsid w:val="00EF0D19"/>
    <w:rsid w:val="00EF5746"/>
    <w:rsid w:val="00EF5C50"/>
    <w:rsid w:val="00EF5EAE"/>
    <w:rsid w:val="00EF73DD"/>
    <w:rsid w:val="00F00F4F"/>
    <w:rsid w:val="00F01FBA"/>
    <w:rsid w:val="00F05CF0"/>
    <w:rsid w:val="00F06E9E"/>
    <w:rsid w:val="00F10BD3"/>
    <w:rsid w:val="00F135F3"/>
    <w:rsid w:val="00F169BA"/>
    <w:rsid w:val="00F169FF"/>
    <w:rsid w:val="00F16E56"/>
    <w:rsid w:val="00F20CDA"/>
    <w:rsid w:val="00F2138D"/>
    <w:rsid w:val="00F215CA"/>
    <w:rsid w:val="00F21627"/>
    <w:rsid w:val="00F23047"/>
    <w:rsid w:val="00F2365B"/>
    <w:rsid w:val="00F2368B"/>
    <w:rsid w:val="00F23EDF"/>
    <w:rsid w:val="00F25E63"/>
    <w:rsid w:val="00F25EDA"/>
    <w:rsid w:val="00F26CFF"/>
    <w:rsid w:val="00F30FDE"/>
    <w:rsid w:val="00F33399"/>
    <w:rsid w:val="00F3521C"/>
    <w:rsid w:val="00F35264"/>
    <w:rsid w:val="00F37D98"/>
    <w:rsid w:val="00F44A6B"/>
    <w:rsid w:val="00F4538B"/>
    <w:rsid w:val="00F470B8"/>
    <w:rsid w:val="00F47EC5"/>
    <w:rsid w:val="00F51313"/>
    <w:rsid w:val="00F51F08"/>
    <w:rsid w:val="00F54965"/>
    <w:rsid w:val="00F60815"/>
    <w:rsid w:val="00F6231A"/>
    <w:rsid w:val="00F631C5"/>
    <w:rsid w:val="00F65651"/>
    <w:rsid w:val="00F70757"/>
    <w:rsid w:val="00F70EC6"/>
    <w:rsid w:val="00F74D9D"/>
    <w:rsid w:val="00F75DC1"/>
    <w:rsid w:val="00F775BD"/>
    <w:rsid w:val="00F80C4A"/>
    <w:rsid w:val="00F84157"/>
    <w:rsid w:val="00F8436D"/>
    <w:rsid w:val="00F84D22"/>
    <w:rsid w:val="00F91452"/>
    <w:rsid w:val="00F91C31"/>
    <w:rsid w:val="00F91FA8"/>
    <w:rsid w:val="00F9254F"/>
    <w:rsid w:val="00F92E70"/>
    <w:rsid w:val="00F94764"/>
    <w:rsid w:val="00F95A8A"/>
    <w:rsid w:val="00F95FB5"/>
    <w:rsid w:val="00F97C29"/>
    <w:rsid w:val="00FA10A0"/>
    <w:rsid w:val="00FA1870"/>
    <w:rsid w:val="00FA4E3B"/>
    <w:rsid w:val="00FA51BF"/>
    <w:rsid w:val="00FA729B"/>
    <w:rsid w:val="00FB087E"/>
    <w:rsid w:val="00FB0CC7"/>
    <w:rsid w:val="00FB0D95"/>
    <w:rsid w:val="00FB0EC3"/>
    <w:rsid w:val="00FB5545"/>
    <w:rsid w:val="00FB639E"/>
    <w:rsid w:val="00FC01C0"/>
    <w:rsid w:val="00FC24D0"/>
    <w:rsid w:val="00FC7B5C"/>
    <w:rsid w:val="00FD38B9"/>
    <w:rsid w:val="00FD6D0E"/>
    <w:rsid w:val="00FE0A2E"/>
    <w:rsid w:val="00FE1655"/>
    <w:rsid w:val="00FE24DC"/>
    <w:rsid w:val="00FE2CF1"/>
    <w:rsid w:val="00FE3A25"/>
    <w:rsid w:val="00FE4206"/>
    <w:rsid w:val="00FE4220"/>
    <w:rsid w:val="00FE5B89"/>
    <w:rsid w:val="00FF0886"/>
    <w:rsid w:val="00FF162A"/>
    <w:rsid w:val="00FF29A0"/>
    <w:rsid w:val="00FF33AB"/>
    <w:rsid w:val="00FF33B9"/>
    <w:rsid w:val="00FF4ED3"/>
    <w:rsid w:val="00FF5627"/>
    <w:rsid w:val="00FF5A19"/>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8727A"/>
  <w15:docId w15:val="{FB9B8CDF-86CE-43C0-822B-5C6B9386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CD"/>
    <w:rPr>
      <w:rFonts w:ascii="Calibri" w:eastAsia="Calibri" w:hAnsi="Calibri" w:cs="Calibri"/>
    </w:rPr>
  </w:style>
  <w:style w:type="paragraph" w:styleId="Heading1">
    <w:name w:val="heading 1"/>
    <w:basedOn w:val="Normal"/>
    <w:uiPriority w:val="9"/>
    <w:qFormat/>
    <w:pPr>
      <w:spacing w:before="99"/>
      <w:ind w:left="1158"/>
      <w:outlineLvl w:val="0"/>
    </w:pPr>
    <w:rPr>
      <w:rFonts w:ascii="Cambria" w:eastAsia="Cambria" w:hAnsi="Cambria" w:cs="Cambria"/>
      <w:b/>
      <w:bCs/>
      <w:sz w:val="32"/>
      <w:szCs w:val="32"/>
    </w:rPr>
  </w:style>
  <w:style w:type="paragraph" w:styleId="Heading2">
    <w:name w:val="heading 2"/>
    <w:basedOn w:val="Normal"/>
    <w:uiPriority w:val="9"/>
    <w:unhideWhenUsed/>
    <w:qFormat/>
    <w:pPr>
      <w:spacing w:before="44" w:line="341" w:lineRule="exact"/>
      <w:ind w:left="1080"/>
      <w:jc w:val="both"/>
      <w:outlineLvl w:val="1"/>
    </w:pPr>
    <w:rPr>
      <w:b/>
      <w:bCs/>
      <w:sz w:val="28"/>
      <w:szCs w:val="28"/>
    </w:rPr>
  </w:style>
  <w:style w:type="paragraph" w:styleId="Heading3">
    <w:name w:val="heading 3"/>
    <w:basedOn w:val="Normal"/>
    <w:uiPriority w:val="9"/>
    <w:unhideWhenUsed/>
    <w:qFormat/>
    <w:pPr>
      <w:ind w:left="1711" w:right="769" w:hanging="363"/>
      <w:jc w:val="both"/>
      <w:outlineLvl w:val="2"/>
    </w:pPr>
    <w:rPr>
      <w:b/>
      <w:bCs/>
      <w:sz w:val="26"/>
      <w:szCs w:val="26"/>
    </w:rPr>
  </w:style>
  <w:style w:type="paragraph" w:styleId="Heading4">
    <w:name w:val="heading 4"/>
    <w:basedOn w:val="Normal"/>
    <w:uiPriority w:val="9"/>
    <w:unhideWhenUsed/>
    <w:qFormat/>
    <w:pPr>
      <w:spacing w:before="47"/>
      <w:ind w:left="1080"/>
      <w:jc w:val="both"/>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spacing w:before="20"/>
      <w:ind w:left="20"/>
    </w:pPr>
    <w:rPr>
      <w:rFonts w:ascii="Arial Black" w:eastAsia="Arial Black" w:hAnsi="Arial Black" w:cs="Arial Black"/>
      <w:sz w:val="72"/>
      <w:szCs w:val="72"/>
    </w:rPr>
  </w:style>
  <w:style w:type="paragraph" w:styleId="ListParagraph">
    <w:name w:val="List Paragraph"/>
    <w:basedOn w:val="Normal"/>
    <w:uiPriority w:val="34"/>
    <w:qFormat/>
    <w:pPr>
      <w:ind w:left="2159" w:hanging="360"/>
      <w:jc w:val="both"/>
    </w:pPr>
  </w:style>
  <w:style w:type="paragraph" w:customStyle="1" w:styleId="TableParagraph">
    <w:name w:val="Table Paragraph"/>
    <w:basedOn w:val="Normal"/>
    <w:uiPriority w:val="1"/>
    <w:qFormat/>
    <w:pPr>
      <w:jc w:val="center"/>
    </w:pPr>
  </w:style>
  <w:style w:type="paragraph" w:styleId="NoSpacing">
    <w:name w:val="No Spacing"/>
    <w:link w:val="NoSpacingChar"/>
    <w:uiPriority w:val="1"/>
    <w:qFormat/>
    <w:rsid w:val="00987B0E"/>
    <w:pPr>
      <w:widowControl/>
      <w:autoSpaceDE/>
      <w:autoSpaceDN/>
    </w:pPr>
  </w:style>
  <w:style w:type="paragraph" w:customStyle="1" w:styleId="Default">
    <w:name w:val="Default"/>
    <w:rsid w:val="003A3E30"/>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563982"/>
    <w:pPr>
      <w:tabs>
        <w:tab w:val="center" w:pos="4680"/>
        <w:tab w:val="right" w:pos="9360"/>
      </w:tabs>
    </w:pPr>
  </w:style>
  <w:style w:type="character" w:customStyle="1" w:styleId="HeaderChar">
    <w:name w:val="Header Char"/>
    <w:basedOn w:val="DefaultParagraphFont"/>
    <w:link w:val="Header"/>
    <w:uiPriority w:val="99"/>
    <w:rsid w:val="00563982"/>
    <w:rPr>
      <w:rFonts w:ascii="Calibri" w:eastAsia="Calibri" w:hAnsi="Calibri" w:cs="Calibri"/>
    </w:rPr>
  </w:style>
  <w:style w:type="paragraph" w:styleId="Footer">
    <w:name w:val="footer"/>
    <w:basedOn w:val="Normal"/>
    <w:link w:val="FooterChar"/>
    <w:uiPriority w:val="99"/>
    <w:unhideWhenUsed/>
    <w:rsid w:val="00563982"/>
    <w:pPr>
      <w:tabs>
        <w:tab w:val="center" w:pos="4680"/>
        <w:tab w:val="right" w:pos="9360"/>
      </w:tabs>
    </w:pPr>
  </w:style>
  <w:style w:type="character" w:customStyle="1" w:styleId="FooterChar">
    <w:name w:val="Footer Char"/>
    <w:basedOn w:val="DefaultParagraphFont"/>
    <w:link w:val="Footer"/>
    <w:uiPriority w:val="99"/>
    <w:rsid w:val="00563982"/>
    <w:rPr>
      <w:rFonts w:ascii="Calibri" w:eastAsia="Calibri" w:hAnsi="Calibri" w:cs="Calibri"/>
    </w:rPr>
  </w:style>
  <w:style w:type="paragraph" w:styleId="IntenseQuote">
    <w:name w:val="Intense Quote"/>
    <w:basedOn w:val="Normal"/>
    <w:next w:val="Normal"/>
    <w:link w:val="IntenseQuoteChar"/>
    <w:uiPriority w:val="30"/>
    <w:qFormat/>
    <w:rsid w:val="00467B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67B14"/>
    <w:rPr>
      <w:rFonts w:ascii="Calibri" w:eastAsia="Calibri" w:hAnsi="Calibri" w:cs="Calibri"/>
      <w:i/>
      <w:iCs/>
      <w:color w:val="4F81BD" w:themeColor="accent1"/>
    </w:rPr>
  </w:style>
  <w:style w:type="character" w:styleId="Emphasis">
    <w:name w:val="Emphasis"/>
    <w:basedOn w:val="DefaultParagraphFont"/>
    <w:uiPriority w:val="20"/>
    <w:qFormat/>
    <w:rsid w:val="00467B14"/>
    <w:rPr>
      <w:i/>
      <w:iCs/>
    </w:rPr>
  </w:style>
  <w:style w:type="character" w:styleId="SubtleEmphasis">
    <w:name w:val="Subtle Emphasis"/>
    <w:basedOn w:val="DefaultParagraphFont"/>
    <w:uiPriority w:val="19"/>
    <w:qFormat/>
    <w:rsid w:val="00467B14"/>
    <w:rPr>
      <w:rFonts w:ascii="Arial Black" w:hAnsi="Arial Black"/>
      <w:b/>
      <w:i/>
      <w:iCs/>
      <w:color w:val="000000" w:themeColor="text1"/>
      <w:sz w:val="32"/>
    </w:rPr>
  </w:style>
  <w:style w:type="character" w:styleId="Hyperlink">
    <w:name w:val="Hyperlink"/>
    <w:basedOn w:val="DefaultParagraphFont"/>
    <w:uiPriority w:val="99"/>
    <w:unhideWhenUsed/>
    <w:rsid w:val="005C0A90"/>
    <w:rPr>
      <w:color w:val="0000FF" w:themeColor="hyperlink"/>
      <w:u w:val="single"/>
    </w:rPr>
  </w:style>
  <w:style w:type="table" w:customStyle="1" w:styleId="TableGrid1">
    <w:name w:val="Table Grid1"/>
    <w:basedOn w:val="TableNormal"/>
    <w:next w:val="TableGrid"/>
    <w:uiPriority w:val="39"/>
    <w:rsid w:val="005C0A90"/>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0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C627C6"/>
    <w:pPr>
      <w:widowControl/>
      <w:autoSpaceDE/>
      <w:autoSpaceDN/>
    </w:pPr>
    <w:rPr>
      <w:rFonts w:eastAsiaTheme="minorHAnsi"/>
    </w:rPr>
  </w:style>
  <w:style w:type="character" w:styleId="UnresolvedMention">
    <w:name w:val="Unresolved Mention"/>
    <w:basedOn w:val="DefaultParagraphFont"/>
    <w:uiPriority w:val="99"/>
    <w:semiHidden/>
    <w:unhideWhenUsed/>
    <w:rsid w:val="00FE0A2E"/>
    <w:rPr>
      <w:color w:val="605E5C"/>
      <w:shd w:val="clear" w:color="auto" w:fill="E1DFDD"/>
    </w:rPr>
  </w:style>
  <w:style w:type="character" w:customStyle="1" w:styleId="BodyTextChar">
    <w:name w:val="Body Text Char"/>
    <w:basedOn w:val="DefaultParagraphFont"/>
    <w:link w:val="BodyText"/>
    <w:uiPriority w:val="1"/>
    <w:rsid w:val="00DD3C10"/>
    <w:rPr>
      <w:rFonts w:ascii="Calibri" w:eastAsia="Calibri" w:hAnsi="Calibri" w:cs="Calibri"/>
      <w:sz w:val="26"/>
      <w:szCs w:val="26"/>
    </w:rPr>
  </w:style>
  <w:style w:type="character" w:customStyle="1" w:styleId="NoSpacingChar">
    <w:name w:val="No Spacing Char"/>
    <w:basedOn w:val="DefaultParagraphFont"/>
    <w:link w:val="NoSpacing"/>
    <w:uiPriority w:val="1"/>
    <w:rsid w:val="00645A68"/>
  </w:style>
  <w:style w:type="paragraph" w:styleId="NormalWeb">
    <w:name w:val="Normal (Web)"/>
    <w:basedOn w:val="Normal"/>
    <w:uiPriority w:val="99"/>
    <w:unhideWhenUsed/>
    <w:rsid w:val="00DD3632"/>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F3D8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31E15"/>
    <w:pPr>
      <w:widowControl/>
      <w:autoSpaceDE/>
      <w:autoSpaceDN/>
    </w:pPr>
    <w:rPr>
      <w:rFonts w:ascii="Aptos" w:eastAsiaTheme="minorHAnsi" w:hAnsi="Aptos" w:cs="Aptos"/>
      <w:sz w:val="24"/>
      <w:szCs w:val="24"/>
    </w:rPr>
  </w:style>
  <w:style w:type="paragraph" w:customStyle="1" w:styleId="xxmsonospacing">
    <w:name w:val="x_xmsonospacing"/>
    <w:basedOn w:val="Normal"/>
    <w:rsid w:val="00331E15"/>
    <w:pPr>
      <w:widowControl/>
      <w:autoSpaceDE/>
      <w:autoSpaceDN/>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00238">
      <w:bodyDiv w:val="1"/>
      <w:marLeft w:val="0"/>
      <w:marRight w:val="0"/>
      <w:marTop w:val="0"/>
      <w:marBottom w:val="0"/>
      <w:divBdr>
        <w:top w:val="none" w:sz="0" w:space="0" w:color="auto"/>
        <w:left w:val="none" w:sz="0" w:space="0" w:color="auto"/>
        <w:bottom w:val="none" w:sz="0" w:space="0" w:color="auto"/>
        <w:right w:val="none" w:sz="0" w:space="0" w:color="auto"/>
      </w:divBdr>
    </w:div>
    <w:div w:id="230697548">
      <w:bodyDiv w:val="1"/>
      <w:marLeft w:val="0"/>
      <w:marRight w:val="0"/>
      <w:marTop w:val="0"/>
      <w:marBottom w:val="0"/>
      <w:divBdr>
        <w:top w:val="none" w:sz="0" w:space="0" w:color="auto"/>
        <w:left w:val="none" w:sz="0" w:space="0" w:color="auto"/>
        <w:bottom w:val="none" w:sz="0" w:space="0" w:color="auto"/>
        <w:right w:val="none" w:sz="0" w:space="0" w:color="auto"/>
      </w:divBdr>
    </w:div>
    <w:div w:id="360203585">
      <w:bodyDiv w:val="1"/>
      <w:marLeft w:val="0"/>
      <w:marRight w:val="0"/>
      <w:marTop w:val="0"/>
      <w:marBottom w:val="0"/>
      <w:divBdr>
        <w:top w:val="none" w:sz="0" w:space="0" w:color="auto"/>
        <w:left w:val="none" w:sz="0" w:space="0" w:color="auto"/>
        <w:bottom w:val="none" w:sz="0" w:space="0" w:color="auto"/>
        <w:right w:val="none" w:sz="0" w:space="0" w:color="auto"/>
      </w:divBdr>
    </w:div>
    <w:div w:id="404842824">
      <w:bodyDiv w:val="1"/>
      <w:marLeft w:val="0"/>
      <w:marRight w:val="0"/>
      <w:marTop w:val="0"/>
      <w:marBottom w:val="0"/>
      <w:divBdr>
        <w:top w:val="none" w:sz="0" w:space="0" w:color="auto"/>
        <w:left w:val="none" w:sz="0" w:space="0" w:color="auto"/>
        <w:bottom w:val="none" w:sz="0" w:space="0" w:color="auto"/>
        <w:right w:val="none" w:sz="0" w:space="0" w:color="auto"/>
      </w:divBdr>
    </w:div>
    <w:div w:id="577520296">
      <w:bodyDiv w:val="1"/>
      <w:marLeft w:val="0"/>
      <w:marRight w:val="0"/>
      <w:marTop w:val="0"/>
      <w:marBottom w:val="0"/>
      <w:divBdr>
        <w:top w:val="none" w:sz="0" w:space="0" w:color="auto"/>
        <w:left w:val="none" w:sz="0" w:space="0" w:color="auto"/>
        <w:bottom w:val="none" w:sz="0" w:space="0" w:color="auto"/>
        <w:right w:val="none" w:sz="0" w:space="0" w:color="auto"/>
      </w:divBdr>
    </w:div>
    <w:div w:id="642396388">
      <w:bodyDiv w:val="1"/>
      <w:marLeft w:val="0"/>
      <w:marRight w:val="0"/>
      <w:marTop w:val="0"/>
      <w:marBottom w:val="0"/>
      <w:divBdr>
        <w:top w:val="none" w:sz="0" w:space="0" w:color="auto"/>
        <w:left w:val="none" w:sz="0" w:space="0" w:color="auto"/>
        <w:bottom w:val="none" w:sz="0" w:space="0" w:color="auto"/>
        <w:right w:val="none" w:sz="0" w:space="0" w:color="auto"/>
      </w:divBdr>
    </w:div>
    <w:div w:id="807895014">
      <w:bodyDiv w:val="1"/>
      <w:marLeft w:val="0"/>
      <w:marRight w:val="0"/>
      <w:marTop w:val="0"/>
      <w:marBottom w:val="0"/>
      <w:divBdr>
        <w:top w:val="none" w:sz="0" w:space="0" w:color="auto"/>
        <w:left w:val="none" w:sz="0" w:space="0" w:color="auto"/>
        <w:bottom w:val="none" w:sz="0" w:space="0" w:color="auto"/>
        <w:right w:val="none" w:sz="0" w:space="0" w:color="auto"/>
      </w:divBdr>
    </w:div>
    <w:div w:id="964773929">
      <w:bodyDiv w:val="1"/>
      <w:marLeft w:val="0"/>
      <w:marRight w:val="0"/>
      <w:marTop w:val="0"/>
      <w:marBottom w:val="0"/>
      <w:divBdr>
        <w:top w:val="none" w:sz="0" w:space="0" w:color="auto"/>
        <w:left w:val="none" w:sz="0" w:space="0" w:color="auto"/>
        <w:bottom w:val="none" w:sz="0" w:space="0" w:color="auto"/>
        <w:right w:val="none" w:sz="0" w:space="0" w:color="auto"/>
      </w:divBdr>
    </w:div>
    <w:div w:id="1026564308">
      <w:bodyDiv w:val="1"/>
      <w:marLeft w:val="0"/>
      <w:marRight w:val="0"/>
      <w:marTop w:val="0"/>
      <w:marBottom w:val="0"/>
      <w:divBdr>
        <w:top w:val="none" w:sz="0" w:space="0" w:color="auto"/>
        <w:left w:val="none" w:sz="0" w:space="0" w:color="auto"/>
        <w:bottom w:val="none" w:sz="0" w:space="0" w:color="auto"/>
        <w:right w:val="none" w:sz="0" w:space="0" w:color="auto"/>
      </w:divBdr>
    </w:div>
    <w:div w:id="1030450521">
      <w:bodyDiv w:val="1"/>
      <w:marLeft w:val="0"/>
      <w:marRight w:val="0"/>
      <w:marTop w:val="0"/>
      <w:marBottom w:val="0"/>
      <w:divBdr>
        <w:top w:val="none" w:sz="0" w:space="0" w:color="auto"/>
        <w:left w:val="none" w:sz="0" w:space="0" w:color="auto"/>
        <w:bottom w:val="none" w:sz="0" w:space="0" w:color="auto"/>
        <w:right w:val="none" w:sz="0" w:space="0" w:color="auto"/>
      </w:divBdr>
    </w:div>
    <w:div w:id="1057128067">
      <w:bodyDiv w:val="1"/>
      <w:marLeft w:val="0"/>
      <w:marRight w:val="0"/>
      <w:marTop w:val="0"/>
      <w:marBottom w:val="0"/>
      <w:divBdr>
        <w:top w:val="none" w:sz="0" w:space="0" w:color="auto"/>
        <w:left w:val="none" w:sz="0" w:space="0" w:color="auto"/>
        <w:bottom w:val="none" w:sz="0" w:space="0" w:color="auto"/>
        <w:right w:val="none" w:sz="0" w:space="0" w:color="auto"/>
      </w:divBdr>
    </w:div>
    <w:div w:id="1174222124">
      <w:bodyDiv w:val="1"/>
      <w:marLeft w:val="0"/>
      <w:marRight w:val="0"/>
      <w:marTop w:val="0"/>
      <w:marBottom w:val="0"/>
      <w:divBdr>
        <w:top w:val="none" w:sz="0" w:space="0" w:color="auto"/>
        <w:left w:val="none" w:sz="0" w:space="0" w:color="auto"/>
        <w:bottom w:val="none" w:sz="0" w:space="0" w:color="auto"/>
        <w:right w:val="none" w:sz="0" w:space="0" w:color="auto"/>
      </w:divBdr>
    </w:div>
    <w:div w:id="1242443115">
      <w:bodyDiv w:val="1"/>
      <w:marLeft w:val="0"/>
      <w:marRight w:val="0"/>
      <w:marTop w:val="0"/>
      <w:marBottom w:val="0"/>
      <w:divBdr>
        <w:top w:val="none" w:sz="0" w:space="0" w:color="auto"/>
        <w:left w:val="none" w:sz="0" w:space="0" w:color="auto"/>
        <w:bottom w:val="none" w:sz="0" w:space="0" w:color="auto"/>
        <w:right w:val="none" w:sz="0" w:space="0" w:color="auto"/>
      </w:divBdr>
    </w:div>
    <w:div w:id="1415662143">
      <w:bodyDiv w:val="1"/>
      <w:marLeft w:val="0"/>
      <w:marRight w:val="0"/>
      <w:marTop w:val="0"/>
      <w:marBottom w:val="0"/>
      <w:divBdr>
        <w:top w:val="none" w:sz="0" w:space="0" w:color="auto"/>
        <w:left w:val="none" w:sz="0" w:space="0" w:color="auto"/>
        <w:bottom w:val="none" w:sz="0" w:space="0" w:color="auto"/>
        <w:right w:val="none" w:sz="0" w:space="0" w:color="auto"/>
      </w:divBdr>
    </w:div>
    <w:div w:id="1500274399">
      <w:bodyDiv w:val="1"/>
      <w:marLeft w:val="0"/>
      <w:marRight w:val="0"/>
      <w:marTop w:val="0"/>
      <w:marBottom w:val="0"/>
      <w:divBdr>
        <w:top w:val="none" w:sz="0" w:space="0" w:color="auto"/>
        <w:left w:val="none" w:sz="0" w:space="0" w:color="auto"/>
        <w:bottom w:val="none" w:sz="0" w:space="0" w:color="auto"/>
        <w:right w:val="none" w:sz="0" w:space="0" w:color="auto"/>
      </w:divBdr>
    </w:div>
    <w:div w:id="1591692450">
      <w:bodyDiv w:val="1"/>
      <w:marLeft w:val="0"/>
      <w:marRight w:val="0"/>
      <w:marTop w:val="0"/>
      <w:marBottom w:val="0"/>
      <w:divBdr>
        <w:top w:val="none" w:sz="0" w:space="0" w:color="auto"/>
        <w:left w:val="none" w:sz="0" w:space="0" w:color="auto"/>
        <w:bottom w:val="none" w:sz="0" w:space="0" w:color="auto"/>
        <w:right w:val="none" w:sz="0" w:space="0" w:color="auto"/>
      </w:divBdr>
    </w:div>
    <w:div w:id="1701321953">
      <w:bodyDiv w:val="1"/>
      <w:marLeft w:val="0"/>
      <w:marRight w:val="0"/>
      <w:marTop w:val="0"/>
      <w:marBottom w:val="0"/>
      <w:divBdr>
        <w:top w:val="none" w:sz="0" w:space="0" w:color="auto"/>
        <w:left w:val="none" w:sz="0" w:space="0" w:color="auto"/>
        <w:bottom w:val="none" w:sz="0" w:space="0" w:color="auto"/>
        <w:right w:val="none" w:sz="0" w:space="0" w:color="auto"/>
      </w:divBdr>
    </w:div>
    <w:div w:id="1988392345">
      <w:bodyDiv w:val="1"/>
      <w:marLeft w:val="0"/>
      <w:marRight w:val="0"/>
      <w:marTop w:val="0"/>
      <w:marBottom w:val="0"/>
      <w:divBdr>
        <w:top w:val="none" w:sz="0" w:space="0" w:color="auto"/>
        <w:left w:val="none" w:sz="0" w:space="0" w:color="auto"/>
        <w:bottom w:val="none" w:sz="0" w:space="0" w:color="auto"/>
        <w:right w:val="none" w:sz="0" w:space="0" w:color="auto"/>
      </w:divBdr>
    </w:div>
    <w:div w:id="2005040186">
      <w:bodyDiv w:val="1"/>
      <w:marLeft w:val="0"/>
      <w:marRight w:val="0"/>
      <w:marTop w:val="0"/>
      <w:marBottom w:val="0"/>
      <w:divBdr>
        <w:top w:val="none" w:sz="0" w:space="0" w:color="auto"/>
        <w:left w:val="none" w:sz="0" w:space="0" w:color="auto"/>
        <w:bottom w:val="none" w:sz="0" w:space="0" w:color="auto"/>
        <w:right w:val="none" w:sz="0" w:space="0" w:color="auto"/>
      </w:divBdr>
    </w:div>
    <w:div w:id="210988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nash@mdrs.ms.gov" TargetMode="External"/><Relationship Id="rId117" Type="http://schemas.openxmlformats.org/officeDocument/2006/relationships/fontTable" Target="fontTable.xml"/><Relationship Id="rId21" Type="http://schemas.openxmlformats.org/officeDocument/2006/relationships/hyperlink" Target="mailto:josh.bower@hindscc.edu"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2.emf"/><Relationship Id="rId89" Type="http://schemas.openxmlformats.org/officeDocument/2006/relationships/image" Target="media/image540.emf"/><Relationship Id="rId112" Type="http://schemas.openxmlformats.org/officeDocument/2006/relationships/image" Target="media/image68.jpeg"/><Relationship Id="rId16" Type="http://schemas.openxmlformats.org/officeDocument/2006/relationships/image" Target="media/image7.png"/><Relationship Id="rId107" Type="http://schemas.openxmlformats.org/officeDocument/2006/relationships/image" Target="media/image63.png"/><Relationship Id="rId11" Type="http://schemas.openxmlformats.org/officeDocument/2006/relationships/image" Target="media/image3.png"/><Relationship Id="rId32" Type="http://schemas.openxmlformats.org/officeDocument/2006/relationships/hyperlink" Target="mailto:patfontaine@msra.org" TargetMode="External"/><Relationship Id="rId37" Type="http://schemas.openxmlformats.org/officeDocument/2006/relationships/chart" Target="charts/chart1.xml"/><Relationship Id="rId53" Type="http://schemas.openxmlformats.org/officeDocument/2006/relationships/image" Target="media/image24.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49.emf"/><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55.emf"/><Relationship Id="rId95" Type="http://schemas.openxmlformats.org/officeDocument/2006/relationships/image" Target="media/image570.emf"/><Relationship Id="rId22" Type="http://schemas.openxmlformats.org/officeDocument/2006/relationships/hyperlink" Target="mailto:rmills@jallen.com" TargetMode="External"/><Relationship Id="rId27" Type="http://schemas.openxmlformats.org/officeDocument/2006/relationships/hyperlink" Target="mailto:scoon@mdek12.org"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69.png"/><Relationship Id="rId118" Type="http://schemas.openxmlformats.org/officeDocument/2006/relationships/theme" Target="theme/theme1.xml"/><Relationship Id="rId80" Type="http://schemas.openxmlformats.org/officeDocument/2006/relationships/image" Target="media/image50.emf"/><Relationship Id="rId85" Type="http://schemas.openxmlformats.org/officeDocument/2006/relationships/image" Target="media/image520.emf"/><Relationship Id="rId12" Type="http://schemas.openxmlformats.org/officeDocument/2006/relationships/image" Target="media/image4.png"/><Relationship Id="rId17" Type="http://schemas.openxmlformats.org/officeDocument/2006/relationships/image" Target="media/image8.emf"/><Relationship Id="rId33" Type="http://schemas.openxmlformats.org/officeDocument/2006/relationships/hyperlink" Target="mailto:rebecca@thearcnwms.org" TargetMode="External"/><Relationship Id="rId38" Type="http://schemas.openxmlformats.org/officeDocument/2006/relationships/image" Target="media/image9.png"/><Relationship Id="rId59" Type="http://schemas.openxmlformats.org/officeDocument/2006/relationships/image" Target="media/image31.png"/><Relationship Id="rId103" Type="http://schemas.openxmlformats.org/officeDocument/2006/relationships/image" Target="media/image62.png"/><Relationship Id="rId108" Type="http://schemas.openxmlformats.org/officeDocument/2006/relationships/image" Target="media/image64.jpeg"/><Relationship Id="rId54" Type="http://schemas.openxmlformats.org/officeDocument/2006/relationships/image" Target="media/image25.png"/><Relationship Id="rId70" Type="http://schemas.openxmlformats.org/officeDocument/2006/relationships/image" Target="media/image42.png"/><Relationship Id="rId75" Type="http://schemas.openxmlformats.org/officeDocument/2006/relationships/image" Target="media/image45.jpeg"/><Relationship Id="rId91" Type="http://schemas.openxmlformats.org/officeDocument/2006/relationships/image" Target="media/image550.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dbull2004@yahoo.com" TargetMode="External"/><Relationship Id="rId28" Type="http://schemas.openxmlformats.org/officeDocument/2006/relationships/hyperlink" Target="mailto:chperkinsdme@mac.com" TargetMode="External"/><Relationship Id="rId49" Type="http://schemas.openxmlformats.org/officeDocument/2006/relationships/image" Target="media/image20.png"/><Relationship Id="rId114" Type="http://schemas.openxmlformats.org/officeDocument/2006/relationships/hyperlink" Target="http://www.mdrs.ms.gov" TargetMode="External"/><Relationship Id="rId10" Type="http://schemas.openxmlformats.org/officeDocument/2006/relationships/image" Target="media/image2.png"/><Relationship Id="rId31" Type="http://schemas.openxmlformats.org/officeDocument/2006/relationships/hyperlink" Target="mailto:amanda.richmond@toyota.com"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8.emf"/><Relationship Id="rId81" Type="http://schemas.openxmlformats.org/officeDocument/2006/relationships/image" Target="media/image500.emf"/><Relationship Id="rId86" Type="http://schemas.openxmlformats.org/officeDocument/2006/relationships/image" Target="media/image53.emf"/><Relationship Id="rId94" Type="http://schemas.openxmlformats.org/officeDocument/2006/relationships/image" Target="media/image57.emf"/><Relationship Id="rId99" Type="http://schemas.openxmlformats.org/officeDocument/2006/relationships/hyperlink" Target="mailto:lcoffey@mdrs.ms.gov" TargetMode="External"/><Relationship Id="rId101" Type="http://schemas.openxmlformats.org/officeDocument/2006/relationships/hyperlink" Target="mailto:lcoffey@mdrs.ms.gov"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mailto:dbrown@warren-yazoo.org" TargetMode="External"/><Relationship Id="rId39" Type="http://schemas.openxmlformats.org/officeDocument/2006/relationships/image" Target="media/image10.png"/><Relationship Id="rId109" Type="http://schemas.openxmlformats.org/officeDocument/2006/relationships/image" Target="media/image65.jpeg"/><Relationship Id="rId34" Type="http://schemas.openxmlformats.org/officeDocument/2006/relationships/hyperlink" Target="mailto:khudson@mdrs.ms.gov"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emf"/><Relationship Id="rId97" Type="http://schemas.openxmlformats.org/officeDocument/2006/relationships/image" Target="media/image580.emf"/><Relationship Id="rId104"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hyperlink" Target="mailto:pablo@vicksburgchamber.org" TargetMode="External"/><Relationship Id="rId24" Type="http://schemas.openxmlformats.org/officeDocument/2006/relationships/hyperlink" Target="mailto:Scott.Mullins@usm.edu" TargetMode="External"/><Relationship Id="rId40" Type="http://schemas.openxmlformats.org/officeDocument/2006/relationships/image" Target="media/image11.jpeg"/><Relationship Id="rId45" Type="http://schemas.openxmlformats.org/officeDocument/2006/relationships/image" Target="media/image16.png"/><Relationship Id="rId66" Type="http://schemas.openxmlformats.org/officeDocument/2006/relationships/image" Target="media/image38.png"/><Relationship Id="rId87" Type="http://schemas.openxmlformats.org/officeDocument/2006/relationships/image" Target="media/image530.emf"/><Relationship Id="rId110" Type="http://schemas.openxmlformats.org/officeDocument/2006/relationships/image" Target="media/image66.png"/><Relationship Id="rId115" Type="http://schemas.openxmlformats.org/officeDocument/2006/relationships/hyperlink" Target="http://www.mdrs.ms.gov" TargetMode="External"/><Relationship Id="rId61" Type="http://schemas.openxmlformats.org/officeDocument/2006/relationships/image" Target="media/image33.png"/><Relationship Id="rId82" Type="http://schemas.openxmlformats.org/officeDocument/2006/relationships/image" Target="media/image51.emf"/><Relationship Id="rId19" Type="http://schemas.openxmlformats.org/officeDocument/2006/relationships/hyperlink" Target="mailto:pshon@msccd.org" TargetMode="External"/><Relationship Id="rId14" Type="http://schemas.openxmlformats.org/officeDocument/2006/relationships/image" Target="media/image5.png"/><Relationship Id="rId30" Type="http://schemas.openxmlformats.org/officeDocument/2006/relationships/hyperlink" Target="mailto:dorothy@thomassoncompany.com" TargetMode="External"/><Relationship Id="rId35" Type="http://schemas.openxmlformats.org/officeDocument/2006/relationships/hyperlink" Target="mailto:Antoniovwright@gmail.com"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hyperlink" Target="mailto:bupshaw@mdrs.ms.gov" TargetMode="External"/><Relationship Id="rId105" Type="http://schemas.openxmlformats.org/officeDocument/2006/relationships/image" Target="media/image60.jpeg"/><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image" Target="media/image29.png"/><Relationship Id="rId93" Type="http://schemas.openxmlformats.org/officeDocument/2006/relationships/image" Target="media/image560.emf"/><Relationship Id="rId98" Type="http://schemas.openxmlformats.org/officeDocument/2006/relationships/hyperlink" Target="mailto:bupshaw@mdrs.ms.gov" TargetMode="External"/><Relationship Id="rId3" Type="http://schemas.openxmlformats.org/officeDocument/2006/relationships/styles" Target="styles.xml"/><Relationship Id="rId25" Type="http://schemas.openxmlformats.org/officeDocument/2006/relationships/hyperlink" Target="mailto:Edwinbutler22@comcast.net" TargetMode="External"/><Relationship Id="rId46" Type="http://schemas.openxmlformats.org/officeDocument/2006/relationships/image" Target="media/image17.png"/><Relationship Id="rId67" Type="http://schemas.openxmlformats.org/officeDocument/2006/relationships/image" Target="media/image39.png"/><Relationship Id="rId116" Type="http://schemas.openxmlformats.org/officeDocument/2006/relationships/footer" Target="footer2.xml"/><Relationship Id="rId20" Type="http://schemas.openxmlformats.org/officeDocument/2006/relationships/hyperlink" Target="mailto:leslie@mspti.org" TargetMode="External"/><Relationship Id="rId41" Type="http://schemas.openxmlformats.org/officeDocument/2006/relationships/image" Target="media/image12.jpeg"/><Relationship Id="rId62" Type="http://schemas.openxmlformats.org/officeDocument/2006/relationships/image" Target="media/image34.png"/><Relationship Id="rId83" Type="http://schemas.openxmlformats.org/officeDocument/2006/relationships/image" Target="media/image510.emf"/><Relationship Id="rId88" Type="http://schemas.openxmlformats.org/officeDocument/2006/relationships/image" Target="media/image54.emf"/><Relationship Id="rId111" Type="http://schemas.openxmlformats.org/officeDocument/2006/relationships/image" Target="media/image67.jpeg"/><Relationship Id="rId15" Type="http://schemas.openxmlformats.org/officeDocument/2006/relationships/image" Target="media/image6.jpeg"/><Relationship Id="rId36" Type="http://schemas.openxmlformats.org/officeDocument/2006/relationships/hyperlink" Target="http://www.mdrs.ms.gov/" TargetMode="External"/><Relationship Id="rId57" Type="http://schemas.openxmlformats.org/officeDocument/2006/relationships/image" Target="media/image28.png"/><Relationship Id="rId106"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MADISON2\Users\jmillsaps\ANNUAL%20REPORT%20..%20SRC%20-%20ALSO%20SEE%20REPORTS%20FED%20YEAR%20POct%20thru%20Sept\SRC%202024%20SRC%20ANNUAL%20REPORT%20Due%20Dec%202024\SRC%20REPORT%20SECTIONS%20FROM%20OTHERS%202024\Graphs%202023%20src%20annual%20book\Graphs%20to%20use%20worksheets\2021%20draft%20worksheet%20CHA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93475815523059E-2"/>
          <c:y val="3.5294533425691624E-2"/>
          <c:w val="0.89752080989876271"/>
          <c:h val="0.92201455349948402"/>
        </c:manualLayout>
      </c:layout>
      <c:barChart>
        <c:barDir val="col"/>
        <c:grouping val="clustered"/>
        <c:varyColors val="0"/>
        <c:ser>
          <c:idx val="0"/>
          <c:order val="0"/>
          <c:tx>
            <c:strRef>
              <c:f>'Consumer Survey Ratings 2021'!$A$6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c:ext xmlns:c16="http://schemas.microsoft.com/office/drawing/2014/chart" uri="{C3380CC4-5D6E-409C-BE32-E72D297353CC}">
                <c16:uniqueId val="{00000001-4D49-4496-872B-54B3D943DFC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4D49-4496-872B-54B3D943DFC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4D49-4496-872B-54B3D943DFC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4D49-4496-872B-54B3D943DFC1}"/>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4D49-4496-872B-54B3D943DFC1}"/>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4D49-4496-872B-54B3D943DFC1}"/>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4D49-4496-872B-54B3D943DFC1}"/>
              </c:ext>
            </c:extLst>
          </c:dPt>
          <c:dLbls>
            <c:dLbl>
              <c:idx val="0"/>
              <c:layout>
                <c:manualLayout>
                  <c:x val="8.937059882045546E-4"/>
                  <c:y val="-9.29829135596462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2021'!$B$6</c:f>
              <c:numCache>
                <c:formatCode>0.00</c:formatCode>
                <c:ptCount val="1"/>
                <c:pt idx="0">
                  <c:v>4.82</c:v>
                </c:pt>
              </c:numCache>
            </c:numRef>
          </c:val>
          <c:extLst>
            <c:ext xmlns:c16="http://schemas.microsoft.com/office/drawing/2014/chart" uri="{C3380CC4-5D6E-409C-BE32-E72D297353CC}">
              <c16:uniqueId val="{0000000E-4D49-4496-872B-54B3D943DFC1}"/>
            </c:ext>
          </c:extLst>
        </c:ser>
        <c:ser>
          <c:idx val="1"/>
          <c:order val="1"/>
          <c:tx>
            <c:strRef>
              <c:f>'Consumer Survey Ratings 2021'!$A$7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spPr>
              <a:solidFill>
                <a:schemeClr val="accent2"/>
              </a:solidFill>
              <a:ln>
                <a:noFill/>
              </a:ln>
              <a:effectLst/>
              <a:scene3d>
                <a:camera prst="orthographicFront"/>
                <a:lightRig rig="threePt" dir="t"/>
              </a:scene3d>
              <a:sp3d>
                <a:bevelT prst="angle"/>
              </a:sp3d>
            </c:spPr>
            <c:extLst>
              <c:ext xmlns:c16="http://schemas.microsoft.com/office/drawing/2014/chart" uri="{C3380CC4-5D6E-409C-BE32-E72D297353CC}">
                <c16:uniqueId val="{00000010-4D49-4496-872B-54B3D943DFC1}"/>
              </c:ext>
            </c:extLst>
          </c:dPt>
          <c:dLbls>
            <c:dLbl>
              <c:idx val="0"/>
              <c:layout>
                <c:manualLayout>
                  <c:x val="0"/>
                  <c:y val="3.946741756618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2021'!$B$7</c:f>
              <c:numCache>
                <c:formatCode>0.00</c:formatCode>
                <c:ptCount val="1"/>
                <c:pt idx="0">
                  <c:v>4.83</c:v>
                </c:pt>
              </c:numCache>
            </c:numRef>
          </c:val>
          <c:extLst>
            <c:ext xmlns:c16="http://schemas.microsoft.com/office/drawing/2014/chart" uri="{C3380CC4-5D6E-409C-BE32-E72D297353CC}">
              <c16:uniqueId val="{00000011-4D49-4496-872B-54B3D943DFC1}"/>
            </c:ext>
          </c:extLst>
        </c:ser>
        <c:ser>
          <c:idx val="2"/>
          <c:order val="2"/>
          <c:tx>
            <c:strRef>
              <c:f>'Consumer Survey Ratings 2021'!$A$8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4D49-4496-872B-54B3D943DFC1}"/>
              </c:ext>
            </c:extLst>
          </c:dPt>
          <c:dLbls>
            <c:dLbl>
              <c:idx val="0"/>
              <c:layout>
                <c:manualLayout>
                  <c:x val="-4.8436252437381215E-17"/>
                  <c:y val="-2.59755610018946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2021'!$B$8</c:f>
              <c:numCache>
                <c:formatCode>0.00</c:formatCode>
                <c:ptCount val="1"/>
                <c:pt idx="0">
                  <c:v>4.8099999999999996</c:v>
                </c:pt>
              </c:numCache>
            </c:numRef>
          </c:val>
          <c:extLst>
            <c:ext xmlns:c16="http://schemas.microsoft.com/office/drawing/2014/chart" uri="{C3380CC4-5D6E-409C-BE32-E72D297353CC}">
              <c16:uniqueId val="{00000014-4D49-4496-872B-54B3D943DFC1}"/>
            </c:ext>
          </c:extLst>
        </c:ser>
        <c:ser>
          <c:idx val="3"/>
          <c:order val="3"/>
          <c:tx>
            <c:strRef>
              <c:f>'Consumer Survey Ratings 2021'!$A$9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2021'!$B$9</c:f>
              <c:numCache>
                <c:formatCode>0.00</c:formatCode>
                <c:ptCount val="1"/>
                <c:pt idx="0">
                  <c:v>4.51</c:v>
                </c:pt>
              </c:numCache>
            </c:numRef>
          </c:val>
          <c:extLst>
            <c:ext xmlns:c16="http://schemas.microsoft.com/office/drawing/2014/chart" uri="{C3380CC4-5D6E-409C-BE32-E72D297353CC}">
              <c16:uniqueId val="{00000015-4D49-4496-872B-54B3D943DFC1}"/>
            </c:ext>
          </c:extLst>
        </c:ser>
        <c:ser>
          <c:idx val="4"/>
          <c:order val="4"/>
          <c:tx>
            <c:strRef>
              <c:f>'Consumer Survey Ratings 2021'!$A$10</c:f>
              <c:strCache>
                <c:ptCount val="1"/>
                <c:pt idx="0">
                  <c:v>Q7</c:v>
                </c:pt>
              </c:strCache>
            </c:strRef>
          </c:tx>
          <c:spPr>
            <a:solidFill>
              <a:schemeClr val="accent5"/>
            </a:solidFill>
            <a:ln>
              <a:noFill/>
            </a:ln>
            <a:effectLst/>
            <a:scene3d>
              <a:camera prst="orthographicFront"/>
              <a:lightRig rig="threePt" dir="t"/>
            </a:scene3d>
            <a:sp3d>
              <a:bevelT prst="angle"/>
              <a:bevelB prst="angle"/>
            </a:sp3d>
          </c:spPr>
          <c:invertIfNegative val="0"/>
          <c:dLbls>
            <c:dLbl>
              <c:idx val="0"/>
              <c:layout>
                <c:manualLayout>
                  <c:x val="2.6420079260236814E-3"/>
                  <c:y val="-6.85647737741391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2021'!$B$10</c:f>
              <c:numCache>
                <c:formatCode>0.00</c:formatCode>
                <c:ptCount val="1"/>
                <c:pt idx="0">
                  <c:v>4.8</c:v>
                </c:pt>
              </c:numCache>
            </c:numRef>
          </c:val>
          <c:extLst>
            <c:ext xmlns:c16="http://schemas.microsoft.com/office/drawing/2014/chart" uri="{C3380CC4-5D6E-409C-BE32-E72D297353CC}">
              <c16:uniqueId val="{00000017-4D49-4496-872B-54B3D943DFC1}"/>
            </c:ext>
          </c:extLst>
        </c:ser>
        <c:ser>
          <c:idx val="5"/>
          <c:order val="5"/>
          <c:tx>
            <c:strRef>
              <c:f>'Consumer Survey Ratings 2021'!$A$11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6"/>
              </a:solidFill>
              <a:ln>
                <a:noFill/>
              </a:ln>
              <a:effectLst/>
              <a:scene3d>
                <a:camera prst="orthographicFront"/>
                <a:lightRig rig="threePt" dir="t"/>
              </a:scene3d>
              <a:sp3d>
                <a:bevelT prst="angle"/>
              </a:sp3d>
            </c:spPr>
            <c:extLst>
              <c:ext xmlns:c16="http://schemas.microsoft.com/office/drawing/2014/chart" uri="{C3380CC4-5D6E-409C-BE32-E72D297353CC}">
                <c16:uniqueId val="{00000019-4D49-4496-872B-54B3D943DFC1}"/>
              </c:ext>
            </c:extLst>
          </c:dPt>
          <c:dLbls>
            <c:dLbl>
              <c:idx val="0"/>
              <c:layout>
                <c:manualLayout>
                  <c:x val="-5.244697781337535E-3"/>
                  <c:y val="-8.9861118353583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2021'!$B$11</c:f>
              <c:numCache>
                <c:formatCode>0.00</c:formatCode>
                <c:ptCount val="1"/>
                <c:pt idx="0">
                  <c:v>4.28</c:v>
                </c:pt>
              </c:numCache>
            </c:numRef>
          </c:val>
          <c:extLst>
            <c:ext xmlns:c16="http://schemas.microsoft.com/office/drawing/2014/chart" uri="{C3380CC4-5D6E-409C-BE32-E72D297353CC}">
              <c16:uniqueId val="{0000001A-4D49-4496-872B-54B3D943DFC1}"/>
            </c:ext>
          </c:extLst>
        </c:ser>
        <c:ser>
          <c:idx val="6"/>
          <c:order val="6"/>
          <c:tx>
            <c:strRef>
              <c:f>'Consumer Survey Ratings 2021'!$A$12</c:f>
              <c:strCache>
                <c:ptCount val="1"/>
                <c:pt idx="0">
                  <c:v>Q9</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2">
                  <a:lumMod val="75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C-4D49-4496-872B-54B3D943DFC1}"/>
              </c:ext>
            </c:extLst>
          </c:dPt>
          <c:dLbls>
            <c:dLbl>
              <c:idx val="0"/>
              <c:layout>
                <c:manualLayout>
                  <c:x val="0"/>
                  <c:y val="-3.121795206062818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2021'!$B$12</c:f>
              <c:numCache>
                <c:formatCode>0.00</c:formatCode>
                <c:ptCount val="1"/>
                <c:pt idx="0">
                  <c:v>4.84</c:v>
                </c:pt>
              </c:numCache>
            </c:numRef>
          </c:val>
          <c:extLst>
            <c:ext xmlns:c16="http://schemas.microsoft.com/office/drawing/2014/chart" uri="{C3380CC4-5D6E-409C-BE32-E72D297353CC}">
              <c16:uniqueId val="{0000001D-4D49-4496-872B-54B3D943DFC1}"/>
            </c:ext>
          </c:extLst>
        </c:ser>
        <c:dLbls>
          <c:dLblPos val="outEnd"/>
          <c:showLegendKey val="0"/>
          <c:showVal val="1"/>
          <c:showCatName val="0"/>
          <c:showSerName val="0"/>
          <c:showPercent val="0"/>
          <c:showBubbleSize val="0"/>
        </c:dLbls>
        <c:gapWidth val="219"/>
        <c:overlap val="-27"/>
        <c:axId val="1015361920"/>
        <c:axId val="1015363584"/>
      </c:barChart>
      <c:catAx>
        <c:axId val="1015361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63584"/>
        <c:crosses val="autoZero"/>
        <c:auto val="1"/>
        <c:lblAlgn val="ctr"/>
        <c:lblOffset val="100"/>
        <c:noMultiLvlLbl val="0"/>
      </c:catAx>
      <c:valAx>
        <c:axId val="1015363584"/>
        <c:scaling>
          <c:orientation val="minMax"/>
          <c:max val="5.5"/>
          <c:min val="1"/>
        </c:scaling>
        <c:delete val="0"/>
        <c:axPos val="l"/>
        <c:majorGridlines>
          <c:spPr>
            <a:ln w="6350" cap="flat" cmpd="sng" algn="ctr">
              <a:solidFill>
                <a:schemeClr val="tx1"/>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25400" cap="flat" cmpd="sng" algn="ctr">
      <a:solidFill>
        <a:schemeClr val="bg2">
          <a:lumMod val="10000"/>
        </a:schemeClr>
      </a:solidFill>
      <a:round/>
    </a:ln>
    <a:effectLst/>
    <a:scene3d>
      <a:camera prst="orthographicFront"/>
      <a:lightRig rig="threePt" dir="t"/>
    </a:scene3d>
    <a:sp3d>
      <a:bevelT/>
      <a:bevelB/>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40"/>
      <c:rotY val="23"/>
      <c:depthPercent val="50"/>
      <c:rAngAx val="0"/>
    </c:view3D>
    <c:floor>
      <c:thickness val="0"/>
    </c:floor>
    <c:sideWall>
      <c:thickness val="0"/>
    </c:sideWall>
    <c:backWall>
      <c:thickness val="0"/>
    </c:backWall>
    <c:plotArea>
      <c:layout>
        <c:manualLayout>
          <c:layoutTarget val="inner"/>
          <c:xMode val="edge"/>
          <c:yMode val="edge"/>
          <c:x val="1.7153388914620968E-2"/>
          <c:y val="5.6423722771724583E-2"/>
          <c:w val="0.96604938271604934"/>
          <c:h val="0.94179894179894175"/>
        </c:manualLayout>
      </c:layout>
      <c:pie3DChart>
        <c:varyColors val="1"/>
        <c:ser>
          <c:idx val="0"/>
          <c:order val="0"/>
          <c:tx>
            <c:strRef>
              <c:f>'AGE RANGE - VR 2021'!$B$5</c:f>
              <c:strCache>
                <c:ptCount val="1"/>
                <c:pt idx="0">
                  <c:v>Total Served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plosion val="25"/>
          <c:dPt>
            <c:idx val="0"/>
            <c:bubble3D val="0"/>
            <c:spPr>
              <a:solidFill>
                <a:schemeClr val="accent6">
                  <a:lumMod val="40000"/>
                  <a:lumOff val="60000"/>
                </a:schemeClr>
              </a:solidFill>
              <a:ln w="63500">
                <a:solidFill>
                  <a:schemeClr val="tx1"/>
                </a:solidFill>
              </a:ln>
              <a:effectLst>
                <a:outerShdw blurRad="114300" dist="368300" dir="6900000" sx="101000" sy="101000" rotWithShape="0">
                  <a:schemeClr val="bg1">
                    <a:alpha val="22000"/>
                  </a:schemeClr>
                </a:outerShdw>
              </a:effectLst>
              <a:scene3d>
                <a:camera prst="orthographicFront"/>
                <a:lightRig rig="threePt" dir="t"/>
              </a:scene3d>
              <a:sp3d prstMaterial="matte">
                <a:bevelT w="6502400" h="6502400" prst="relaxedInset"/>
                <a:bevelB w="6502400" h="6502400" prst="softRound"/>
                <a:contourClr>
                  <a:srgbClr val="000000"/>
                </a:contourClr>
              </a:sp3d>
            </c:spPr>
            <c:extLst>
              <c:ext xmlns:c16="http://schemas.microsoft.com/office/drawing/2014/chart" uri="{C3380CC4-5D6E-409C-BE32-E72D297353CC}">
                <c16:uniqueId val="{00000001-928D-4EBF-90AE-65B577608A42}"/>
              </c:ext>
            </c:extLst>
          </c:dPt>
          <c:dPt>
            <c:idx val="1"/>
            <c:bubble3D val="0"/>
            <c:spPr>
              <a:solidFill>
                <a:schemeClr val="accent4">
                  <a:lumMod val="40000"/>
                  <a:lumOff val="60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3-928D-4EBF-90AE-65B577608A42}"/>
              </c:ext>
            </c:extLst>
          </c:dPt>
          <c:dPt>
            <c:idx val="2"/>
            <c:bubble3D val="0"/>
            <c:spPr>
              <a:solidFill>
                <a:schemeClr val="accent1">
                  <a:lumMod val="60000"/>
                  <a:lumOff val="40000"/>
                </a:schemeClr>
              </a:solidFill>
              <a:ln w="28575">
                <a:solidFill>
                  <a:schemeClr val="tx1"/>
                </a:solidFill>
              </a:ln>
              <a:effectLst/>
              <a:scene3d>
                <a:camera prst="orthographicFront"/>
                <a:lightRig rig="threePt" dir="t"/>
              </a:scene3d>
              <a:sp3d prstMaterial="flat">
                <a:bevelT w="6502400" h="6502400" prst="relaxedInset"/>
                <a:bevelB w="6502400" h="6502400" prst="softRound"/>
                <a:contourClr>
                  <a:srgbClr val="000000"/>
                </a:contourClr>
              </a:sp3d>
            </c:spPr>
            <c:extLst>
              <c:ext xmlns:c16="http://schemas.microsoft.com/office/drawing/2014/chart" uri="{C3380CC4-5D6E-409C-BE32-E72D297353CC}">
                <c16:uniqueId val="{00000005-928D-4EBF-90AE-65B577608A42}"/>
              </c:ext>
            </c:extLst>
          </c:dPt>
          <c:dPt>
            <c:idx val="5"/>
            <c:bubble3D val="0"/>
            <c:spPr>
              <a:ln w="19050">
                <a:noFill/>
              </a:ln>
              <a:effectLst>
                <a:outerShdw blurRad="114300" dist="368300" dir="6900000" sx="101000" sy="101000" rotWithShape="0">
                  <a:prstClr val="black">
                    <a:alpha val="22000"/>
                  </a:prstClr>
                </a:outerShdw>
              </a:effectLst>
              <a:scene3d>
                <a:camera prst="orthographicFront"/>
                <a:lightRig rig="threePt" dir="t"/>
              </a:scene3d>
              <a:sp3d>
                <a:bevelT w="6502400" h="6502400" prst="relaxedInset"/>
                <a:bevelB w="6502400" h="6502400" prst="softRound"/>
                <a:contourClr>
                  <a:srgbClr val="000000"/>
                </a:contourClr>
              </a:sp3d>
            </c:spPr>
            <c:extLst>
              <c:ext xmlns:c16="http://schemas.microsoft.com/office/drawing/2014/chart" uri="{C3380CC4-5D6E-409C-BE32-E72D297353CC}">
                <c16:uniqueId val="{00000007-928D-4EBF-90AE-65B577608A42}"/>
              </c:ext>
            </c:extLst>
          </c:dPt>
          <c:dPt>
            <c:idx val="6"/>
            <c:bubble3D val="0"/>
            <c:extLst>
              <c:ext xmlns:c16="http://schemas.microsoft.com/office/drawing/2014/chart" uri="{C3380CC4-5D6E-409C-BE32-E72D297353CC}">
                <c16:uniqueId val="{00000008-928D-4EBF-90AE-65B577608A42}"/>
              </c:ext>
            </c:extLst>
          </c:dPt>
          <c:dLbls>
            <c:dLbl>
              <c:idx val="0"/>
              <c:layout>
                <c:manualLayout>
                  <c:x val="-0.14170011836755711"/>
                  <c:y val="4.9956044039685954E-2"/>
                </c:manualLayout>
              </c:layout>
              <c:numFmt formatCode="0.00%" sourceLinked="0"/>
              <c:spPr>
                <a:noFill/>
                <a:ln>
                  <a:noFill/>
                </a:ln>
                <a:effectLst/>
              </c:spPr>
              <c:txPr>
                <a:bodyPr wrap="square" lIns="38100" tIns="19050" rIns="38100" bIns="19050" anchor="ctr">
                  <a:noAutofit/>
                </a:bodyPr>
                <a:lstStyle/>
                <a:p>
                  <a:pPr>
                    <a:defRPr sz="1200" b="1"/>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8.6343644010817427E-2"/>
                      <c:h val="0.1617866867654135"/>
                    </c:manualLayout>
                  </c15:layout>
                </c:ext>
                <c:ext xmlns:c16="http://schemas.microsoft.com/office/drawing/2014/chart" uri="{C3380CC4-5D6E-409C-BE32-E72D297353CC}">
                  <c16:uniqueId val="{00000001-928D-4EBF-90AE-65B577608A42}"/>
                </c:ext>
              </c:extLst>
            </c:dLbl>
            <c:dLbl>
              <c:idx val="1"/>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928D-4EBF-90AE-65B577608A42}"/>
                </c:ext>
              </c:extLst>
            </c:dLbl>
            <c:dLbl>
              <c:idx val="2"/>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928D-4EBF-90AE-65B577608A42}"/>
                </c:ext>
              </c:extLst>
            </c:dLbl>
            <c:dLbl>
              <c:idx val="3"/>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C-928D-4EBF-90AE-65B577608A42}"/>
                </c:ext>
              </c:extLst>
            </c:dLbl>
            <c:dLbl>
              <c:idx val="4"/>
              <c:layout>
                <c:manualLayout>
                  <c:x val="0.12009533734753741"/>
                  <c:y val="3.3895944253947471E-2"/>
                </c:manualLayout>
              </c:layout>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8D-4EBF-90AE-65B577608A42}"/>
                </c:ext>
              </c:extLst>
            </c:dLbl>
            <c:dLbl>
              <c:idx val="5"/>
              <c:layout>
                <c:manualLayout>
                  <c:x val="7.1535947712418307E-2"/>
                  <c:y val="0.12230641300335282"/>
                </c:manualLayout>
              </c:layout>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8D-4EBF-90AE-65B577608A42}"/>
                </c:ext>
              </c:extLst>
            </c:dLbl>
            <c:dLbl>
              <c:idx val="6"/>
              <c:layout>
                <c:manualLayout>
                  <c:x val="-5.0136122690546035E-2"/>
                  <c:y val="1.8410253092457207E-2"/>
                </c:manualLayout>
              </c:layout>
              <c:numFmt formatCode="0.00%" sourceLinked="0"/>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28D-4EBF-90AE-65B577608A42}"/>
                </c:ext>
              </c:extLst>
            </c:dLbl>
            <c:dLbl>
              <c:idx val="7"/>
              <c:layout>
                <c:manualLayout>
                  <c:x val="-2.6242537697493695E-2"/>
                  <c:y val="4.349927501208313E-2"/>
                </c:manualLayout>
              </c:layout>
              <c:tx>
                <c:rich>
                  <a:bodyPr/>
                  <a:lstStyle/>
                  <a:p>
                    <a:pPr>
                      <a:defRPr b="1"/>
                    </a:pPr>
                    <a:fld id="{C5C12FFC-BC45-476B-89B9-1E3829B8F719}" type="CATEGORYNAME">
                      <a:rPr lang="en-US" sz="1200"/>
                      <a:pPr>
                        <a:defRPr b="1"/>
                      </a:pPr>
                      <a:t>[CATEGORY NAME]</a:t>
                    </a:fld>
                    <a:r>
                      <a:rPr lang="en-US" sz="1200" baseline="0"/>
                      <a:t>
</a:t>
                    </a:r>
                    <a:fld id="{C5FF5CBB-C04C-4FE8-A44A-3270AB0129AC}" type="PERCENTAGE">
                      <a:rPr lang="en-US" sz="1200" baseline="0"/>
                      <a:pPr>
                        <a:defRPr b="1"/>
                      </a:pPr>
                      <a:t>[PERCENTAGE]</a:t>
                    </a:fld>
                    <a:endParaRPr lang="en-US" sz="1200" baseline="0"/>
                  </a:p>
                </c:rich>
              </c:tx>
              <c:numFmt formatCode="0.00%" sourceLinked="0"/>
              <c:spPr>
                <a:xfrm>
                  <a:off x="4517010" y="171450"/>
                  <a:ext cx="726820" cy="548386"/>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2">
                      <a:avLst>
                        <a:gd name="adj1" fmla="val 41330"/>
                        <a:gd name="adj2" fmla="val 50640"/>
                        <a:gd name="adj3" fmla="val 37856"/>
                        <a:gd name="adj4" fmla="val 39685"/>
                        <a:gd name="adj5" fmla="val 136958"/>
                        <a:gd name="adj6" fmla="val 4573"/>
                      </a:avLst>
                    </a:prstGeom>
                  </c15:spPr>
                  <c15:layout>
                    <c:manualLayout>
                      <c:w val="9.3513071895424821E-2"/>
                      <c:h val="0.13913323666827776"/>
                    </c:manualLayout>
                  </c15:layout>
                  <c15:dlblFieldTable/>
                  <c15:showDataLabelsRange val="0"/>
                </c:ext>
                <c:ext xmlns:c16="http://schemas.microsoft.com/office/drawing/2014/chart" uri="{C3380CC4-5D6E-409C-BE32-E72D297353CC}">
                  <c16:uniqueId val="{0000000D-928D-4EBF-90AE-65B577608A42}"/>
                </c:ext>
              </c:extLst>
            </c:dLbl>
            <c:spPr>
              <a:noFill/>
              <a:ln>
                <a:noFill/>
              </a:ln>
              <a:effectLst/>
            </c:spPr>
            <c:txPr>
              <a:bodyPr wrap="square" lIns="38100" tIns="19050" rIns="38100" bIns="19050" anchor="ctr">
                <a:spAutoFit/>
              </a:bodyPr>
              <a:lstStyle/>
              <a:p>
                <a:pPr>
                  <a:defRPr sz="1200" b="1"/>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'AGE RANGE - VR 2021'!$A$6:$A$13</c:f>
              <c:strCache>
                <c:ptCount val="8"/>
                <c:pt idx="0">
                  <c:v>&lt;20</c:v>
                </c:pt>
                <c:pt idx="1">
                  <c:v>21 to 30</c:v>
                </c:pt>
                <c:pt idx="2">
                  <c:v>31 to 40</c:v>
                </c:pt>
                <c:pt idx="3">
                  <c:v>41 to 50</c:v>
                </c:pt>
                <c:pt idx="4">
                  <c:v>51 to 60</c:v>
                </c:pt>
                <c:pt idx="5">
                  <c:v>61 to 70</c:v>
                </c:pt>
                <c:pt idx="6">
                  <c:v>71 to 80</c:v>
                </c:pt>
                <c:pt idx="7">
                  <c:v>&gt;80</c:v>
                </c:pt>
              </c:strCache>
            </c:strRef>
          </c:cat>
          <c:val>
            <c:numRef>
              <c:f>'AGE RANGE - VR 2021'!$B$6:$B$13</c:f>
              <c:numCache>
                <c:formatCode>General</c:formatCode>
                <c:ptCount val="8"/>
                <c:pt idx="0">
                  <c:v>4286</c:v>
                </c:pt>
                <c:pt idx="1">
                  <c:v>1611</c:v>
                </c:pt>
                <c:pt idx="2">
                  <c:v>1553</c:v>
                </c:pt>
                <c:pt idx="3">
                  <c:v>1970</c:v>
                </c:pt>
                <c:pt idx="4">
                  <c:v>2560</c:v>
                </c:pt>
                <c:pt idx="5">
                  <c:v>2016</c:v>
                </c:pt>
                <c:pt idx="6">
                  <c:v>673</c:v>
                </c:pt>
                <c:pt idx="7">
                  <c:v>107</c:v>
                </c:pt>
              </c:numCache>
            </c:numRef>
          </c:val>
          <c:extLst>
            <c:ext xmlns:c16="http://schemas.microsoft.com/office/drawing/2014/chart" uri="{C3380CC4-5D6E-409C-BE32-E72D297353CC}">
              <c16:uniqueId val="{0000000A-928D-4EBF-90AE-65B577608A42}"/>
            </c:ext>
          </c:extLst>
        </c:ser>
        <c:ser>
          <c:idx val="1"/>
          <c:order val="1"/>
          <c:tx>
            <c:strRef>
              <c:f>'AGE RANGE - VR 2021'!$C$5</c:f>
              <c:strCache>
                <c:ptCount val="1"/>
                <c:pt idx="0">
                  <c:v>%</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'AGE RANGE - VR 2021'!$A$6:$A$13</c:f>
              <c:strCache>
                <c:ptCount val="8"/>
                <c:pt idx="0">
                  <c:v>&lt;20</c:v>
                </c:pt>
                <c:pt idx="1">
                  <c:v>21 to 30</c:v>
                </c:pt>
                <c:pt idx="2">
                  <c:v>31 to 40</c:v>
                </c:pt>
                <c:pt idx="3">
                  <c:v>41 to 50</c:v>
                </c:pt>
                <c:pt idx="4">
                  <c:v>51 to 60</c:v>
                </c:pt>
                <c:pt idx="5">
                  <c:v>61 to 70</c:v>
                </c:pt>
                <c:pt idx="6">
                  <c:v>71 to 80</c:v>
                </c:pt>
                <c:pt idx="7">
                  <c:v>&gt;80</c:v>
                </c:pt>
              </c:strCache>
            </c:strRef>
          </c:cat>
          <c:val>
            <c:numRef>
              <c:f>'AGE RANGE - VR 2021'!$C$6:$C$13</c:f>
              <c:numCache>
                <c:formatCode>0.00%</c:formatCode>
                <c:ptCount val="8"/>
                <c:pt idx="0">
                  <c:v>0.29010000000000002</c:v>
                </c:pt>
                <c:pt idx="1">
                  <c:v>0.109</c:v>
                </c:pt>
                <c:pt idx="2">
                  <c:v>0.1051</c:v>
                </c:pt>
                <c:pt idx="3">
                  <c:v>0.1333</c:v>
                </c:pt>
                <c:pt idx="4">
                  <c:v>0.17330000000000001</c:v>
                </c:pt>
                <c:pt idx="5">
                  <c:v>0.13639999999999999</c:v>
                </c:pt>
                <c:pt idx="6">
                  <c:v>4.5499999999999999E-2</c:v>
                </c:pt>
                <c:pt idx="7">
                  <c:v>7.1999999999999998E-3</c:v>
                </c:pt>
              </c:numCache>
            </c:numRef>
          </c:val>
          <c:extLst>
            <c:ext xmlns:c16="http://schemas.microsoft.com/office/drawing/2014/chart" uri="{C3380CC4-5D6E-409C-BE32-E72D297353CC}">
              <c16:uniqueId val="{0000000B-928D-4EBF-90AE-65B577608A42}"/>
            </c:ext>
          </c:extLst>
        </c:ser>
        <c:dLbls>
          <c:dLblPos val="bestFit"/>
          <c:showLegendKey val="0"/>
          <c:showVal val="1"/>
          <c:showCatName val="0"/>
          <c:showSerName val="0"/>
          <c:showPercent val="0"/>
          <c:showBubbleSize val="0"/>
          <c:showLeaderLines val="0"/>
        </c:dLbls>
      </c:pie3DChart>
      <c:spPr>
        <a:ln>
          <a:noFill/>
        </a:ln>
      </c:spPr>
    </c:plotArea>
    <c:plotVisOnly val="1"/>
    <c:dispBlanksAs val="gap"/>
    <c:showDLblsOverMax val="0"/>
  </c:chart>
  <c:spPr>
    <a:noFill/>
    <a:ln w="12700">
      <a:noFill/>
    </a:ln>
    <a:effectLst>
      <a:outerShdw blurRad="50800" dist="50800" dir="2700000" sx="1000" sy="1000" algn="ctr" rotWithShape="0">
        <a:sysClr val="windowText" lastClr="000000"/>
      </a:outerShdw>
    </a:effectLst>
    <a:scene3d>
      <a:camera prst="orthographicFront"/>
      <a:lightRig rig="threePt" dir="t"/>
    </a:scene3d>
    <a:sp3d prstMaterial="powder"/>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82318-2006-4BF9-8E36-6F993EBF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17830</Words>
  <Characters>98069</Characters>
  <Application>Microsoft Office Word</Application>
  <DocSecurity>8</DocSecurity>
  <Lines>2451</Lines>
  <Paragraphs>1063</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Rehab Services</Company>
  <LinksUpToDate>false</LinksUpToDate>
  <CharactersWithSpaces>114836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Millsaps</dc:creator>
  <cp:keywords/>
  <dc:description/>
  <cp:lastModifiedBy>Jennifer Millsaps</cp:lastModifiedBy>
  <cp:revision>3</cp:revision>
  <cp:lastPrinted>2024-12-30T19:32:00Z</cp:lastPrinted>
  <dcterms:created xsi:type="dcterms:W3CDTF">2024-12-30T19:49:00Z</dcterms:created>
  <dcterms:modified xsi:type="dcterms:W3CDTF">2024-12-30T19:52:00Z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2022-12-30T00:00:00Z</vt:filetime>
  </property>
  <property fmtid="{D5CDD505-2E9C-101B-9397-08002B2CF9AE}" pid="3" name="Creator">
    <vt:lpwstr>Acrobat PDFMaker 22 for Word</vt:lpwstr>
  </property>
  <property fmtid="{D5CDD505-2E9C-101B-9397-08002B2CF9AE}" pid="4" name="LastSaved">
    <vt:filetime>2023-10-26T00:00:00Z</vt:filetime>
  </property>
  <property fmtid="{D5CDD505-2E9C-101B-9397-08002B2CF9AE}" pid="5" name="Producer">
    <vt:lpwstr>iLovePDF</vt:lpwstr>
  </property>
  <property fmtid="{D5CDD505-2E9C-101B-9397-08002B2CF9AE}" pid="6" name="SourceModified">
    <vt:lpwstr>D:20221230175552</vt:lpwstr>
  </property>
</Properties>
</file>